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9213" w14:textId="475F4C63" w:rsidR="00C13A2D" w:rsidRDefault="00C13A2D" w:rsidP="00C13A2D"/>
    <w:p w14:paraId="5C2AC79B" w14:textId="77777777" w:rsidR="009D5906" w:rsidRDefault="009D5906"/>
    <w:p w14:paraId="703863F1" w14:textId="5C7EC86B" w:rsidR="009D5906" w:rsidRDefault="009D5906"/>
    <w:p w14:paraId="3E5EFE33" w14:textId="77777777" w:rsidR="009D5906" w:rsidRDefault="009D5906"/>
    <w:p w14:paraId="5D4AC8DC" w14:textId="77777777" w:rsidR="009D5906" w:rsidRDefault="009D5906"/>
    <w:p w14:paraId="19089410" w14:textId="06293E16" w:rsidR="009D5906" w:rsidRDefault="00E22E0D">
      <w:r>
        <w:rPr>
          <w:rFonts w:cs="Arial"/>
          <w:b/>
          <w:noProof/>
          <w:sz w:val="36"/>
          <w:szCs w:val="36"/>
          <w:lang w:eastAsia="en-GB"/>
        </w:rPr>
        <w:drawing>
          <wp:anchor distT="0" distB="0" distL="114300" distR="114300" simplePos="0" relativeHeight="251665408" behindDoc="1" locked="1" layoutInCell="1" allowOverlap="1" wp14:anchorId="3480A17E" wp14:editId="4E3B0BE2">
            <wp:simplePos x="0" y="0"/>
            <wp:positionH relativeFrom="margin">
              <wp:posOffset>-381000</wp:posOffset>
            </wp:positionH>
            <wp:positionV relativeFrom="margin">
              <wp:posOffset>-413385</wp:posOffset>
            </wp:positionV>
            <wp:extent cx="7390765" cy="10447020"/>
            <wp:effectExtent l="0" t="0" r="635" b="5080"/>
            <wp:wrapNone/>
            <wp:docPr id="203105733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 descr="A black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7924F21D" w14:textId="0D5988FD" w:rsidR="009D5906" w:rsidRDefault="009D5906"/>
    <w:p w14:paraId="19694D9B" w14:textId="007F36C4" w:rsidR="009D5906" w:rsidRDefault="009D5906"/>
    <w:p w14:paraId="77D2EB94" w14:textId="5B59DA0F" w:rsidR="009D5906" w:rsidRDefault="009D5906"/>
    <w:p w14:paraId="71A47669" w14:textId="77777777" w:rsidR="00332706" w:rsidRDefault="00332706"/>
    <w:p w14:paraId="4D5F9ED8" w14:textId="58C42B77" w:rsidR="00C13A2D" w:rsidRDefault="00C13A2D"/>
    <w:p w14:paraId="685D9251" w14:textId="537458E5" w:rsidR="00C13A2D" w:rsidRDefault="00C13A2D"/>
    <w:p w14:paraId="68C32310" w14:textId="773F9846" w:rsidR="00C13A2D" w:rsidRDefault="00E22E0D">
      <w:r w:rsidRPr="009F383F">
        <w:rPr>
          <w:rFonts w:ascii="Gill Sans MT" w:hAnsi="Gill Sans MT" w:cs="Arial"/>
          <w:b/>
          <w:noProof/>
          <w:sz w:val="36"/>
          <w:szCs w:val="36"/>
          <w:lang w:val="en-GB" w:eastAsia="en-GB"/>
        </w:rPr>
        <mc:AlternateContent>
          <mc:Choice Requires="wps">
            <w:drawing>
              <wp:anchor distT="0" distB="0" distL="114300" distR="114300" simplePos="0" relativeHeight="251667456" behindDoc="0" locked="0" layoutInCell="1" allowOverlap="1" wp14:anchorId="0B322169" wp14:editId="1548A45D">
                <wp:simplePos x="0" y="0"/>
                <wp:positionH relativeFrom="column">
                  <wp:posOffset>266700</wp:posOffset>
                </wp:positionH>
                <wp:positionV relativeFrom="paragraph">
                  <wp:posOffset>3663315</wp:posOffset>
                </wp:positionV>
                <wp:extent cx="6081486" cy="2115879"/>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2115879"/>
                        </a:xfrm>
                        <a:prstGeom prst="rect">
                          <a:avLst/>
                        </a:prstGeom>
                        <a:noFill/>
                        <a:ln w="6350">
                          <a:noFill/>
                        </a:ln>
                      </wps:spPr>
                      <wps:txbx>
                        <w:txbxContent>
                          <w:p w14:paraId="6020B3E3" w14:textId="5DC19DCE" w:rsidR="00E22E0D" w:rsidRPr="00C52F04" w:rsidRDefault="00E22E0D" w:rsidP="00E22E0D">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DATA PROTECTION POLICY</w:t>
                            </w:r>
                          </w:p>
                          <w:p w14:paraId="61A1FB08" w14:textId="77777777" w:rsidR="00E22E0D" w:rsidRPr="00C52F04" w:rsidRDefault="00E22E0D" w:rsidP="00E22E0D">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322169" id="_x0000_t202" coordsize="21600,21600" o:spt="202" path="m,l,21600r21600,l21600,xe">
                <v:stroke joinstyle="miter"/>
                <v:path gradientshapeok="t" o:connecttype="rect"/>
              </v:shapetype>
              <v:shape id="Text Box 3" o:spid="_x0000_s1026" type="#_x0000_t202" style="position:absolute;margin-left:21pt;margin-top:288.45pt;width:478.85pt;height:166.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" filled="f" stroked="f" strokeweight=".5pt">
                <v:textbox>
                  <w:txbxContent>
                    <w:p w14:paraId="6020B3E3" w14:textId="5DC19DCE" w:rsidR="00E22E0D" w:rsidRPr="00C52F04" w:rsidRDefault="00E22E0D" w:rsidP="00E22E0D">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DATA PROTECTION POLICY</w:t>
                      </w:r>
                    </w:p>
                    <w:p w14:paraId="61A1FB08" w14:textId="77777777" w:rsidR="00E22E0D" w:rsidRPr="00C52F04" w:rsidRDefault="00E22E0D" w:rsidP="00E22E0D">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r w:rsidR="00C13A2D">
        <w:br w:type="page"/>
      </w:r>
    </w:p>
    <w:p w14:paraId="2124FD66" w14:textId="77777777" w:rsidR="00C13A2D" w:rsidRDefault="00C13A2D" w:rsidP="00C13A2D">
      <w:pPr>
        <w:jc w:val="both"/>
        <w:rPr>
          <w:rFonts w:ascii="Gill Sans MT" w:hAnsi="Gill Sans MT" w:cs="Arial"/>
          <w:b/>
        </w:rPr>
      </w:pPr>
    </w:p>
    <w:p w14:paraId="2319EAB4" w14:textId="77777777" w:rsidR="00427945" w:rsidRPr="003C2F85" w:rsidRDefault="00427945" w:rsidP="00C13A2D">
      <w:pPr>
        <w:jc w:val="both"/>
        <w:rPr>
          <w:rFonts w:ascii="Segoe UI" w:hAnsi="Segoe UI" w:cs="Segoe UI"/>
          <w:b/>
          <w:sz w:val="22"/>
          <w:szCs w:val="22"/>
        </w:rPr>
      </w:pPr>
    </w:p>
    <w:p w14:paraId="344DBB28"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Who are we?</w:t>
      </w:r>
    </w:p>
    <w:p w14:paraId="2511B71D" w14:textId="77777777" w:rsidR="00C13A2D" w:rsidRPr="003C2F85" w:rsidRDefault="00C13A2D" w:rsidP="00C13A2D">
      <w:pPr>
        <w:pStyle w:val="Default"/>
        <w:rPr>
          <w:rFonts w:ascii="Segoe UI" w:hAnsi="Segoe UI" w:cs="Segoe UI"/>
          <w:sz w:val="22"/>
          <w:szCs w:val="22"/>
        </w:rPr>
      </w:pPr>
    </w:p>
    <w:p w14:paraId="33AA9540" w14:textId="78988A95" w:rsidR="00C13A2D" w:rsidRPr="003C2F85" w:rsidRDefault="00013DC8" w:rsidP="00013DC8">
      <w:pPr>
        <w:rPr>
          <w:rFonts w:ascii="Segoe UI" w:hAnsi="Segoe UI" w:cs="Segoe UI"/>
          <w:sz w:val="22"/>
          <w:szCs w:val="22"/>
          <w:lang w:eastAsia="en-GB"/>
        </w:rPr>
      </w:pPr>
      <w:r w:rsidRPr="00013DC8">
        <w:rPr>
          <w:rFonts w:ascii="Segoe UI" w:hAnsi="Segoe UI" w:cs="Segoe UI"/>
          <w:sz w:val="22"/>
          <w:szCs w:val="22"/>
          <w:lang w:eastAsia="en-GB"/>
        </w:rPr>
        <w:t>Ayrshire360 (registered as East Ayrshire Leisure Trust) is a Scottish Charitable Incorporated</w:t>
      </w:r>
      <w:r>
        <w:rPr>
          <w:rFonts w:ascii="Segoe UI" w:hAnsi="Segoe UI" w:cs="Segoe UI"/>
          <w:sz w:val="22"/>
          <w:szCs w:val="22"/>
          <w:lang w:eastAsia="en-GB"/>
        </w:rPr>
        <w:t xml:space="preserve"> </w:t>
      </w:r>
      <w:r w:rsidRPr="00013DC8">
        <w:rPr>
          <w:rFonts w:ascii="Segoe UI" w:hAnsi="Segoe UI" w:cs="Segoe UI"/>
          <w:sz w:val="22"/>
          <w:szCs w:val="22"/>
          <w:lang w:eastAsia="en-GB"/>
        </w:rPr>
        <w:t>Organisation</w:t>
      </w:r>
      <w:r>
        <w:rPr>
          <w:rFonts w:ascii="Segoe UI" w:hAnsi="Segoe UI" w:cs="Segoe UI"/>
          <w:sz w:val="22"/>
          <w:szCs w:val="22"/>
          <w:lang w:eastAsia="en-GB"/>
        </w:rPr>
        <w:t xml:space="preserve"> (</w:t>
      </w:r>
      <w:r w:rsidRPr="00013DC8">
        <w:rPr>
          <w:rFonts w:ascii="Segoe UI" w:hAnsi="Segoe UI" w:cs="Segoe UI"/>
          <w:sz w:val="22"/>
          <w:szCs w:val="22"/>
          <w:lang w:eastAsia="en-GB"/>
        </w:rPr>
        <w:t>Charity No. SCO43987</w:t>
      </w:r>
      <w:r>
        <w:rPr>
          <w:rFonts w:ascii="Segoe UI" w:hAnsi="Segoe UI" w:cs="Segoe UI"/>
          <w:sz w:val="22"/>
          <w:szCs w:val="22"/>
          <w:lang w:eastAsia="en-GB"/>
        </w:rPr>
        <w:t xml:space="preserve">) </w:t>
      </w:r>
      <w:r w:rsidR="00C13A2D" w:rsidRPr="003C2F85">
        <w:rPr>
          <w:rFonts w:ascii="Segoe UI" w:hAnsi="Segoe UI" w:cs="Segoe UI"/>
          <w:sz w:val="22"/>
          <w:szCs w:val="22"/>
        </w:rPr>
        <w:t xml:space="preserve">and meets the requirements of the Office of the Scottish Charity Regulator (OSCR). </w:t>
      </w:r>
      <w:r w:rsidR="005F6091" w:rsidRPr="003C2F85">
        <w:rPr>
          <w:rFonts w:ascii="Segoe UI" w:hAnsi="Segoe UI" w:cs="Segoe UI"/>
          <w:sz w:val="22"/>
          <w:szCs w:val="22"/>
        </w:rPr>
        <w:t xml:space="preserve"> On the</w:t>
      </w:r>
      <w:r w:rsidR="00C13A2D" w:rsidRPr="003C2F85">
        <w:rPr>
          <w:rFonts w:ascii="Segoe UI" w:hAnsi="Segoe UI" w:cs="Segoe UI"/>
          <w:sz w:val="22"/>
          <w:szCs w:val="22"/>
        </w:rPr>
        <w:t xml:space="preserve"> </w:t>
      </w:r>
      <w:proofErr w:type="gramStart"/>
      <w:r w:rsidR="00C13A2D" w:rsidRPr="003C2F85">
        <w:rPr>
          <w:rFonts w:ascii="Segoe UI" w:hAnsi="Segoe UI" w:cs="Segoe UI"/>
          <w:sz w:val="22"/>
          <w:szCs w:val="22"/>
        </w:rPr>
        <w:t>1st</w:t>
      </w:r>
      <w:proofErr w:type="gramEnd"/>
      <w:r w:rsidR="00C13A2D" w:rsidRPr="003C2F85">
        <w:rPr>
          <w:rFonts w:ascii="Segoe UI" w:hAnsi="Segoe UI" w:cs="Segoe UI"/>
          <w:sz w:val="22"/>
          <w:szCs w:val="22"/>
        </w:rPr>
        <w:t xml:space="preserve"> </w:t>
      </w:r>
      <w:r w:rsidR="005F6091" w:rsidRPr="003C2F85">
        <w:rPr>
          <w:rFonts w:ascii="Segoe UI" w:hAnsi="Segoe UI" w:cs="Segoe UI"/>
          <w:sz w:val="22"/>
          <w:szCs w:val="22"/>
        </w:rPr>
        <w:t>July 2013</w:t>
      </w:r>
      <w:r w:rsidR="00C13A2D" w:rsidRPr="003C2F85">
        <w:rPr>
          <w:rFonts w:ascii="Segoe UI" w:hAnsi="Segoe UI" w:cs="Segoe UI"/>
          <w:sz w:val="22"/>
          <w:szCs w:val="22"/>
        </w:rPr>
        <w:t xml:space="preserve"> </w:t>
      </w:r>
      <w:r w:rsidR="005F6091" w:rsidRPr="003C2F85">
        <w:rPr>
          <w:rFonts w:ascii="Segoe UI" w:hAnsi="Segoe UI" w:cs="Segoe UI"/>
          <w:sz w:val="22"/>
          <w:szCs w:val="22"/>
        </w:rPr>
        <w:t>t</w:t>
      </w:r>
      <w:r w:rsidR="0067526D" w:rsidRPr="003C2F85">
        <w:rPr>
          <w:rFonts w:ascii="Segoe UI" w:hAnsi="Segoe UI" w:cs="Segoe UI"/>
          <w:sz w:val="22"/>
          <w:szCs w:val="22"/>
        </w:rPr>
        <w:t>he Trust</w:t>
      </w:r>
      <w:r w:rsidR="00C13A2D" w:rsidRPr="003C2F85">
        <w:rPr>
          <w:rFonts w:ascii="Segoe UI" w:hAnsi="Segoe UI" w:cs="Segoe UI"/>
          <w:sz w:val="22"/>
          <w:szCs w:val="22"/>
        </w:rPr>
        <w:t xml:space="preserve"> assumed responsibility for the operation and management of a range of cultural, countryside and sports facilities and services on behalf of East Ayrshire Council.</w:t>
      </w:r>
    </w:p>
    <w:p w14:paraId="322C7731" w14:textId="77777777" w:rsidR="00C13A2D" w:rsidRPr="003C2F85" w:rsidRDefault="00C13A2D" w:rsidP="00C13A2D">
      <w:pPr>
        <w:pStyle w:val="Strong1"/>
        <w:rPr>
          <w:rFonts w:ascii="Segoe UI" w:hAnsi="Segoe UI" w:cs="Segoe UI"/>
          <w:sz w:val="22"/>
          <w:szCs w:val="22"/>
        </w:rPr>
      </w:pPr>
    </w:p>
    <w:p w14:paraId="6EE55C74" w14:textId="77777777" w:rsidR="00C13A2D" w:rsidRPr="003C2F85" w:rsidRDefault="00C13A2D" w:rsidP="00C13A2D">
      <w:pPr>
        <w:pStyle w:val="Strong1"/>
        <w:rPr>
          <w:rFonts w:ascii="Segoe UI" w:hAnsi="Segoe UI" w:cs="Segoe UI"/>
          <w:sz w:val="22"/>
          <w:szCs w:val="22"/>
        </w:rPr>
      </w:pPr>
      <w:r w:rsidRPr="003C2F85">
        <w:rPr>
          <w:rFonts w:ascii="Segoe UI" w:hAnsi="Segoe UI" w:cs="Segoe UI"/>
          <w:sz w:val="22"/>
          <w:szCs w:val="22"/>
        </w:rPr>
        <w:t>Why do we have a data protection policy?</w:t>
      </w:r>
    </w:p>
    <w:p w14:paraId="7018BD2F" w14:textId="77777777" w:rsidR="00C13A2D" w:rsidRPr="003C2F85" w:rsidRDefault="00C13A2D" w:rsidP="00C13A2D">
      <w:pPr>
        <w:jc w:val="both"/>
        <w:rPr>
          <w:rFonts w:ascii="Segoe UI" w:hAnsi="Segoe UI" w:cs="Segoe UI"/>
          <w:sz w:val="22"/>
          <w:szCs w:val="22"/>
        </w:rPr>
      </w:pPr>
    </w:p>
    <w:p w14:paraId="001E9569"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We want users of our services to feel confident about the privacy and security of their personal information. We are aware that the proper handling of this information is vital.</w:t>
      </w:r>
    </w:p>
    <w:p w14:paraId="30568ED3" w14:textId="77777777" w:rsidR="00C13A2D" w:rsidRPr="003C2F85" w:rsidRDefault="00C13A2D" w:rsidP="00C13A2D">
      <w:pPr>
        <w:jc w:val="both"/>
        <w:rPr>
          <w:rFonts w:ascii="Segoe UI" w:hAnsi="Segoe UI" w:cs="Segoe UI"/>
          <w:sz w:val="22"/>
          <w:szCs w:val="22"/>
        </w:rPr>
      </w:pPr>
    </w:p>
    <w:p w14:paraId="03B1F88B"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We will take all reasonable steps to ensure that we comply with the requirements of the data protection law, particularly in relation to the use of your personal information by us that is compliant with data protection laws and/or the prevention of any </w:t>
      </w:r>
      <w:proofErr w:type="spellStart"/>
      <w:r w:rsidRPr="003C2F85">
        <w:rPr>
          <w:rFonts w:ascii="Segoe UI" w:hAnsi="Segoe UI" w:cs="Segoe UI"/>
          <w:sz w:val="22"/>
          <w:szCs w:val="22"/>
        </w:rPr>
        <w:t>unauthorised</w:t>
      </w:r>
      <w:proofErr w:type="spellEnd"/>
      <w:r w:rsidRPr="003C2F85">
        <w:rPr>
          <w:rFonts w:ascii="Segoe UI" w:hAnsi="Segoe UI" w:cs="Segoe UI"/>
          <w:sz w:val="22"/>
          <w:szCs w:val="22"/>
        </w:rPr>
        <w:t xml:space="preserve"> access to your personal information. </w:t>
      </w:r>
    </w:p>
    <w:p w14:paraId="5D989DB9" w14:textId="77777777" w:rsidR="00C13A2D" w:rsidRPr="003C2F85" w:rsidRDefault="00C13A2D" w:rsidP="00C13A2D">
      <w:pPr>
        <w:jc w:val="both"/>
        <w:rPr>
          <w:rFonts w:ascii="Segoe UI" w:hAnsi="Segoe UI" w:cs="Segoe UI"/>
          <w:sz w:val="22"/>
          <w:szCs w:val="22"/>
        </w:rPr>
      </w:pPr>
    </w:p>
    <w:p w14:paraId="42E7A902"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How Our Data Protection Policy applies</w:t>
      </w:r>
    </w:p>
    <w:p w14:paraId="4C4B93A8" w14:textId="77777777" w:rsidR="00C13A2D" w:rsidRPr="003C2F85" w:rsidRDefault="00C13A2D" w:rsidP="00C13A2D">
      <w:pPr>
        <w:jc w:val="both"/>
        <w:rPr>
          <w:rFonts w:ascii="Segoe UI" w:hAnsi="Segoe UI" w:cs="Segoe UI"/>
          <w:b/>
          <w:sz w:val="22"/>
          <w:szCs w:val="22"/>
        </w:rPr>
      </w:pPr>
    </w:p>
    <w:p w14:paraId="0A6C7D62"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What is “personal information”?</w:t>
      </w:r>
    </w:p>
    <w:p w14:paraId="7F12DAE9" w14:textId="77777777" w:rsidR="00C13A2D" w:rsidRPr="003C2F85" w:rsidRDefault="00C13A2D" w:rsidP="00C13A2D">
      <w:pPr>
        <w:jc w:val="both"/>
        <w:rPr>
          <w:rFonts w:ascii="Segoe UI" w:hAnsi="Segoe UI" w:cs="Segoe UI"/>
          <w:b/>
          <w:sz w:val="22"/>
          <w:szCs w:val="22"/>
        </w:rPr>
      </w:pPr>
    </w:p>
    <w:p w14:paraId="11651356"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When we talk about “personal information”, we are referring to “personal data” which is any information that identifies someone as a living, private individual or could do so if combined with any other information</w:t>
      </w:r>
      <w:r w:rsidRPr="003C2F85">
        <w:rPr>
          <w:rFonts w:ascii="Segoe UI" w:hAnsi="Segoe UI" w:cs="Segoe UI"/>
          <w:color w:val="FF0000"/>
          <w:sz w:val="22"/>
          <w:szCs w:val="22"/>
        </w:rPr>
        <w:t>.</w:t>
      </w:r>
      <w:r w:rsidRPr="003C2F85">
        <w:rPr>
          <w:rFonts w:ascii="Segoe UI" w:hAnsi="Segoe UI" w:cs="Segoe UI"/>
          <w:sz w:val="22"/>
          <w:szCs w:val="22"/>
        </w:rPr>
        <w:t xml:space="preserve"> </w:t>
      </w:r>
    </w:p>
    <w:p w14:paraId="6DA372ED" w14:textId="77777777" w:rsidR="00C13A2D" w:rsidRPr="003C2F85" w:rsidRDefault="00C13A2D" w:rsidP="00C13A2D">
      <w:pPr>
        <w:jc w:val="both"/>
        <w:rPr>
          <w:rFonts w:ascii="Segoe UI" w:hAnsi="Segoe UI" w:cs="Segoe UI"/>
          <w:sz w:val="22"/>
          <w:szCs w:val="22"/>
        </w:rPr>
      </w:pPr>
    </w:p>
    <w:p w14:paraId="327CE024"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What information do we hold about people?</w:t>
      </w:r>
    </w:p>
    <w:p w14:paraId="7BAF8A3C" w14:textId="77777777" w:rsidR="00C13A2D" w:rsidRPr="003C2F85" w:rsidRDefault="00C13A2D" w:rsidP="00C13A2D">
      <w:pPr>
        <w:jc w:val="both"/>
        <w:rPr>
          <w:rFonts w:ascii="Segoe UI" w:hAnsi="Segoe UI" w:cs="Segoe UI"/>
          <w:sz w:val="22"/>
          <w:szCs w:val="22"/>
        </w:rPr>
      </w:pPr>
    </w:p>
    <w:p w14:paraId="185712BD" w14:textId="77777777" w:rsidR="00C13A2D" w:rsidRPr="003C2F85" w:rsidRDefault="00C13A2D" w:rsidP="00C13A2D">
      <w:pPr>
        <w:jc w:val="both"/>
        <w:rPr>
          <w:rFonts w:ascii="Segoe UI" w:hAnsi="Segoe UI" w:cs="Segoe UI"/>
          <w:sz w:val="22"/>
          <w:szCs w:val="22"/>
        </w:rPr>
      </w:pPr>
      <w:proofErr w:type="gramStart"/>
      <w:r w:rsidRPr="003C2F85">
        <w:rPr>
          <w:rFonts w:ascii="Segoe UI" w:hAnsi="Segoe UI" w:cs="Segoe UI"/>
          <w:sz w:val="22"/>
          <w:szCs w:val="22"/>
        </w:rPr>
        <w:t>In order to</w:t>
      </w:r>
      <w:proofErr w:type="gramEnd"/>
      <w:r w:rsidRPr="003C2F85">
        <w:rPr>
          <w:rFonts w:ascii="Segoe UI" w:hAnsi="Segoe UI" w:cs="Segoe UI"/>
          <w:sz w:val="22"/>
          <w:szCs w:val="22"/>
        </w:rPr>
        <w:t xml:space="preserve"> provide services, we have and use a large amount of personal data about people. This information could be about current, past and prospective employees, suppliers, clients and service users/customers. </w:t>
      </w:r>
    </w:p>
    <w:p w14:paraId="5F76A8B6" w14:textId="77777777" w:rsidR="00C13A2D" w:rsidRPr="003C2F85" w:rsidRDefault="00C13A2D" w:rsidP="00C13A2D">
      <w:pPr>
        <w:jc w:val="both"/>
        <w:rPr>
          <w:rFonts w:ascii="Segoe UI" w:hAnsi="Segoe UI" w:cs="Segoe UI"/>
          <w:sz w:val="22"/>
          <w:szCs w:val="22"/>
        </w:rPr>
      </w:pPr>
    </w:p>
    <w:p w14:paraId="663335F7"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We may hold information such as someone’s name, address and date of birth, but we could have sensitive information such as information about his/her health, racial or ethnic origin, or any criminal offences that he/she may have committed. The type of information that we have will depend upon the reason why we need the information i.e. to provide a service to someone.</w:t>
      </w:r>
    </w:p>
    <w:p w14:paraId="55AA3B7E" w14:textId="77777777" w:rsidR="00C13A2D" w:rsidRPr="003C2F85" w:rsidRDefault="00C13A2D" w:rsidP="00C13A2D">
      <w:pPr>
        <w:jc w:val="both"/>
        <w:rPr>
          <w:rFonts w:ascii="Segoe UI" w:hAnsi="Segoe UI" w:cs="Segoe UI"/>
          <w:sz w:val="22"/>
          <w:szCs w:val="22"/>
        </w:rPr>
      </w:pPr>
    </w:p>
    <w:p w14:paraId="7EB926CA"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Further information regarding our responsibilities with regards to sens</w:t>
      </w:r>
      <w:r w:rsidR="005F6091" w:rsidRPr="003C2F85">
        <w:rPr>
          <w:rFonts w:ascii="Segoe UI" w:hAnsi="Segoe UI" w:cs="Segoe UI"/>
          <w:sz w:val="22"/>
          <w:szCs w:val="22"/>
        </w:rPr>
        <w:t>itive data is contained within</w:t>
      </w:r>
      <w:r w:rsidRPr="003C2F85">
        <w:rPr>
          <w:rFonts w:ascii="Segoe UI" w:hAnsi="Segoe UI" w:cs="Segoe UI"/>
          <w:sz w:val="22"/>
          <w:szCs w:val="22"/>
        </w:rPr>
        <w:t xml:space="preserve"> Appendix A.</w:t>
      </w:r>
    </w:p>
    <w:p w14:paraId="2012014E" w14:textId="77777777" w:rsidR="00C13A2D" w:rsidRPr="003C2F85" w:rsidRDefault="00C13A2D" w:rsidP="00C13A2D">
      <w:pPr>
        <w:jc w:val="both"/>
        <w:rPr>
          <w:rFonts w:ascii="Segoe UI" w:hAnsi="Segoe UI" w:cs="Segoe UI"/>
          <w:sz w:val="22"/>
          <w:szCs w:val="22"/>
        </w:rPr>
      </w:pPr>
    </w:p>
    <w:p w14:paraId="6DC8D2CB"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How do we get personal information?</w:t>
      </w:r>
    </w:p>
    <w:p w14:paraId="4C4B9E32" w14:textId="77777777" w:rsidR="00C13A2D" w:rsidRPr="003C2F85" w:rsidRDefault="00C13A2D" w:rsidP="00C13A2D">
      <w:pPr>
        <w:jc w:val="both"/>
        <w:rPr>
          <w:rFonts w:ascii="Segoe UI" w:hAnsi="Segoe UI" w:cs="Segoe UI"/>
          <w:sz w:val="22"/>
          <w:szCs w:val="22"/>
        </w:rPr>
      </w:pPr>
    </w:p>
    <w:p w14:paraId="0C00C619"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In most cases, the information that we have will come from the person concerned, for instance when applying for a service from us. However, the information could come from the person’s legal representative, partner, relatives and other agencies</w:t>
      </w:r>
      <w:r w:rsidRPr="003C2F85">
        <w:rPr>
          <w:rFonts w:ascii="Segoe UI" w:hAnsi="Segoe UI" w:cs="Segoe UI"/>
          <w:color w:val="002060"/>
          <w:sz w:val="22"/>
          <w:szCs w:val="22"/>
        </w:rPr>
        <w:t xml:space="preserve"> </w:t>
      </w:r>
      <w:r w:rsidRPr="003C2F85">
        <w:rPr>
          <w:rFonts w:ascii="Segoe UI" w:hAnsi="Segoe UI" w:cs="Segoe UI"/>
          <w:sz w:val="22"/>
          <w:szCs w:val="22"/>
        </w:rPr>
        <w:t>such as the</w:t>
      </w:r>
      <w:r w:rsidR="00A7057E" w:rsidRPr="003C2F85">
        <w:rPr>
          <w:rFonts w:ascii="Segoe UI" w:hAnsi="Segoe UI" w:cs="Segoe UI"/>
          <w:sz w:val="22"/>
          <w:szCs w:val="22"/>
        </w:rPr>
        <w:t xml:space="preserve"> P</w:t>
      </w:r>
      <w:r w:rsidR="001576B6" w:rsidRPr="003C2F85">
        <w:rPr>
          <w:rFonts w:ascii="Segoe UI" w:hAnsi="Segoe UI" w:cs="Segoe UI"/>
          <w:sz w:val="22"/>
          <w:szCs w:val="22"/>
        </w:rPr>
        <w:t xml:space="preserve">olice, </w:t>
      </w:r>
      <w:r w:rsidRPr="003C2F85">
        <w:rPr>
          <w:rFonts w:ascii="Segoe UI" w:hAnsi="Segoe UI" w:cs="Segoe UI"/>
          <w:sz w:val="22"/>
          <w:szCs w:val="22"/>
        </w:rPr>
        <w:t>Councils, the NHS or the HMRC. We will ensure that the individual concerned will be aware that we have received and are using their personal information unless there is a good reason not to do so set down in data protection laws.</w:t>
      </w:r>
    </w:p>
    <w:p w14:paraId="14BC7012" w14:textId="77777777" w:rsidR="00C13A2D" w:rsidRPr="003C2F85" w:rsidRDefault="00C13A2D" w:rsidP="00C13A2D">
      <w:pPr>
        <w:jc w:val="both"/>
        <w:rPr>
          <w:rFonts w:ascii="Segoe UI" w:hAnsi="Segoe UI" w:cs="Segoe UI"/>
          <w:sz w:val="22"/>
          <w:szCs w:val="22"/>
        </w:rPr>
      </w:pPr>
    </w:p>
    <w:p w14:paraId="1C2424DA" w14:textId="77777777" w:rsidR="00C13A2D" w:rsidRPr="003C2F85" w:rsidRDefault="00C13A2D" w:rsidP="00C13A2D">
      <w:pPr>
        <w:jc w:val="both"/>
        <w:rPr>
          <w:rFonts w:ascii="Segoe UI" w:hAnsi="Segoe UI" w:cs="Segoe UI"/>
          <w:sz w:val="22"/>
          <w:szCs w:val="22"/>
        </w:rPr>
      </w:pPr>
      <w:r w:rsidRPr="003C2F85">
        <w:rPr>
          <w:rFonts w:ascii="Segoe UI" w:hAnsi="Segoe UI" w:cs="Segoe UI"/>
          <w:b/>
          <w:sz w:val="22"/>
          <w:szCs w:val="22"/>
        </w:rPr>
        <w:t>Why do we need someone’s information?</w:t>
      </w:r>
    </w:p>
    <w:p w14:paraId="31A68F85" w14:textId="77777777" w:rsidR="00C13A2D" w:rsidRPr="003C2F85" w:rsidRDefault="00C13A2D" w:rsidP="00C13A2D">
      <w:pPr>
        <w:jc w:val="both"/>
        <w:rPr>
          <w:rFonts w:ascii="Segoe UI" w:hAnsi="Segoe UI" w:cs="Segoe UI"/>
          <w:b/>
          <w:sz w:val="22"/>
          <w:szCs w:val="22"/>
        </w:rPr>
      </w:pPr>
    </w:p>
    <w:p w14:paraId="5DDCB05D" w14:textId="77777777" w:rsidR="001576B6" w:rsidRPr="003C2F85" w:rsidRDefault="00C13A2D" w:rsidP="00C13A2D">
      <w:pPr>
        <w:jc w:val="both"/>
        <w:rPr>
          <w:rFonts w:ascii="Segoe UI" w:hAnsi="Segoe UI" w:cs="Segoe UI"/>
          <w:sz w:val="22"/>
          <w:szCs w:val="22"/>
        </w:rPr>
      </w:pPr>
      <w:r w:rsidRPr="003C2F85">
        <w:rPr>
          <w:rFonts w:ascii="Segoe UI" w:hAnsi="Segoe UI" w:cs="Segoe UI"/>
          <w:sz w:val="22"/>
          <w:szCs w:val="22"/>
        </w:rPr>
        <w:t>We will only use personal information where we need to do so in connection with the provisi</w:t>
      </w:r>
      <w:r w:rsidR="001576B6" w:rsidRPr="003C2F85">
        <w:rPr>
          <w:rFonts w:ascii="Segoe UI" w:hAnsi="Segoe UI" w:cs="Segoe UI"/>
          <w:sz w:val="22"/>
          <w:szCs w:val="22"/>
        </w:rPr>
        <w:t xml:space="preserve">on of services or other </w:t>
      </w:r>
      <w:r w:rsidR="0067526D" w:rsidRPr="003C2F85">
        <w:rPr>
          <w:rFonts w:ascii="Segoe UI" w:hAnsi="Segoe UI" w:cs="Segoe UI"/>
          <w:sz w:val="22"/>
          <w:szCs w:val="22"/>
        </w:rPr>
        <w:t>Trust</w:t>
      </w:r>
      <w:r w:rsidR="001576B6" w:rsidRPr="003C2F85">
        <w:rPr>
          <w:rFonts w:ascii="Segoe UI" w:hAnsi="Segoe UI" w:cs="Segoe UI"/>
          <w:sz w:val="22"/>
          <w:szCs w:val="22"/>
        </w:rPr>
        <w:t xml:space="preserve"> </w:t>
      </w:r>
      <w:r w:rsidRPr="003C2F85">
        <w:rPr>
          <w:rFonts w:ascii="Segoe UI" w:hAnsi="Segoe UI" w:cs="Segoe UI"/>
          <w:sz w:val="22"/>
          <w:szCs w:val="22"/>
        </w:rPr>
        <w:t>business</w:t>
      </w:r>
      <w:r w:rsidR="00A7057E" w:rsidRPr="003C2F85">
        <w:rPr>
          <w:rFonts w:ascii="Segoe UI" w:hAnsi="Segoe UI" w:cs="Segoe UI"/>
          <w:sz w:val="22"/>
          <w:szCs w:val="22"/>
        </w:rPr>
        <w:t>,</w:t>
      </w:r>
      <w:r w:rsidRPr="003C2F85">
        <w:rPr>
          <w:rFonts w:ascii="Segoe UI" w:hAnsi="Segoe UI" w:cs="Segoe UI"/>
          <w:sz w:val="22"/>
          <w:szCs w:val="22"/>
        </w:rPr>
        <w:t xml:space="preserve"> for instance where necessary to do so in connection with </w:t>
      </w:r>
    </w:p>
    <w:p w14:paraId="7666D1D3"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 </w:t>
      </w:r>
    </w:p>
    <w:p w14:paraId="618C7706" w14:textId="77777777" w:rsidR="00C13A2D" w:rsidRPr="003C2F85" w:rsidRDefault="00C13A2D" w:rsidP="00C13A2D">
      <w:pPr>
        <w:numPr>
          <w:ilvl w:val="0"/>
          <w:numId w:val="4"/>
        </w:numPr>
        <w:jc w:val="both"/>
        <w:rPr>
          <w:rFonts w:ascii="Segoe UI" w:hAnsi="Segoe UI" w:cs="Segoe UI"/>
          <w:sz w:val="22"/>
          <w:szCs w:val="22"/>
        </w:rPr>
      </w:pPr>
      <w:r w:rsidRPr="003C2F85">
        <w:rPr>
          <w:rFonts w:ascii="Segoe UI" w:hAnsi="Segoe UI" w:cs="Segoe UI"/>
          <w:sz w:val="22"/>
          <w:szCs w:val="22"/>
        </w:rPr>
        <w:t xml:space="preserve">a statutory function </w:t>
      </w:r>
      <w:proofErr w:type="gramStart"/>
      <w:r w:rsidRPr="003C2F85">
        <w:rPr>
          <w:rFonts w:ascii="Segoe UI" w:hAnsi="Segoe UI" w:cs="Segoe UI"/>
          <w:sz w:val="22"/>
          <w:szCs w:val="22"/>
        </w:rPr>
        <w:t>or;</w:t>
      </w:r>
      <w:proofErr w:type="gramEnd"/>
      <w:r w:rsidRPr="003C2F85">
        <w:rPr>
          <w:rFonts w:ascii="Segoe UI" w:hAnsi="Segoe UI" w:cs="Segoe UI"/>
          <w:sz w:val="22"/>
          <w:szCs w:val="22"/>
        </w:rPr>
        <w:t xml:space="preserve"> </w:t>
      </w:r>
    </w:p>
    <w:p w14:paraId="64BF0642" w14:textId="77777777" w:rsidR="00C13A2D" w:rsidRPr="003C2F85" w:rsidRDefault="00C13A2D" w:rsidP="00C13A2D">
      <w:pPr>
        <w:numPr>
          <w:ilvl w:val="0"/>
          <w:numId w:val="4"/>
        </w:numPr>
        <w:jc w:val="both"/>
        <w:rPr>
          <w:rFonts w:ascii="Segoe UI" w:hAnsi="Segoe UI" w:cs="Segoe UI"/>
          <w:sz w:val="22"/>
          <w:szCs w:val="22"/>
        </w:rPr>
      </w:pPr>
      <w:r w:rsidRPr="003C2F85">
        <w:rPr>
          <w:rFonts w:ascii="Segoe UI" w:hAnsi="Segoe UI" w:cs="Segoe UI"/>
          <w:sz w:val="22"/>
          <w:szCs w:val="22"/>
        </w:rPr>
        <w:lastRenderedPageBreak/>
        <w:t xml:space="preserve">where we are under an obligation to use </w:t>
      </w:r>
      <w:proofErr w:type="gramStart"/>
      <w:r w:rsidRPr="003C2F85">
        <w:rPr>
          <w:rFonts w:ascii="Segoe UI" w:hAnsi="Segoe UI" w:cs="Segoe UI"/>
          <w:sz w:val="22"/>
          <w:szCs w:val="22"/>
        </w:rPr>
        <w:t>the personal</w:t>
      </w:r>
      <w:proofErr w:type="gramEnd"/>
      <w:r w:rsidRPr="003C2F85">
        <w:rPr>
          <w:rFonts w:ascii="Segoe UI" w:hAnsi="Segoe UI" w:cs="Segoe UI"/>
          <w:sz w:val="22"/>
          <w:szCs w:val="22"/>
        </w:rPr>
        <w:t xml:space="preserve"> information in terms of law </w:t>
      </w:r>
      <w:proofErr w:type="gramStart"/>
      <w:r w:rsidRPr="003C2F85">
        <w:rPr>
          <w:rFonts w:ascii="Segoe UI" w:hAnsi="Segoe UI" w:cs="Segoe UI"/>
          <w:sz w:val="22"/>
          <w:szCs w:val="22"/>
        </w:rPr>
        <w:t>or;</w:t>
      </w:r>
      <w:proofErr w:type="gramEnd"/>
      <w:r w:rsidRPr="003C2F85">
        <w:rPr>
          <w:rFonts w:ascii="Segoe UI" w:hAnsi="Segoe UI" w:cs="Segoe UI"/>
          <w:sz w:val="22"/>
          <w:szCs w:val="22"/>
        </w:rPr>
        <w:t xml:space="preserve"> </w:t>
      </w:r>
    </w:p>
    <w:p w14:paraId="0F5FED18" w14:textId="77777777" w:rsidR="00C13A2D" w:rsidRPr="003C2F85" w:rsidRDefault="00C13A2D" w:rsidP="00C13A2D">
      <w:pPr>
        <w:numPr>
          <w:ilvl w:val="0"/>
          <w:numId w:val="4"/>
        </w:numPr>
        <w:jc w:val="both"/>
        <w:rPr>
          <w:rFonts w:ascii="Segoe UI" w:hAnsi="Segoe UI" w:cs="Segoe UI"/>
          <w:sz w:val="22"/>
          <w:szCs w:val="22"/>
        </w:rPr>
      </w:pPr>
      <w:r w:rsidRPr="003C2F85">
        <w:rPr>
          <w:rFonts w:ascii="Segoe UI" w:hAnsi="Segoe UI" w:cs="Segoe UI"/>
          <w:sz w:val="22"/>
          <w:szCs w:val="22"/>
        </w:rPr>
        <w:t xml:space="preserve">where we need to do so </w:t>
      </w:r>
      <w:proofErr w:type="gramStart"/>
      <w:r w:rsidRPr="003C2F85">
        <w:rPr>
          <w:rFonts w:ascii="Segoe UI" w:hAnsi="Segoe UI" w:cs="Segoe UI"/>
          <w:sz w:val="22"/>
          <w:szCs w:val="22"/>
        </w:rPr>
        <w:t>in order to</w:t>
      </w:r>
      <w:proofErr w:type="gramEnd"/>
      <w:r w:rsidRPr="003C2F85">
        <w:rPr>
          <w:rFonts w:ascii="Segoe UI" w:hAnsi="Segoe UI" w:cs="Segoe UI"/>
          <w:sz w:val="22"/>
          <w:szCs w:val="22"/>
        </w:rPr>
        <w:t xml:space="preserve"> </w:t>
      </w:r>
      <w:proofErr w:type="gramStart"/>
      <w:r w:rsidRPr="003C2F85">
        <w:rPr>
          <w:rFonts w:ascii="Segoe UI" w:hAnsi="Segoe UI" w:cs="Segoe UI"/>
          <w:sz w:val="22"/>
          <w:szCs w:val="22"/>
        </w:rPr>
        <w:t>perform</w:t>
      </w:r>
      <w:proofErr w:type="gramEnd"/>
      <w:r w:rsidRPr="003C2F85">
        <w:rPr>
          <w:rFonts w:ascii="Segoe UI" w:hAnsi="Segoe UI" w:cs="Segoe UI"/>
          <w:sz w:val="22"/>
          <w:szCs w:val="22"/>
        </w:rPr>
        <w:t xml:space="preserve"> a contract between you and </w:t>
      </w:r>
      <w:r w:rsidR="0067526D" w:rsidRPr="003C2F85">
        <w:rPr>
          <w:rFonts w:ascii="Segoe UI" w:hAnsi="Segoe UI" w:cs="Segoe UI"/>
          <w:sz w:val="22"/>
          <w:szCs w:val="22"/>
        </w:rPr>
        <w:t>the Trust</w:t>
      </w:r>
      <w:r w:rsidRPr="003C2F85">
        <w:rPr>
          <w:rFonts w:ascii="Segoe UI" w:hAnsi="Segoe UI" w:cs="Segoe UI"/>
          <w:sz w:val="22"/>
          <w:szCs w:val="22"/>
        </w:rPr>
        <w:t xml:space="preserve"> </w:t>
      </w:r>
      <w:proofErr w:type="gramStart"/>
      <w:r w:rsidRPr="003C2F85">
        <w:rPr>
          <w:rFonts w:ascii="Segoe UI" w:hAnsi="Segoe UI" w:cs="Segoe UI"/>
          <w:sz w:val="22"/>
          <w:szCs w:val="22"/>
        </w:rPr>
        <w:t>or</w:t>
      </w:r>
      <w:r w:rsidR="005F6091" w:rsidRPr="003C2F85">
        <w:rPr>
          <w:rFonts w:ascii="Segoe UI" w:hAnsi="Segoe UI" w:cs="Segoe UI"/>
          <w:sz w:val="22"/>
          <w:szCs w:val="22"/>
        </w:rPr>
        <w:t>;</w:t>
      </w:r>
      <w:proofErr w:type="gramEnd"/>
    </w:p>
    <w:p w14:paraId="6E176066" w14:textId="77777777" w:rsidR="00C13A2D" w:rsidRPr="003C2F85" w:rsidRDefault="00C13A2D" w:rsidP="00C13A2D">
      <w:pPr>
        <w:numPr>
          <w:ilvl w:val="0"/>
          <w:numId w:val="4"/>
        </w:numPr>
        <w:jc w:val="both"/>
        <w:rPr>
          <w:rFonts w:ascii="Segoe UI" w:hAnsi="Segoe UI" w:cs="Segoe UI"/>
          <w:sz w:val="22"/>
          <w:szCs w:val="22"/>
        </w:rPr>
      </w:pPr>
      <w:r w:rsidRPr="003C2F85">
        <w:rPr>
          <w:rFonts w:ascii="Segoe UI" w:hAnsi="Segoe UI" w:cs="Segoe UI"/>
          <w:sz w:val="22"/>
          <w:szCs w:val="22"/>
        </w:rPr>
        <w:t xml:space="preserve">where we need to do so to protect someone’s vital interests </w:t>
      </w:r>
      <w:proofErr w:type="gramStart"/>
      <w:r w:rsidRPr="003C2F85">
        <w:rPr>
          <w:rFonts w:ascii="Segoe UI" w:hAnsi="Segoe UI" w:cs="Segoe UI"/>
          <w:sz w:val="22"/>
          <w:szCs w:val="22"/>
        </w:rPr>
        <w:t>or;</w:t>
      </w:r>
      <w:proofErr w:type="gramEnd"/>
    </w:p>
    <w:p w14:paraId="11DA091E" w14:textId="77777777" w:rsidR="00C13A2D" w:rsidRPr="003C2F85" w:rsidRDefault="00C13A2D" w:rsidP="00C13A2D">
      <w:pPr>
        <w:numPr>
          <w:ilvl w:val="0"/>
          <w:numId w:val="4"/>
        </w:numPr>
        <w:jc w:val="both"/>
        <w:rPr>
          <w:rFonts w:ascii="Segoe UI" w:hAnsi="Segoe UI" w:cs="Segoe UI"/>
          <w:sz w:val="22"/>
          <w:szCs w:val="22"/>
        </w:rPr>
      </w:pPr>
      <w:r w:rsidRPr="003C2F85">
        <w:rPr>
          <w:rFonts w:ascii="Segoe UI" w:hAnsi="Segoe UI" w:cs="Segoe UI"/>
          <w:sz w:val="22"/>
          <w:szCs w:val="22"/>
        </w:rPr>
        <w:t xml:space="preserve">if someone else has a legitimate interest in relation to obtaining </w:t>
      </w:r>
      <w:proofErr w:type="gramStart"/>
      <w:r w:rsidRPr="003C2F85">
        <w:rPr>
          <w:rFonts w:ascii="Segoe UI" w:hAnsi="Segoe UI" w:cs="Segoe UI"/>
          <w:sz w:val="22"/>
          <w:szCs w:val="22"/>
        </w:rPr>
        <w:t>the personal</w:t>
      </w:r>
      <w:proofErr w:type="gramEnd"/>
      <w:r w:rsidRPr="003C2F85">
        <w:rPr>
          <w:rFonts w:ascii="Segoe UI" w:hAnsi="Segoe UI" w:cs="Segoe UI"/>
          <w:sz w:val="22"/>
          <w:szCs w:val="22"/>
        </w:rPr>
        <w:t xml:space="preserve"> information. However, we will only do this where we are satisfied that your own rights and freedoms do not take precedence over the interests of the other person/organisation.</w:t>
      </w:r>
    </w:p>
    <w:p w14:paraId="30D8F858" w14:textId="77777777" w:rsidR="00C13A2D" w:rsidRPr="003C2F85" w:rsidRDefault="00C13A2D" w:rsidP="00C13A2D">
      <w:pPr>
        <w:jc w:val="both"/>
        <w:rPr>
          <w:rFonts w:ascii="Segoe UI" w:hAnsi="Segoe UI" w:cs="Segoe UI"/>
          <w:sz w:val="22"/>
          <w:szCs w:val="22"/>
        </w:rPr>
      </w:pPr>
    </w:p>
    <w:p w14:paraId="0EBC06D6"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Who could we give your personal information to?</w:t>
      </w:r>
    </w:p>
    <w:p w14:paraId="5E5F026D" w14:textId="77777777" w:rsidR="00C13A2D" w:rsidRPr="003C2F85" w:rsidRDefault="00C13A2D" w:rsidP="00C13A2D">
      <w:pPr>
        <w:jc w:val="both"/>
        <w:rPr>
          <w:rFonts w:ascii="Segoe UI" w:hAnsi="Segoe UI" w:cs="Segoe UI"/>
          <w:sz w:val="22"/>
          <w:szCs w:val="22"/>
        </w:rPr>
      </w:pPr>
    </w:p>
    <w:p w14:paraId="7DED02C2"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From time to time, we will share someone’s personal information with other bodies. There may be times when we will share someone’s information without consent, for example, with the police, the NHS or other agencies. We will only share your personal information in compliance with data protection laws.</w:t>
      </w:r>
    </w:p>
    <w:p w14:paraId="088FD3A7" w14:textId="77777777" w:rsidR="00C13A2D" w:rsidRPr="003C2F85" w:rsidRDefault="00C13A2D" w:rsidP="00C13A2D">
      <w:pPr>
        <w:jc w:val="both"/>
        <w:rPr>
          <w:rFonts w:ascii="Segoe UI" w:hAnsi="Segoe UI" w:cs="Segoe UI"/>
          <w:sz w:val="22"/>
          <w:szCs w:val="22"/>
        </w:rPr>
      </w:pPr>
    </w:p>
    <w:p w14:paraId="10B754DC"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How do we handle someone’s personal information?</w:t>
      </w:r>
    </w:p>
    <w:p w14:paraId="643F2F52" w14:textId="77777777" w:rsidR="00C13A2D" w:rsidRPr="003C2F85" w:rsidRDefault="00C13A2D" w:rsidP="00C13A2D">
      <w:pPr>
        <w:jc w:val="both"/>
        <w:rPr>
          <w:rFonts w:ascii="Segoe UI" w:hAnsi="Segoe UI" w:cs="Segoe UI"/>
          <w:sz w:val="22"/>
          <w:szCs w:val="22"/>
        </w:rPr>
      </w:pPr>
    </w:p>
    <w:p w14:paraId="67074DDB"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When we refer to “using” personal information this has the same meaning as “processing” in terms of data protection laws. This is where we collect, record, </w:t>
      </w:r>
      <w:proofErr w:type="spellStart"/>
      <w:r w:rsidRPr="003C2F85">
        <w:rPr>
          <w:rFonts w:ascii="Segoe UI" w:hAnsi="Segoe UI" w:cs="Segoe UI"/>
          <w:sz w:val="22"/>
          <w:szCs w:val="22"/>
        </w:rPr>
        <w:t>organise</w:t>
      </w:r>
      <w:proofErr w:type="spellEnd"/>
      <w:r w:rsidRPr="003C2F85">
        <w:rPr>
          <w:rFonts w:ascii="Segoe UI" w:hAnsi="Segoe UI" w:cs="Segoe UI"/>
          <w:sz w:val="22"/>
          <w:szCs w:val="22"/>
        </w:rPr>
        <w:t>, structure, store, adapt or alter, retrieve, consult, use, disclose, disseminate or otherwise make available, restrict, erase or destroy any of your personal information.</w:t>
      </w:r>
    </w:p>
    <w:p w14:paraId="1E42A812" w14:textId="77777777" w:rsidR="00C13A2D" w:rsidRPr="003C2F85" w:rsidRDefault="00C13A2D" w:rsidP="00C13A2D">
      <w:pPr>
        <w:jc w:val="both"/>
        <w:rPr>
          <w:rFonts w:ascii="Segoe UI" w:hAnsi="Segoe UI" w:cs="Segoe UI"/>
          <w:sz w:val="22"/>
          <w:szCs w:val="22"/>
        </w:rPr>
      </w:pPr>
    </w:p>
    <w:p w14:paraId="7E368863"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Before we start to use </w:t>
      </w:r>
      <w:proofErr w:type="gramStart"/>
      <w:r w:rsidRPr="003C2F85">
        <w:rPr>
          <w:rFonts w:ascii="Segoe UI" w:hAnsi="Segoe UI" w:cs="Segoe UI"/>
          <w:sz w:val="22"/>
          <w:szCs w:val="22"/>
        </w:rPr>
        <w:t>your</w:t>
      </w:r>
      <w:proofErr w:type="gramEnd"/>
      <w:r w:rsidRPr="003C2F85">
        <w:rPr>
          <w:rFonts w:ascii="Segoe UI" w:hAnsi="Segoe UI" w:cs="Segoe UI"/>
          <w:sz w:val="22"/>
          <w:szCs w:val="22"/>
        </w:rPr>
        <w:t xml:space="preserve"> personal information that you have provided to us, generally, we will let you know that we are doing so and provide other information to you that will make things clear to you. If we receive your personal information from someone else, generally, we will let you know that we have received your information and what we are doing with it. Thereafter we will let you know of any new uses of your personal information as soon as we can. </w:t>
      </w:r>
    </w:p>
    <w:p w14:paraId="0D1B339B" w14:textId="77777777" w:rsidR="00C13A2D" w:rsidRPr="003C2F85" w:rsidRDefault="00C13A2D" w:rsidP="00C13A2D">
      <w:pPr>
        <w:jc w:val="both"/>
        <w:rPr>
          <w:rFonts w:ascii="Segoe UI" w:hAnsi="Segoe UI" w:cs="Segoe UI"/>
          <w:sz w:val="22"/>
          <w:szCs w:val="22"/>
        </w:rPr>
      </w:pPr>
    </w:p>
    <w:p w14:paraId="67977BAD"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We will not inform you about the uses of your personal information and other relevant information if there is a good reason not to </w:t>
      </w:r>
      <w:proofErr w:type="gramStart"/>
      <w:r w:rsidRPr="003C2F85">
        <w:rPr>
          <w:rFonts w:ascii="Segoe UI" w:hAnsi="Segoe UI" w:cs="Segoe UI"/>
          <w:sz w:val="22"/>
          <w:szCs w:val="22"/>
        </w:rPr>
        <w:t>do,</w:t>
      </w:r>
      <w:proofErr w:type="gramEnd"/>
      <w:r w:rsidRPr="003C2F85">
        <w:rPr>
          <w:rFonts w:ascii="Segoe UI" w:hAnsi="Segoe UI" w:cs="Segoe UI"/>
          <w:sz w:val="22"/>
          <w:szCs w:val="22"/>
        </w:rPr>
        <w:t xml:space="preserve"> set down in data protection laws, such as when it could result in harm to someone else.</w:t>
      </w:r>
    </w:p>
    <w:p w14:paraId="397088CB" w14:textId="77777777" w:rsidR="00C13A2D" w:rsidRPr="003C2F85" w:rsidRDefault="00C13A2D" w:rsidP="00C13A2D">
      <w:pPr>
        <w:jc w:val="both"/>
        <w:rPr>
          <w:rFonts w:ascii="Segoe UI" w:hAnsi="Segoe UI" w:cs="Segoe UI"/>
          <w:b/>
          <w:sz w:val="22"/>
          <w:szCs w:val="22"/>
        </w:rPr>
      </w:pPr>
    </w:p>
    <w:p w14:paraId="2D3CB1A2"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How long will we keep your information?</w:t>
      </w:r>
    </w:p>
    <w:p w14:paraId="0C775E2F" w14:textId="77777777" w:rsidR="00C13A2D" w:rsidRPr="003C2F85" w:rsidRDefault="00C13A2D" w:rsidP="00C13A2D">
      <w:pPr>
        <w:jc w:val="both"/>
        <w:rPr>
          <w:rFonts w:ascii="Segoe UI" w:hAnsi="Segoe UI" w:cs="Segoe UI"/>
          <w:b/>
          <w:sz w:val="22"/>
          <w:szCs w:val="22"/>
        </w:rPr>
      </w:pPr>
    </w:p>
    <w:p w14:paraId="5A64EBBE"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We are aware that we must not keep personal information longer than is necessary for our purposes. Sometimes, law sets down these time limits. In that case, we must comply with those specified time limits.</w:t>
      </w:r>
    </w:p>
    <w:p w14:paraId="6CB4BA7A" w14:textId="77777777" w:rsidR="00C13A2D" w:rsidRPr="003C2F85" w:rsidRDefault="00C13A2D" w:rsidP="00C13A2D">
      <w:pPr>
        <w:jc w:val="both"/>
        <w:rPr>
          <w:rFonts w:ascii="Segoe UI" w:hAnsi="Segoe UI" w:cs="Segoe UI"/>
          <w:sz w:val="22"/>
          <w:szCs w:val="22"/>
        </w:rPr>
      </w:pPr>
    </w:p>
    <w:p w14:paraId="6C62CE15"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However, in most cases this relates to where we have a business need to keep the personal information although it may be that we are not actively using the information. This usually depends upon whether anyone has continuing interest (such as auditors) in the information or whether we </w:t>
      </w:r>
      <w:proofErr w:type="gramStart"/>
      <w:r w:rsidRPr="003C2F85">
        <w:rPr>
          <w:rFonts w:ascii="Segoe UI" w:hAnsi="Segoe UI" w:cs="Segoe UI"/>
          <w:sz w:val="22"/>
          <w:szCs w:val="22"/>
        </w:rPr>
        <w:t>have to</w:t>
      </w:r>
      <w:proofErr w:type="gramEnd"/>
      <w:r w:rsidRPr="003C2F85">
        <w:rPr>
          <w:rFonts w:ascii="Segoe UI" w:hAnsi="Segoe UI" w:cs="Segoe UI"/>
          <w:sz w:val="22"/>
          <w:szCs w:val="22"/>
        </w:rPr>
        <w:t xml:space="preserve"> maintain a record as to why we processed the information in the first place.  These time limits are set down in statute. This could be, for instance,</w:t>
      </w:r>
    </w:p>
    <w:p w14:paraId="2588EDE6" w14:textId="77777777" w:rsidR="001576B6" w:rsidRPr="003C2F85" w:rsidRDefault="001576B6" w:rsidP="00C13A2D">
      <w:pPr>
        <w:jc w:val="both"/>
        <w:rPr>
          <w:rFonts w:ascii="Segoe UI" w:hAnsi="Segoe UI" w:cs="Segoe UI"/>
          <w:sz w:val="22"/>
          <w:szCs w:val="22"/>
        </w:rPr>
      </w:pPr>
    </w:p>
    <w:p w14:paraId="111B442F" w14:textId="77777777" w:rsidR="00C13A2D" w:rsidRPr="003C2F85" w:rsidRDefault="00C13A2D" w:rsidP="00C13A2D">
      <w:pPr>
        <w:numPr>
          <w:ilvl w:val="0"/>
          <w:numId w:val="5"/>
        </w:numPr>
        <w:jc w:val="both"/>
        <w:rPr>
          <w:rFonts w:ascii="Segoe UI" w:hAnsi="Segoe UI" w:cs="Segoe UI"/>
          <w:sz w:val="22"/>
          <w:szCs w:val="22"/>
        </w:rPr>
      </w:pPr>
      <w:r w:rsidRPr="003C2F85">
        <w:rPr>
          <w:rFonts w:ascii="Segoe UI" w:hAnsi="Segoe UI" w:cs="Segoe UI"/>
          <w:sz w:val="22"/>
          <w:szCs w:val="22"/>
        </w:rPr>
        <w:t xml:space="preserve">at least 6 months in relation to people who have applied for and have been unsuccessful in relation to a post within </w:t>
      </w:r>
      <w:r w:rsidR="0067526D" w:rsidRPr="003C2F85">
        <w:rPr>
          <w:rFonts w:ascii="Segoe UI" w:hAnsi="Segoe UI" w:cs="Segoe UI"/>
          <w:sz w:val="22"/>
          <w:szCs w:val="22"/>
        </w:rPr>
        <w:t>the Trust</w:t>
      </w:r>
      <w:r w:rsidRPr="003C2F85">
        <w:rPr>
          <w:rFonts w:ascii="Segoe UI" w:hAnsi="Segoe UI" w:cs="Segoe UI"/>
          <w:sz w:val="22"/>
          <w:szCs w:val="22"/>
        </w:rPr>
        <w:t xml:space="preserve"> (being the maximum period for them to complain to the Employment Tribunal) </w:t>
      </w:r>
      <w:proofErr w:type="gramStart"/>
      <w:r w:rsidRPr="003C2F85">
        <w:rPr>
          <w:rFonts w:ascii="Segoe UI" w:hAnsi="Segoe UI" w:cs="Segoe UI"/>
          <w:sz w:val="22"/>
          <w:szCs w:val="22"/>
        </w:rPr>
        <w:t>or;</w:t>
      </w:r>
      <w:proofErr w:type="gramEnd"/>
    </w:p>
    <w:p w14:paraId="5E137851" w14:textId="77777777" w:rsidR="00C13A2D" w:rsidRPr="003C2F85" w:rsidRDefault="00C13A2D" w:rsidP="00C13A2D">
      <w:pPr>
        <w:numPr>
          <w:ilvl w:val="0"/>
          <w:numId w:val="5"/>
        </w:numPr>
        <w:jc w:val="both"/>
        <w:rPr>
          <w:rFonts w:ascii="Segoe UI" w:hAnsi="Segoe UI" w:cs="Segoe UI"/>
          <w:sz w:val="22"/>
          <w:szCs w:val="22"/>
        </w:rPr>
      </w:pPr>
      <w:r w:rsidRPr="003C2F85">
        <w:rPr>
          <w:rFonts w:ascii="Segoe UI" w:hAnsi="Segoe UI" w:cs="Segoe UI"/>
          <w:sz w:val="22"/>
          <w:szCs w:val="22"/>
        </w:rPr>
        <w:t>a period of at least 5 years from when the potential cause of any dispute arose, where someone retains the power to potentially raise proceedings against</w:t>
      </w:r>
      <w:r w:rsidR="0067526D" w:rsidRPr="003C2F85">
        <w:rPr>
          <w:rFonts w:ascii="Segoe UI" w:hAnsi="Segoe UI" w:cs="Segoe UI"/>
          <w:sz w:val="22"/>
          <w:szCs w:val="22"/>
        </w:rPr>
        <w:t xml:space="preserve"> the Trust</w:t>
      </w:r>
      <w:r w:rsidRPr="003C2F85">
        <w:rPr>
          <w:rFonts w:ascii="Segoe UI" w:hAnsi="Segoe UI" w:cs="Segoe UI"/>
          <w:sz w:val="22"/>
          <w:szCs w:val="22"/>
        </w:rPr>
        <w:t xml:space="preserve"> for payment of money, </w:t>
      </w:r>
    </w:p>
    <w:p w14:paraId="2BFBB2F0" w14:textId="77777777" w:rsidR="00C13A2D" w:rsidRPr="003C2F85" w:rsidRDefault="00C13A2D" w:rsidP="00C13A2D">
      <w:pPr>
        <w:numPr>
          <w:ilvl w:val="0"/>
          <w:numId w:val="5"/>
        </w:numPr>
        <w:jc w:val="both"/>
        <w:rPr>
          <w:rFonts w:ascii="Segoe UI" w:hAnsi="Segoe UI" w:cs="Segoe UI"/>
          <w:sz w:val="22"/>
          <w:szCs w:val="22"/>
        </w:rPr>
      </w:pPr>
      <w:r w:rsidRPr="003C2F85">
        <w:rPr>
          <w:rFonts w:ascii="Segoe UI" w:hAnsi="Segoe UI" w:cs="Segoe UI"/>
          <w:sz w:val="22"/>
          <w:szCs w:val="22"/>
        </w:rPr>
        <w:t xml:space="preserve">if any action is raised against </w:t>
      </w:r>
      <w:r w:rsidR="0067526D" w:rsidRPr="003C2F85">
        <w:rPr>
          <w:rFonts w:ascii="Segoe UI" w:hAnsi="Segoe UI" w:cs="Segoe UI"/>
          <w:sz w:val="22"/>
          <w:szCs w:val="22"/>
        </w:rPr>
        <w:t>the Trust</w:t>
      </w:r>
      <w:r w:rsidRPr="003C2F85">
        <w:rPr>
          <w:rFonts w:ascii="Segoe UI" w:hAnsi="Segoe UI" w:cs="Segoe UI"/>
          <w:sz w:val="22"/>
          <w:szCs w:val="22"/>
        </w:rPr>
        <w:t xml:space="preserve">, the personal information will be kept until the conclusion of that action even if the normal period for holding the information has expired </w:t>
      </w:r>
      <w:proofErr w:type="gramStart"/>
      <w:r w:rsidRPr="003C2F85">
        <w:rPr>
          <w:rFonts w:ascii="Segoe UI" w:hAnsi="Segoe UI" w:cs="Segoe UI"/>
          <w:sz w:val="22"/>
          <w:szCs w:val="22"/>
        </w:rPr>
        <w:t>or;</w:t>
      </w:r>
      <w:proofErr w:type="gramEnd"/>
    </w:p>
    <w:p w14:paraId="720C7029" w14:textId="77777777" w:rsidR="00C13A2D" w:rsidRPr="003C2F85" w:rsidRDefault="00C13A2D" w:rsidP="00C13A2D">
      <w:pPr>
        <w:numPr>
          <w:ilvl w:val="0"/>
          <w:numId w:val="5"/>
        </w:numPr>
        <w:jc w:val="both"/>
        <w:rPr>
          <w:rFonts w:ascii="Segoe UI" w:hAnsi="Segoe UI" w:cs="Segoe UI"/>
          <w:sz w:val="22"/>
          <w:szCs w:val="22"/>
        </w:rPr>
      </w:pPr>
      <w:proofErr w:type="gramStart"/>
      <w:r w:rsidRPr="003C2F85">
        <w:rPr>
          <w:rFonts w:ascii="Segoe UI" w:hAnsi="Segoe UI" w:cs="Segoe UI"/>
          <w:sz w:val="22"/>
          <w:szCs w:val="22"/>
        </w:rPr>
        <w:t>there</w:t>
      </w:r>
      <w:proofErr w:type="gramEnd"/>
      <w:r w:rsidRPr="003C2F85">
        <w:rPr>
          <w:rFonts w:ascii="Segoe UI" w:hAnsi="Segoe UI" w:cs="Segoe UI"/>
          <w:sz w:val="22"/>
          <w:szCs w:val="22"/>
        </w:rPr>
        <w:t xml:space="preserve"> may be times when we wish to archive personal information because it is in the public interest to do so. However, we would put appropriate safeguards in place to protect your rights and freedoms.</w:t>
      </w:r>
    </w:p>
    <w:p w14:paraId="6237BFF7" w14:textId="77777777" w:rsidR="00C13A2D" w:rsidRPr="003C2F85" w:rsidRDefault="00C13A2D" w:rsidP="00C13A2D">
      <w:pPr>
        <w:jc w:val="both"/>
        <w:rPr>
          <w:rFonts w:ascii="Segoe UI" w:hAnsi="Segoe UI" w:cs="Segoe UI"/>
          <w:sz w:val="22"/>
          <w:szCs w:val="22"/>
        </w:rPr>
      </w:pPr>
    </w:p>
    <w:p w14:paraId="0FCC564D"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lastRenderedPageBreak/>
        <w:t xml:space="preserve">We maintain Retention Schedules that set out the periods of time that we apply to keeping </w:t>
      </w:r>
      <w:proofErr w:type="gramStart"/>
      <w:r w:rsidRPr="003C2F85">
        <w:rPr>
          <w:rFonts w:ascii="Segoe UI" w:hAnsi="Segoe UI" w:cs="Segoe UI"/>
          <w:sz w:val="22"/>
          <w:szCs w:val="22"/>
        </w:rPr>
        <w:t>particular information</w:t>
      </w:r>
      <w:proofErr w:type="gramEnd"/>
      <w:r w:rsidRPr="003C2F85">
        <w:rPr>
          <w:rFonts w:ascii="Segoe UI" w:hAnsi="Segoe UI" w:cs="Segoe UI"/>
          <w:sz w:val="22"/>
          <w:szCs w:val="22"/>
        </w:rPr>
        <w:t xml:space="preserve">. If you wish to get more information about the specific time limit for </w:t>
      </w:r>
      <w:proofErr w:type="gramStart"/>
      <w:r w:rsidRPr="003C2F85">
        <w:rPr>
          <w:rFonts w:ascii="Segoe UI" w:hAnsi="Segoe UI" w:cs="Segoe UI"/>
          <w:sz w:val="22"/>
          <w:szCs w:val="22"/>
        </w:rPr>
        <w:t>particular information</w:t>
      </w:r>
      <w:proofErr w:type="gramEnd"/>
      <w:r w:rsidRPr="003C2F85">
        <w:rPr>
          <w:rFonts w:ascii="Segoe UI" w:hAnsi="Segoe UI" w:cs="Segoe UI"/>
          <w:sz w:val="22"/>
          <w:szCs w:val="22"/>
        </w:rPr>
        <w:t>, you can</w:t>
      </w:r>
    </w:p>
    <w:p w14:paraId="2D178D35" w14:textId="77777777" w:rsidR="00C13A2D" w:rsidRPr="003C2F85" w:rsidRDefault="00C13A2D" w:rsidP="00C13A2D">
      <w:pPr>
        <w:jc w:val="both"/>
        <w:rPr>
          <w:rFonts w:ascii="Segoe UI" w:hAnsi="Segoe UI" w:cs="Segoe UI"/>
          <w:sz w:val="22"/>
          <w:szCs w:val="22"/>
        </w:rPr>
      </w:pPr>
    </w:p>
    <w:p w14:paraId="7B90FDCC" w14:textId="77777777" w:rsidR="00C13A2D" w:rsidRPr="003C2F85" w:rsidRDefault="00C13A2D" w:rsidP="00C13A2D">
      <w:pPr>
        <w:numPr>
          <w:ilvl w:val="0"/>
          <w:numId w:val="7"/>
        </w:numPr>
        <w:jc w:val="both"/>
        <w:rPr>
          <w:rFonts w:ascii="Segoe UI" w:hAnsi="Segoe UI" w:cs="Segoe UI"/>
          <w:sz w:val="22"/>
          <w:szCs w:val="22"/>
        </w:rPr>
      </w:pPr>
      <w:r w:rsidRPr="003C2F85">
        <w:rPr>
          <w:rFonts w:ascii="Segoe UI" w:hAnsi="Segoe UI" w:cs="Segoe UI"/>
          <w:sz w:val="22"/>
          <w:szCs w:val="22"/>
        </w:rPr>
        <w:t>ask to see the relevant retention schedule or</w:t>
      </w:r>
    </w:p>
    <w:p w14:paraId="04656942" w14:textId="77777777" w:rsidR="00C13A2D" w:rsidRPr="003C2F85" w:rsidRDefault="00C13A2D" w:rsidP="00D02B53">
      <w:pPr>
        <w:numPr>
          <w:ilvl w:val="0"/>
          <w:numId w:val="7"/>
        </w:numPr>
        <w:jc w:val="both"/>
        <w:rPr>
          <w:rFonts w:ascii="Segoe UI" w:hAnsi="Segoe UI" w:cs="Segoe UI"/>
          <w:sz w:val="22"/>
          <w:szCs w:val="22"/>
        </w:rPr>
      </w:pPr>
      <w:r w:rsidRPr="003C2F85">
        <w:rPr>
          <w:rFonts w:ascii="Segoe UI" w:hAnsi="Segoe UI" w:cs="Segoe UI"/>
          <w:sz w:val="22"/>
          <w:szCs w:val="22"/>
        </w:rPr>
        <w:t xml:space="preserve">exercise your right to be told about our use of your personal information </w:t>
      </w:r>
    </w:p>
    <w:p w14:paraId="4183BD0D" w14:textId="77777777" w:rsidR="00552CBA" w:rsidRPr="003C2F85" w:rsidRDefault="00552CBA" w:rsidP="00552CBA">
      <w:pPr>
        <w:ind w:left="360"/>
        <w:jc w:val="both"/>
        <w:rPr>
          <w:rFonts w:ascii="Segoe UI" w:hAnsi="Segoe UI" w:cs="Segoe UI"/>
          <w:sz w:val="22"/>
          <w:szCs w:val="22"/>
        </w:rPr>
      </w:pPr>
    </w:p>
    <w:p w14:paraId="75F87EC6"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What are your rights in relation to our use of your personal information?</w:t>
      </w:r>
    </w:p>
    <w:p w14:paraId="59247713" w14:textId="77777777" w:rsidR="00C13A2D" w:rsidRPr="003C2F85" w:rsidRDefault="00C13A2D" w:rsidP="00C13A2D">
      <w:pPr>
        <w:jc w:val="both"/>
        <w:rPr>
          <w:rFonts w:ascii="Segoe UI" w:hAnsi="Segoe UI" w:cs="Segoe UI"/>
          <w:sz w:val="22"/>
          <w:szCs w:val="22"/>
        </w:rPr>
      </w:pPr>
    </w:p>
    <w:p w14:paraId="66F90B90"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In terms of data protection laws, you may have some or </w:t>
      </w:r>
      <w:proofErr w:type="gramStart"/>
      <w:r w:rsidRPr="003C2F85">
        <w:rPr>
          <w:rFonts w:ascii="Segoe UI" w:hAnsi="Segoe UI" w:cs="Segoe UI"/>
          <w:sz w:val="22"/>
          <w:szCs w:val="22"/>
        </w:rPr>
        <w:t>all of</w:t>
      </w:r>
      <w:proofErr w:type="gramEnd"/>
      <w:r w:rsidRPr="003C2F85">
        <w:rPr>
          <w:rFonts w:ascii="Segoe UI" w:hAnsi="Segoe UI" w:cs="Segoe UI"/>
          <w:sz w:val="22"/>
          <w:szCs w:val="22"/>
        </w:rPr>
        <w:t xml:space="preserve"> these following rights. The rights</w:t>
      </w:r>
      <w:r w:rsidR="00A7057E" w:rsidRPr="003C2F85">
        <w:rPr>
          <w:rFonts w:ascii="Segoe UI" w:hAnsi="Segoe UI" w:cs="Segoe UI"/>
          <w:sz w:val="22"/>
          <w:szCs w:val="22"/>
        </w:rPr>
        <w:t>,</w:t>
      </w:r>
      <w:r w:rsidRPr="003C2F85">
        <w:rPr>
          <w:rFonts w:ascii="Segoe UI" w:hAnsi="Segoe UI" w:cs="Segoe UI"/>
          <w:sz w:val="22"/>
          <w:szCs w:val="22"/>
        </w:rPr>
        <w:t xml:space="preserve"> in italics only</w:t>
      </w:r>
      <w:r w:rsidR="00A7057E" w:rsidRPr="003C2F85">
        <w:rPr>
          <w:rFonts w:ascii="Segoe UI" w:hAnsi="Segoe UI" w:cs="Segoe UI"/>
          <w:sz w:val="22"/>
          <w:szCs w:val="22"/>
        </w:rPr>
        <w:t>,</w:t>
      </w:r>
      <w:r w:rsidRPr="003C2F85">
        <w:rPr>
          <w:rFonts w:ascii="Segoe UI" w:hAnsi="Segoe UI" w:cs="Segoe UI"/>
          <w:sz w:val="22"/>
          <w:szCs w:val="22"/>
        </w:rPr>
        <w:t xml:space="preserve"> apply in certain circumstances or are restricted and so may not be fully available to you.</w:t>
      </w:r>
    </w:p>
    <w:p w14:paraId="7B3D7038" w14:textId="77777777" w:rsidR="00C13A2D" w:rsidRPr="003C2F85" w:rsidRDefault="00C13A2D" w:rsidP="00C13A2D">
      <w:pPr>
        <w:jc w:val="both"/>
        <w:rPr>
          <w:rFonts w:ascii="Segoe UI" w:hAnsi="Segoe UI" w:cs="Segoe UI"/>
          <w:sz w:val="22"/>
          <w:szCs w:val="22"/>
        </w:rPr>
      </w:pPr>
    </w:p>
    <w:p w14:paraId="7F071D89" w14:textId="77777777" w:rsidR="00C13A2D" w:rsidRPr="003C2F85" w:rsidRDefault="00C13A2D" w:rsidP="00C13A2D">
      <w:pPr>
        <w:spacing w:line="220" w:lineRule="atLeast"/>
        <w:ind w:right="754"/>
        <w:rPr>
          <w:rFonts w:ascii="Segoe UI" w:hAnsi="Segoe UI" w:cs="Segoe UI"/>
          <w:sz w:val="22"/>
          <w:szCs w:val="22"/>
        </w:rPr>
      </w:pPr>
      <w:r w:rsidRPr="003C2F85">
        <w:rPr>
          <w:rFonts w:ascii="Segoe UI" w:hAnsi="Segoe UI" w:cs="Segoe UI"/>
          <w:sz w:val="22"/>
          <w:szCs w:val="22"/>
        </w:rPr>
        <w:t>You have the right to ask us to:</w:t>
      </w:r>
    </w:p>
    <w:p w14:paraId="4F050116" w14:textId="77777777" w:rsidR="00C13A2D" w:rsidRPr="003C2F85" w:rsidRDefault="00C13A2D" w:rsidP="00C13A2D">
      <w:pPr>
        <w:spacing w:line="220" w:lineRule="atLeast"/>
        <w:ind w:right="754"/>
        <w:rPr>
          <w:rFonts w:ascii="Segoe UI" w:hAnsi="Segoe UI" w:cs="Segoe UI"/>
          <w:sz w:val="22"/>
          <w:szCs w:val="22"/>
        </w:rPr>
      </w:pPr>
    </w:p>
    <w:p w14:paraId="0E078DA0" w14:textId="77777777" w:rsidR="00C13A2D" w:rsidRPr="003C2F85" w:rsidRDefault="00C13A2D" w:rsidP="00C13A2D">
      <w:pPr>
        <w:pStyle w:val="ListParagraph"/>
        <w:numPr>
          <w:ilvl w:val="0"/>
          <w:numId w:val="6"/>
        </w:numPr>
        <w:spacing w:line="220" w:lineRule="atLeast"/>
        <w:ind w:right="754"/>
        <w:rPr>
          <w:rFonts w:ascii="Segoe UI" w:eastAsiaTheme="minorHAnsi" w:hAnsi="Segoe UI" w:cs="Segoe UI"/>
        </w:rPr>
      </w:pPr>
      <w:r w:rsidRPr="003C2F85">
        <w:rPr>
          <w:rFonts w:ascii="Segoe UI" w:hAnsi="Segoe UI" w:cs="Segoe UI"/>
        </w:rPr>
        <w:t>confirm that we are using personal information about you, detail what that information is, to whom we have disclosed your information and a copy of the information that we have about you (</w:t>
      </w:r>
      <w:r w:rsidRPr="003C2F85">
        <w:rPr>
          <w:rFonts w:ascii="Segoe UI" w:eastAsiaTheme="minorHAnsi" w:hAnsi="Segoe UI" w:cs="Segoe UI"/>
        </w:rPr>
        <w:t>The right of access</w:t>
      </w:r>
      <w:r w:rsidRPr="003C2F85">
        <w:rPr>
          <w:rFonts w:ascii="Segoe UI" w:hAnsi="Segoe UI" w:cs="Segoe UI"/>
        </w:rPr>
        <w:t>)</w:t>
      </w:r>
    </w:p>
    <w:p w14:paraId="52D0E46D" w14:textId="77777777" w:rsidR="00C13A2D" w:rsidRPr="003C2F85" w:rsidRDefault="00C13A2D" w:rsidP="00C13A2D">
      <w:pPr>
        <w:pStyle w:val="ListParagraph"/>
        <w:numPr>
          <w:ilvl w:val="0"/>
          <w:numId w:val="6"/>
        </w:numPr>
        <w:spacing w:line="220" w:lineRule="atLeast"/>
        <w:ind w:right="754"/>
        <w:rPr>
          <w:rFonts w:ascii="Segoe UI" w:eastAsiaTheme="minorHAnsi" w:hAnsi="Segoe UI" w:cs="Segoe UI"/>
        </w:rPr>
      </w:pPr>
      <w:r w:rsidRPr="003C2F85">
        <w:rPr>
          <w:rFonts w:ascii="Segoe UI" w:hAnsi="Segoe UI" w:cs="Segoe UI"/>
        </w:rPr>
        <w:t>correct any incorrect or misleading personal information that we have about you (</w:t>
      </w:r>
      <w:r w:rsidRPr="003C2F85">
        <w:rPr>
          <w:rFonts w:ascii="Segoe UI" w:eastAsiaTheme="minorHAnsi" w:hAnsi="Segoe UI" w:cs="Segoe UI"/>
        </w:rPr>
        <w:t>The right to rectification</w:t>
      </w:r>
      <w:r w:rsidRPr="003C2F85">
        <w:rPr>
          <w:rFonts w:ascii="Segoe UI" w:hAnsi="Segoe UI" w:cs="Segoe UI"/>
        </w:rPr>
        <w:t xml:space="preserve">) </w:t>
      </w:r>
    </w:p>
    <w:p w14:paraId="32D8175E" w14:textId="77777777" w:rsidR="00C13A2D" w:rsidRPr="003C2F85" w:rsidRDefault="00C13A2D" w:rsidP="00C13A2D">
      <w:pPr>
        <w:pStyle w:val="ListParagraph"/>
        <w:numPr>
          <w:ilvl w:val="0"/>
          <w:numId w:val="6"/>
        </w:numPr>
        <w:spacing w:line="220" w:lineRule="atLeast"/>
        <w:ind w:right="754"/>
        <w:rPr>
          <w:rFonts w:ascii="Segoe UI" w:eastAsiaTheme="minorHAnsi" w:hAnsi="Segoe UI" w:cs="Segoe UI"/>
          <w:i/>
        </w:rPr>
      </w:pPr>
      <w:r w:rsidRPr="003C2F85">
        <w:rPr>
          <w:rFonts w:ascii="Segoe UI" w:hAnsi="Segoe UI" w:cs="Segoe UI"/>
          <w:i/>
        </w:rPr>
        <w:t xml:space="preserve">stop using any or </w:t>
      </w:r>
      <w:proofErr w:type="gramStart"/>
      <w:r w:rsidRPr="003C2F85">
        <w:rPr>
          <w:rFonts w:ascii="Segoe UI" w:hAnsi="Segoe UI" w:cs="Segoe UI"/>
          <w:i/>
        </w:rPr>
        <w:t>all of</w:t>
      </w:r>
      <w:proofErr w:type="gramEnd"/>
      <w:r w:rsidRPr="003C2F85">
        <w:rPr>
          <w:rFonts w:ascii="Segoe UI" w:hAnsi="Segoe UI" w:cs="Segoe UI"/>
          <w:i/>
        </w:rPr>
        <w:t xml:space="preserve"> your personal information (</w:t>
      </w:r>
      <w:r w:rsidRPr="003C2F85">
        <w:rPr>
          <w:rFonts w:ascii="Segoe UI" w:eastAsiaTheme="minorHAnsi" w:hAnsi="Segoe UI" w:cs="Segoe UI"/>
          <w:i/>
        </w:rPr>
        <w:t>The right to object</w:t>
      </w:r>
      <w:r w:rsidRPr="003C2F85">
        <w:rPr>
          <w:rFonts w:ascii="Segoe UI" w:hAnsi="Segoe UI" w:cs="Segoe UI"/>
          <w:i/>
        </w:rPr>
        <w:t>)</w:t>
      </w:r>
      <w:r w:rsidRPr="003C2F85">
        <w:rPr>
          <w:rFonts w:ascii="Segoe UI" w:eastAsiaTheme="minorHAnsi" w:hAnsi="Segoe UI" w:cs="Segoe UI"/>
          <w:i/>
        </w:rPr>
        <w:t xml:space="preserve"> </w:t>
      </w:r>
    </w:p>
    <w:p w14:paraId="27054EF6" w14:textId="77777777" w:rsidR="00C13A2D" w:rsidRPr="003C2F85" w:rsidRDefault="00C13A2D" w:rsidP="00C13A2D">
      <w:pPr>
        <w:pStyle w:val="ListParagraph"/>
        <w:numPr>
          <w:ilvl w:val="0"/>
          <w:numId w:val="6"/>
        </w:numPr>
        <w:spacing w:line="220" w:lineRule="atLeast"/>
        <w:ind w:right="754"/>
        <w:rPr>
          <w:rFonts w:ascii="Segoe UI" w:hAnsi="Segoe UI" w:cs="Segoe UI"/>
          <w:i/>
        </w:rPr>
      </w:pPr>
      <w:r w:rsidRPr="003C2F85">
        <w:rPr>
          <w:rFonts w:ascii="Segoe UI" w:hAnsi="Segoe UI" w:cs="Segoe UI"/>
          <w:i/>
        </w:rPr>
        <w:t>to delete to destroy your personal information (</w:t>
      </w:r>
      <w:r w:rsidRPr="003C2F85">
        <w:rPr>
          <w:rFonts w:ascii="Segoe UI" w:eastAsiaTheme="minorHAnsi" w:hAnsi="Segoe UI" w:cs="Segoe UI"/>
          <w:i/>
        </w:rPr>
        <w:t xml:space="preserve">The right </w:t>
      </w:r>
      <w:r w:rsidRPr="003C2F85">
        <w:rPr>
          <w:rFonts w:ascii="Segoe UI" w:hAnsi="Segoe UI" w:cs="Segoe UI"/>
          <w:i/>
        </w:rPr>
        <w:t>to</w:t>
      </w:r>
      <w:r w:rsidRPr="003C2F85">
        <w:rPr>
          <w:rFonts w:ascii="Segoe UI" w:eastAsiaTheme="minorHAnsi" w:hAnsi="Segoe UI" w:cs="Segoe UI"/>
          <w:i/>
        </w:rPr>
        <w:t xml:space="preserve"> erasure including the right to be forgotten</w:t>
      </w:r>
      <w:r w:rsidRPr="003C2F85">
        <w:rPr>
          <w:rFonts w:ascii="Segoe UI" w:hAnsi="Segoe UI" w:cs="Segoe UI"/>
          <w:i/>
        </w:rPr>
        <w:t xml:space="preserve">) and  </w:t>
      </w:r>
    </w:p>
    <w:p w14:paraId="11B2F6BB" w14:textId="77777777" w:rsidR="00C13A2D" w:rsidRPr="003C2F85" w:rsidRDefault="00C13A2D" w:rsidP="00C13A2D">
      <w:pPr>
        <w:pStyle w:val="ListParagraph"/>
        <w:numPr>
          <w:ilvl w:val="0"/>
          <w:numId w:val="6"/>
        </w:numPr>
        <w:spacing w:line="220" w:lineRule="atLeast"/>
        <w:ind w:right="754"/>
        <w:rPr>
          <w:rFonts w:ascii="Segoe UI" w:eastAsiaTheme="minorHAnsi" w:hAnsi="Segoe UI" w:cs="Segoe UI"/>
          <w:i/>
        </w:rPr>
      </w:pPr>
      <w:r w:rsidRPr="003C2F85">
        <w:rPr>
          <w:rFonts w:ascii="Segoe UI" w:hAnsi="Segoe UI" w:cs="Segoe UI"/>
          <w:i/>
        </w:rPr>
        <w:t xml:space="preserve">stop using your personal information until we can </w:t>
      </w:r>
      <w:proofErr w:type="gramStart"/>
      <w:r w:rsidRPr="003C2F85">
        <w:rPr>
          <w:rFonts w:ascii="Segoe UI" w:hAnsi="Segoe UI" w:cs="Segoe UI"/>
          <w:i/>
        </w:rPr>
        <w:t>look into</w:t>
      </w:r>
      <w:proofErr w:type="gramEnd"/>
      <w:r w:rsidRPr="003C2F85">
        <w:rPr>
          <w:rFonts w:ascii="Segoe UI" w:hAnsi="Segoe UI" w:cs="Segoe UI"/>
          <w:i/>
        </w:rPr>
        <w:t xml:space="preserve"> correcting your personal information or our justification for using your personal information or to stop us deleting your personal data where you need it in connection wi</w:t>
      </w:r>
      <w:r w:rsidR="001576B6" w:rsidRPr="003C2F85">
        <w:rPr>
          <w:rFonts w:ascii="Segoe UI" w:hAnsi="Segoe UI" w:cs="Segoe UI"/>
          <w:i/>
        </w:rPr>
        <w:t>th any legal claims (T</w:t>
      </w:r>
      <w:r w:rsidRPr="003C2F85">
        <w:rPr>
          <w:rFonts w:ascii="Segoe UI" w:hAnsi="Segoe UI" w:cs="Segoe UI"/>
          <w:i/>
        </w:rPr>
        <w:t>he right of restriction) and</w:t>
      </w:r>
    </w:p>
    <w:p w14:paraId="19B022BA" w14:textId="77777777" w:rsidR="00C13A2D" w:rsidRPr="003C2F85" w:rsidRDefault="00C13A2D" w:rsidP="00C13A2D">
      <w:pPr>
        <w:pStyle w:val="ListParagraph"/>
        <w:numPr>
          <w:ilvl w:val="0"/>
          <w:numId w:val="6"/>
        </w:numPr>
        <w:spacing w:line="220" w:lineRule="atLeast"/>
        <w:ind w:right="754"/>
        <w:rPr>
          <w:rFonts w:ascii="Segoe UI" w:hAnsi="Segoe UI" w:cs="Segoe UI"/>
          <w:i/>
        </w:rPr>
      </w:pPr>
      <w:r w:rsidRPr="003C2F85">
        <w:rPr>
          <w:rFonts w:ascii="Segoe UI" w:hAnsi="Segoe UI" w:cs="Segoe UI"/>
          <w:i/>
        </w:rPr>
        <w:t>pass your personal information to someone else</w:t>
      </w:r>
      <w:r w:rsidR="001576B6" w:rsidRPr="003C2F85">
        <w:rPr>
          <w:rFonts w:ascii="Segoe UI" w:hAnsi="Segoe UI" w:cs="Segoe UI"/>
          <w:i/>
        </w:rPr>
        <w:t xml:space="preserve"> (T</w:t>
      </w:r>
      <w:r w:rsidRPr="003C2F85">
        <w:rPr>
          <w:rFonts w:ascii="Segoe UI" w:hAnsi="Segoe UI" w:cs="Segoe UI"/>
          <w:i/>
        </w:rPr>
        <w:t>he right to data portability</w:t>
      </w:r>
      <w:r w:rsidR="001576B6" w:rsidRPr="003C2F85">
        <w:rPr>
          <w:rFonts w:ascii="Segoe UI" w:hAnsi="Segoe UI" w:cs="Segoe UI"/>
          <w:i/>
        </w:rPr>
        <w:t xml:space="preserve"> - </w:t>
      </w:r>
      <w:r w:rsidRPr="003C2F85">
        <w:rPr>
          <w:rFonts w:ascii="Segoe UI" w:hAnsi="Segoe UI" w:cs="Segoe UI"/>
          <w:i/>
        </w:rPr>
        <w:t>this only applies where we are using your information in relation to a contract or with your consent).</w:t>
      </w:r>
    </w:p>
    <w:p w14:paraId="1530F54B"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When exercising any of the rights, you should try to be as specific as possible about the personal information concerned. </w:t>
      </w:r>
    </w:p>
    <w:p w14:paraId="123EE8CF" w14:textId="77777777" w:rsidR="00C13A2D" w:rsidRPr="003C2F85" w:rsidRDefault="00C13A2D" w:rsidP="00C13A2D">
      <w:pPr>
        <w:jc w:val="both"/>
        <w:rPr>
          <w:rFonts w:ascii="Segoe UI" w:hAnsi="Segoe UI" w:cs="Segoe UI"/>
          <w:sz w:val="22"/>
          <w:szCs w:val="22"/>
        </w:rPr>
      </w:pPr>
    </w:p>
    <w:p w14:paraId="12760746"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Further guidance about how to exercise these rights can be obtained from our Data Protection </w:t>
      </w:r>
      <w:r w:rsidR="001576B6" w:rsidRPr="003C2F85">
        <w:rPr>
          <w:rFonts w:ascii="Segoe UI" w:hAnsi="Segoe UI" w:cs="Segoe UI"/>
          <w:sz w:val="22"/>
          <w:szCs w:val="22"/>
        </w:rPr>
        <w:t>Controller</w:t>
      </w:r>
      <w:r w:rsidRPr="003C2F85">
        <w:rPr>
          <w:rFonts w:ascii="Segoe UI" w:hAnsi="Segoe UI" w:cs="Segoe UI"/>
          <w:sz w:val="22"/>
          <w:szCs w:val="22"/>
        </w:rPr>
        <w:t xml:space="preserve">: </w:t>
      </w:r>
    </w:p>
    <w:p w14:paraId="5501B323" w14:textId="77777777" w:rsidR="00C13A2D" w:rsidRPr="003C2F85" w:rsidRDefault="00C13A2D" w:rsidP="00C13A2D">
      <w:pPr>
        <w:jc w:val="both"/>
        <w:rPr>
          <w:rFonts w:ascii="Segoe UI" w:hAnsi="Segoe UI" w:cs="Segoe UI"/>
          <w:sz w:val="22"/>
          <w:szCs w:val="22"/>
        </w:rPr>
      </w:pPr>
    </w:p>
    <w:p w14:paraId="3D423416" w14:textId="6115C4E8" w:rsidR="008C77C1" w:rsidRPr="003C2F85" w:rsidRDefault="008C77C1" w:rsidP="003B1BB8">
      <w:pPr>
        <w:numPr>
          <w:ilvl w:val="0"/>
          <w:numId w:val="3"/>
        </w:numPr>
        <w:jc w:val="both"/>
        <w:rPr>
          <w:rFonts w:ascii="Segoe UI" w:hAnsi="Segoe UI" w:cs="Segoe UI"/>
          <w:sz w:val="22"/>
          <w:szCs w:val="22"/>
        </w:rPr>
      </w:pPr>
      <w:r w:rsidRPr="003C2F85">
        <w:rPr>
          <w:rFonts w:ascii="Segoe UI" w:hAnsi="Segoe UI" w:cs="Segoe UI"/>
          <w:sz w:val="22"/>
          <w:szCs w:val="22"/>
        </w:rPr>
        <w:t xml:space="preserve">By email at </w:t>
      </w:r>
      <w:hyperlink r:id="rId9" w:history="1">
        <w:r w:rsidR="003C2F85" w:rsidRPr="003C0F7F">
          <w:rPr>
            <w:rStyle w:val="Hyperlink"/>
            <w:rFonts w:ascii="Segoe UI" w:hAnsi="Segoe UI" w:cs="Segoe UI"/>
            <w:sz w:val="22"/>
            <w:szCs w:val="22"/>
          </w:rPr>
          <w:t>EALInformationgovernance@ayrshire360.com</w:t>
        </w:r>
      </w:hyperlink>
      <w:r w:rsidR="00A16EA8" w:rsidRPr="003C2F85">
        <w:rPr>
          <w:rFonts w:ascii="Segoe UI" w:hAnsi="Segoe UI" w:cs="Segoe UI"/>
          <w:sz w:val="22"/>
          <w:szCs w:val="22"/>
        </w:rPr>
        <w:t xml:space="preserve"> </w:t>
      </w:r>
    </w:p>
    <w:p w14:paraId="2FD4F8D3" w14:textId="77777777" w:rsidR="003B1BB8" w:rsidRPr="003C2F85" w:rsidRDefault="003B1BB8" w:rsidP="003B1BB8">
      <w:pPr>
        <w:ind w:left="720"/>
        <w:jc w:val="both"/>
        <w:rPr>
          <w:rFonts w:ascii="Segoe UI" w:hAnsi="Segoe UI" w:cs="Segoe UI"/>
          <w:sz w:val="22"/>
          <w:szCs w:val="22"/>
          <w:highlight w:val="yellow"/>
        </w:rPr>
      </w:pPr>
    </w:p>
    <w:p w14:paraId="185A7F69"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Our Governance arrangements</w:t>
      </w:r>
    </w:p>
    <w:p w14:paraId="62D6A0EE" w14:textId="77777777" w:rsidR="00C13A2D" w:rsidRPr="003C2F85" w:rsidRDefault="00C13A2D" w:rsidP="00C13A2D">
      <w:pPr>
        <w:jc w:val="both"/>
        <w:rPr>
          <w:rFonts w:ascii="Segoe UI" w:hAnsi="Segoe UI" w:cs="Segoe UI"/>
          <w:b/>
          <w:sz w:val="22"/>
          <w:szCs w:val="22"/>
        </w:rPr>
      </w:pPr>
    </w:p>
    <w:p w14:paraId="5EE8B6BB"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Our data protection commitment</w:t>
      </w:r>
    </w:p>
    <w:p w14:paraId="20B70FD5" w14:textId="77777777" w:rsidR="00C13A2D" w:rsidRPr="003C2F85" w:rsidRDefault="00C13A2D" w:rsidP="00C13A2D">
      <w:pPr>
        <w:jc w:val="both"/>
        <w:rPr>
          <w:rFonts w:ascii="Segoe UI" w:hAnsi="Segoe UI" w:cs="Segoe UI"/>
          <w:sz w:val="22"/>
          <w:szCs w:val="22"/>
        </w:rPr>
      </w:pPr>
    </w:p>
    <w:p w14:paraId="29E72770"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We know that if we do not comply with data protection laws, including protecting the information, we will lose the trust and confidence of the public and our partners. </w:t>
      </w:r>
    </w:p>
    <w:p w14:paraId="23E0AAFD" w14:textId="77777777" w:rsidR="00C13A2D" w:rsidRPr="003C2F85" w:rsidRDefault="00C13A2D" w:rsidP="00C13A2D">
      <w:pPr>
        <w:jc w:val="both"/>
        <w:rPr>
          <w:rFonts w:ascii="Segoe UI" w:hAnsi="Segoe UI" w:cs="Segoe UI"/>
          <w:b/>
          <w:sz w:val="22"/>
          <w:szCs w:val="22"/>
        </w:rPr>
      </w:pPr>
    </w:p>
    <w:p w14:paraId="7D0C6155"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Data protection laws set down rules that we must follow when collecting and using personal information. These rules are called the data protection principles. </w:t>
      </w:r>
    </w:p>
    <w:p w14:paraId="5EFEE746" w14:textId="77777777" w:rsidR="00C13A2D" w:rsidRPr="003C2F85" w:rsidRDefault="00C13A2D" w:rsidP="00C13A2D">
      <w:pPr>
        <w:jc w:val="both"/>
        <w:rPr>
          <w:rFonts w:ascii="Segoe UI" w:hAnsi="Segoe UI" w:cs="Segoe UI"/>
          <w:sz w:val="22"/>
          <w:szCs w:val="22"/>
        </w:rPr>
      </w:pPr>
    </w:p>
    <w:p w14:paraId="73FB49C2"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To comply with these principles, we must take steps to ensure that all personal information is:</w:t>
      </w:r>
    </w:p>
    <w:p w14:paraId="0A4995CF" w14:textId="77777777" w:rsidR="003B1BB8" w:rsidRPr="003C2F85" w:rsidRDefault="003B1BB8" w:rsidP="00C13A2D">
      <w:pPr>
        <w:jc w:val="both"/>
        <w:rPr>
          <w:rFonts w:ascii="Segoe UI" w:hAnsi="Segoe UI" w:cs="Segoe UI"/>
          <w:sz w:val="22"/>
          <w:szCs w:val="22"/>
        </w:rPr>
      </w:pPr>
    </w:p>
    <w:p w14:paraId="4404E344" w14:textId="77777777" w:rsidR="00C13A2D" w:rsidRPr="003C2F85" w:rsidRDefault="00C13A2D" w:rsidP="00C13A2D">
      <w:pPr>
        <w:numPr>
          <w:ilvl w:val="0"/>
          <w:numId w:val="1"/>
        </w:numPr>
        <w:jc w:val="both"/>
        <w:rPr>
          <w:rFonts w:ascii="Segoe UI" w:hAnsi="Segoe UI" w:cs="Segoe UI"/>
          <w:sz w:val="22"/>
          <w:szCs w:val="22"/>
        </w:rPr>
      </w:pPr>
      <w:r w:rsidRPr="003C2F85">
        <w:rPr>
          <w:rFonts w:ascii="Segoe UI" w:hAnsi="Segoe UI" w:cs="Segoe UI"/>
          <w:sz w:val="22"/>
          <w:szCs w:val="22"/>
        </w:rPr>
        <w:t xml:space="preserve">lawfully, fairly and </w:t>
      </w:r>
      <w:proofErr w:type="gramStart"/>
      <w:r w:rsidRPr="003C2F85">
        <w:rPr>
          <w:rFonts w:ascii="Segoe UI" w:hAnsi="Segoe UI" w:cs="Segoe UI"/>
          <w:sz w:val="22"/>
          <w:szCs w:val="22"/>
        </w:rPr>
        <w:t>transparently;</w:t>
      </w:r>
      <w:proofErr w:type="gramEnd"/>
    </w:p>
    <w:p w14:paraId="0A8F82F8" w14:textId="77777777" w:rsidR="00C13A2D" w:rsidRPr="003C2F85" w:rsidRDefault="00C13A2D" w:rsidP="00C13A2D">
      <w:pPr>
        <w:numPr>
          <w:ilvl w:val="0"/>
          <w:numId w:val="1"/>
        </w:numPr>
        <w:jc w:val="both"/>
        <w:rPr>
          <w:rFonts w:ascii="Segoe UI" w:hAnsi="Segoe UI" w:cs="Segoe UI"/>
          <w:sz w:val="22"/>
          <w:szCs w:val="22"/>
        </w:rPr>
      </w:pPr>
      <w:r w:rsidRPr="003C2F85">
        <w:rPr>
          <w:rFonts w:ascii="Segoe UI" w:hAnsi="Segoe UI" w:cs="Segoe UI"/>
          <w:sz w:val="22"/>
          <w:szCs w:val="22"/>
        </w:rPr>
        <w:t xml:space="preserve">held and used for specified </w:t>
      </w:r>
      <w:proofErr w:type="gramStart"/>
      <w:r w:rsidRPr="003C2F85">
        <w:rPr>
          <w:rFonts w:ascii="Segoe UI" w:hAnsi="Segoe UI" w:cs="Segoe UI"/>
          <w:sz w:val="22"/>
          <w:szCs w:val="22"/>
        </w:rPr>
        <w:t>purposes;</w:t>
      </w:r>
      <w:proofErr w:type="gramEnd"/>
    </w:p>
    <w:p w14:paraId="3EA020B6" w14:textId="77777777" w:rsidR="00C13A2D" w:rsidRPr="003C2F85" w:rsidRDefault="00C13A2D" w:rsidP="00C13A2D">
      <w:pPr>
        <w:numPr>
          <w:ilvl w:val="0"/>
          <w:numId w:val="1"/>
        </w:numPr>
        <w:jc w:val="both"/>
        <w:rPr>
          <w:rFonts w:ascii="Segoe UI" w:hAnsi="Segoe UI" w:cs="Segoe UI"/>
          <w:sz w:val="22"/>
          <w:szCs w:val="22"/>
        </w:rPr>
      </w:pPr>
      <w:r w:rsidRPr="003C2F85">
        <w:rPr>
          <w:rFonts w:ascii="Segoe UI" w:hAnsi="Segoe UI" w:cs="Segoe UI"/>
          <w:sz w:val="22"/>
          <w:szCs w:val="22"/>
        </w:rPr>
        <w:t xml:space="preserve">adequate, relevant </w:t>
      </w:r>
      <w:proofErr w:type="gramStart"/>
      <w:r w:rsidRPr="003C2F85">
        <w:rPr>
          <w:rFonts w:ascii="Segoe UI" w:hAnsi="Segoe UI" w:cs="Segoe UI"/>
          <w:sz w:val="22"/>
          <w:szCs w:val="22"/>
        </w:rPr>
        <w:t>and  limited</w:t>
      </w:r>
      <w:proofErr w:type="gramEnd"/>
      <w:r w:rsidRPr="003C2F85">
        <w:rPr>
          <w:rFonts w:ascii="Segoe UI" w:hAnsi="Segoe UI" w:cs="Segoe UI"/>
          <w:sz w:val="22"/>
          <w:szCs w:val="22"/>
        </w:rPr>
        <w:t xml:space="preserve"> to what is necessary for our purposes</w:t>
      </w:r>
    </w:p>
    <w:p w14:paraId="2013BDEF" w14:textId="77777777" w:rsidR="00C13A2D" w:rsidRPr="003C2F85" w:rsidRDefault="00C13A2D" w:rsidP="00C13A2D">
      <w:pPr>
        <w:numPr>
          <w:ilvl w:val="0"/>
          <w:numId w:val="1"/>
        </w:numPr>
        <w:jc w:val="both"/>
        <w:rPr>
          <w:rFonts w:ascii="Segoe UI" w:hAnsi="Segoe UI" w:cs="Segoe UI"/>
          <w:sz w:val="22"/>
          <w:szCs w:val="22"/>
        </w:rPr>
      </w:pPr>
      <w:r w:rsidRPr="003C2F85">
        <w:rPr>
          <w:rFonts w:ascii="Segoe UI" w:hAnsi="Segoe UI" w:cs="Segoe UI"/>
          <w:sz w:val="22"/>
          <w:szCs w:val="22"/>
        </w:rPr>
        <w:t xml:space="preserve">accurate and up to </w:t>
      </w:r>
      <w:proofErr w:type="gramStart"/>
      <w:r w:rsidRPr="003C2F85">
        <w:rPr>
          <w:rFonts w:ascii="Segoe UI" w:hAnsi="Segoe UI" w:cs="Segoe UI"/>
          <w:sz w:val="22"/>
          <w:szCs w:val="22"/>
        </w:rPr>
        <w:t>date;</w:t>
      </w:r>
      <w:proofErr w:type="gramEnd"/>
    </w:p>
    <w:p w14:paraId="306A4F2B" w14:textId="77777777" w:rsidR="00C13A2D" w:rsidRPr="003C2F85" w:rsidRDefault="00C13A2D" w:rsidP="00C13A2D">
      <w:pPr>
        <w:numPr>
          <w:ilvl w:val="0"/>
          <w:numId w:val="1"/>
        </w:numPr>
        <w:jc w:val="both"/>
        <w:rPr>
          <w:rFonts w:ascii="Segoe UI" w:hAnsi="Segoe UI" w:cs="Segoe UI"/>
          <w:sz w:val="22"/>
          <w:szCs w:val="22"/>
        </w:rPr>
      </w:pPr>
      <w:r w:rsidRPr="003C2F85">
        <w:rPr>
          <w:rFonts w:ascii="Segoe UI" w:hAnsi="Segoe UI" w:cs="Segoe UI"/>
          <w:sz w:val="22"/>
          <w:szCs w:val="22"/>
        </w:rPr>
        <w:lastRenderedPageBreak/>
        <w:t>not kept any longer than necessary; and</w:t>
      </w:r>
    </w:p>
    <w:p w14:paraId="796BFA30" w14:textId="77777777" w:rsidR="00C13A2D" w:rsidRPr="003C2F85" w:rsidRDefault="00C13A2D" w:rsidP="00C13A2D">
      <w:pPr>
        <w:numPr>
          <w:ilvl w:val="0"/>
          <w:numId w:val="1"/>
        </w:numPr>
        <w:jc w:val="both"/>
        <w:rPr>
          <w:rFonts w:ascii="Segoe UI" w:hAnsi="Segoe UI" w:cs="Segoe UI"/>
          <w:sz w:val="22"/>
          <w:szCs w:val="22"/>
        </w:rPr>
      </w:pPr>
      <w:r w:rsidRPr="003C2F85">
        <w:rPr>
          <w:rFonts w:ascii="Segoe UI" w:hAnsi="Segoe UI" w:cs="Segoe UI"/>
          <w:sz w:val="22"/>
          <w:szCs w:val="22"/>
        </w:rPr>
        <w:t>kept secure.</w:t>
      </w:r>
    </w:p>
    <w:p w14:paraId="4316FCE5" w14:textId="77777777" w:rsidR="001A7208" w:rsidRPr="003C2F85" w:rsidRDefault="001A7208" w:rsidP="003C2F85">
      <w:pPr>
        <w:jc w:val="both"/>
        <w:rPr>
          <w:rFonts w:ascii="Segoe UI" w:hAnsi="Segoe UI" w:cs="Segoe UI"/>
          <w:sz w:val="22"/>
          <w:szCs w:val="22"/>
        </w:rPr>
      </w:pPr>
    </w:p>
    <w:p w14:paraId="63F0A648"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Who is responsible for data protection?</w:t>
      </w:r>
    </w:p>
    <w:p w14:paraId="22280C72" w14:textId="77777777" w:rsidR="00C13A2D" w:rsidRPr="003C2F85" w:rsidRDefault="00C13A2D" w:rsidP="00C13A2D">
      <w:pPr>
        <w:rPr>
          <w:rFonts w:ascii="Segoe UI" w:hAnsi="Segoe UI" w:cs="Segoe UI"/>
          <w:sz w:val="22"/>
          <w:szCs w:val="22"/>
        </w:rPr>
      </w:pPr>
    </w:p>
    <w:p w14:paraId="757247A7" w14:textId="77777777" w:rsidR="00C13A2D" w:rsidRPr="003C2F85" w:rsidRDefault="0067526D" w:rsidP="00C13A2D">
      <w:pPr>
        <w:rPr>
          <w:rFonts w:ascii="Segoe UI" w:hAnsi="Segoe UI" w:cs="Segoe UI"/>
          <w:sz w:val="22"/>
          <w:szCs w:val="22"/>
        </w:rPr>
      </w:pPr>
      <w:r w:rsidRPr="003C2F85">
        <w:rPr>
          <w:rFonts w:ascii="Segoe UI" w:hAnsi="Segoe UI" w:cs="Segoe UI"/>
          <w:sz w:val="22"/>
          <w:szCs w:val="22"/>
        </w:rPr>
        <w:t>The Trust</w:t>
      </w:r>
      <w:r w:rsidR="00C13A2D" w:rsidRPr="003C2F85">
        <w:rPr>
          <w:rFonts w:ascii="Segoe UI" w:hAnsi="Segoe UI" w:cs="Segoe UI"/>
          <w:sz w:val="22"/>
          <w:szCs w:val="22"/>
        </w:rPr>
        <w:t xml:space="preserve"> as a </w:t>
      </w:r>
      <w:proofErr w:type="gramStart"/>
      <w:r w:rsidR="00C13A2D" w:rsidRPr="003C2F85">
        <w:rPr>
          <w:rFonts w:ascii="Segoe UI" w:hAnsi="Segoe UI" w:cs="Segoe UI"/>
          <w:sz w:val="22"/>
          <w:szCs w:val="22"/>
        </w:rPr>
        <w:t>whole,</w:t>
      </w:r>
      <w:proofErr w:type="gramEnd"/>
      <w:r w:rsidR="00C13A2D" w:rsidRPr="003C2F85">
        <w:rPr>
          <w:rFonts w:ascii="Segoe UI" w:hAnsi="Segoe UI" w:cs="Segoe UI"/>
          <w:sz w:val="22"/>
          <w:szCs w:val="22"/>
        </w:rPr>
        <w:t xml:space="preserve"> has a responsibility for compliance with data protection laws. However, it places specific responsibilities on:</w:t>
      </w:r>
    </w:p>
    <w:p w14:paraId="3C33D47E" w14:textId="77777777" w:rsidR="00C13A2D" w:rsidRPr="003C2F85" w:rsidRDefault="00C13A2D" w:rsidP="00C13A2D">
      <w:pPr>
        <w:rPr>
          <w:rFonts w:ascii="Segoe UI" w:hAnsi="Segoe UI" w:cs="Segoe UI"/>
          <w:sz w:val="22"/>
          <w:szCs w:val="22"/>
        </w:rPr>
      </w:pPr>
    </w:p>
    <w:p w14:paraId="2B6BC54F" w14:textId="77777777" w:rsidR="00C13A2D" w:rsidRPr="003C2F85" w:rsidRDefault="00FE3974" w:rsidP="00C13A2D">
      <w:pPr>
        <w:numPr>
          <w:ilvl w:val="0"/>
          <w:numId w:val="2"/>
        </w:numPr>
        <w:rPr>
          <w:rFonts w:ascii="Segoe UI" w:hAnsi="Segoe UI" w:cs="Segoe UI"/>
          <w:sz w:val="22"/>
          <w:szCs w:val="22"/>
        </w:rPr>
      </w:pPr>
      <w:r w:rsidRPr="003C2F85">
        <w:rPr>
          <w:rFonts w:ascii="Segoe UI" w:hAnsi="Segoe UI" w:cs="Segoe UI"/>
          <w:sz w:val="22"/>
          <w:szCs w:val="22"/>
        </w:rPr>
        <w:t>th</w:t>
      </w:r>
      <w:r w:rsidR="0067526D" w:rsidRPr="003C2F85">
        <w:rPr>
          <w:rFonts w:ascii="Segoe UI" w:hAnsi="Segoe UI" w:cs="Segoe UI"/>
          <w:sz w:val="22"/>
          <w:szCs w:val="22"/>
        </w:rPr>
        <w:t>e Chief Officer, Executive Leads and Strategic Leads</w:t>
      </w:r>
      <w:r w:rsidR="00C13A2D" w:rsidRPr="003C2F85">
        <w:rPr>
          <w:rFonts w:ascii="Segoe UI" w:hAnsi="Segoe UI" w:cs="Segoe UI"/>
          <w:sz w:val="22"/>
          <w:szCs w:val="22"/>
        </w:rPr>
        <w:t xml:space="preserve">, who will implement and enforce this policy across </w:t>
      </w:r>
      <w:r w:rsidR="0067526D" w:rsidRPr="003C2F85">
        <w:rPr>
          <w:rFonts w:ascii="Segoe UI" w:hAnsi="Segoe UI" w:cs="Segoe UI"/>
          <w:sz w:val="22"/>
          <w:szCs w:val="22"/>
        </w:rPr>
        <w:t>the Trust</w:t>
      </w:r>
      <w:r w:rsidR="00CE593C" w:rsidRPr="003C2F85">
        <w:rPr>
          <w:rFonts w:ascii="Segoe UI" w:hAnsi="Segoe UI" w:cs="Segoe UI"/>
          <w:sz w:val="22"/>
          <w:szCs w:val="22"/>
        </w:rPr>
        <w:t xml:space="preserve"> </w:t>
      </w:r>
      <w:r w:rsidR="00C13A2D" w:rsidRPr="003C2F85">
        <w:rPr>
          <w:rFonts w:ascii="Segoe UI" w:hAnsi="Segoe UI" w:cs="Segoe UI"/>
          <w:sz w:val="22"/>
          <w:szCs w:val="22"/>
        </w:rPr>
        <w:t xml:space="preserve">and ensure that employees receive the appropriate </w:t>
      </w:r>
      <w:proofErr w:type="gramStart"/>
      <w:r w:rsidR="00C13A2D" w:rsidRPr="003C2F85">
        <w:rPr>
          <w:rFonts w:ascii="Segoe UI" w:hAnsi="Segoe UI" w:cs="Segoe UI"/>
          <w:sz w:val="22"/>
          <w:szCs w:val="22"/>
        </w:rPr>
        <w:t>training;</w:t>
      </w:r>
      <w:proofErr w:type="gramEnd"/>
    </w:p>
    <w:p w14:paraId="607D31E0" w14:textId="77777777" w:rsidR="00C13A2D" w:rsidRPr="003C2F85" w:rsidRDefault="00C13A2D" w:rsidP="00C13A2D">
      <w:pPr>
        <w:numPr>
          <w:ilvl w:val="0"/>
          <w:numId w:val="2"/>
        </w:numPr>
        <w:rPr>
          <w:rFonts w:ascii="Segoe UI" w:hAnsi="Segoe UI" w:cs="Segoe UI"/>
          <w:sz w:val="22"/>
          <w:szCs w:val="22"/>
        </w:rPr>
      </w:pPr>
      <w:r w:rsidRPr="003C2F85">
        <w:rPr>
          <w:rFonts w:ascii="Segoe UI" w:hAnsi="Segoe UI" w:cs="Segoe UI"/>
          <w:sz w:val="22"/>
          <w:szCs w:val="22"/>
        </w:rPr>
        <w:t xml:space="preserve">the </w:t>
      </w:r>
      <w:r w:rsidR="001A7208" w:rsidRPr="003C2F85">
        <w:rPr>
          <w:rFonts w:ascii="Segoe UI" w:hAnsi="Segoe UI" w:cs="Segoe UI"/>
          <w:sz w:val="22"/>
          <w:szCs w:val="22"/>
        </w:rPr>
        <w:t xml:space="preserve">Development Officer - </w:t>
      </w:r>
      <w:r w:rsidR="00CE593C" w:rsidRPr="003C2F85">
        <w:rPr>
          <w:rFonts w:ascii="Segoe UI" w:hAnsi="Segoe UI" w:cs="Segoe UI"/>
          <w:sz w:val="22"/>
          <w:szCs w:val="22"/>
        </w:rPr>
        <w:t xml:space="preserve">Training and </w:t>
      </w:r>
      <w:r w:rsidR="001A7208" w:rsidRPr="003C2F85">
        <w:rPr>
          <w:rFonts w:ascii="Segoe UI" w:hAnsi="Segoe UI" w:cs="Segoe UI"/>
          <w:sz w:val="22"/>
          <w:szCs w:val="22"/>
        </w:rPr>
        <w:t>Engagement</w:t>
      </w:r>
      <w:r w:rsidRPr="003C2F85">
        <w:rPr>
          <w:rFonts w:ascii="Segoe UI" w:hAnsi="Segoe UI" w:cs="Segoe UI"/>
          <w:sz w:val="22"/>
          <w:szCs w:val="22"/>
        </w:rPr>
        <w:t xml:space="preserve"> will provide appropriate training to </w:t>
      </w:r>
      <w:r w:rsidR="00A7057E" w:rsidRPr="003C2F85">
        <w:rPr>
          <w:rFonts w:ascii="Segoe UI" w:hAnsi="Segoe UI" w:cs="Segoe UI"/>
          <w:sz w:val="22"/>
          <w:szCs w:val="22"/>
        </w:rPr>
        <w:t>Trustees</w:t>
      </w:r>
      <w:r w:rsidRPr="003C2F85">
        <w:rPr>
          <w:rFonts w:ascii="Segoe UI" w:hAnsi="Segoe UI" w:cs="Segoe UI"/>
          <w:sz w:val="22"/>
          <w:szCs w:val="22"/>
        </w:rPr>
        <w:t xml:space="preserve"> on data protection laws in relation to their </w:t>
      </w:r>
      <w:proofErr w:type="gramStart"/>
      <w:r w:rsidRPr="003C2F85">
        <w:rPr>
          <w:rFonts w:ascii="Segoe UI" w:hAnsi="Segoe UI" w:cs="Segoe UI"/>
          <w:sz w:val="22"/>
          <w:szCs w:val="22"/>
        </w:rPr>
        <w:t>roles;</w:t>
      </w:r>
      <w:proofErr w:type="gramEnd"/>
      <w:r w:rsidRPr="003C2F85">
        <w:rPr>
          <w:rFonts w:ascii="Segoe UI" w:hAnsi="Segoe UI" w:cs="Segoe UI"/>
          <w:sz w:val="22"/>
          <w:szCs w:val="22"/>
        </w:rPr>
        <w:t xml:space="preserve"> </w:t>
      </w:r>
    </w:p>
    <w:p w14:paraId="3DEF57D6" w14:textId="77777777" w:rsidR="00C13A2D" w:rsidRPr="003C2F85" w:rsidRDefault="00CE593C" w:rsidP="00C13A2D">
      <w:pPr>
        <w:numPr>
          <w:ilvl w:val="0"/>
          <w:numId w:val="2"/>
        </w:numPr>
        <w:rPr>
          <w:rFonts w:ascii="Segoe UI" w:hAnsi="Segoe UI" w:cs="Segoe UI"/>
          <w:sz w:val="22"/>
          <w:szCs w:val="22"/>
        </w:rPr>
      </w:pPr>
      <w:r w:rsidRPr="003C2F85">
        <w:rPr>
          <w:rFonts w:ascii="Segoe UI" w:hAnsi="Segoe UI" w:cs="Segoe UI"/>
          <w:sz w:val="22"/>
          <w:szCs w:val="22"/>
        </w:rPr>
        <w:t>East Ayrshire Council’s</w:t>
      </w:r>
      <w:r w:rsidR="00C13A2D" w:rsidRPr="003C2F85">
        <w:rPr>
          <w:rFonts w:ascii="Segoe UI" w:hAnsi="Segoe UI" w:cs="Segoe UI"/>
          <w:sz w:val="22"/>
          <w:szCs w:val="22"/>
        </w:rPr>
        <w:t xml:space="preserve"> Corporate Information Governance Group</w:t>
      </w:r>
      <w:r w:rsidRPr="003C2F85">
        <w:rPr>
          <w:rFonts w:ascii="Segoe UI" w:hAnsi="Segoe UI" w:cs="Segoe UI"/>
          <w:sz w:val="22"/>
          <w:szCs w:val="22"/>
        </w:rPr>
        <w:t>,</w:t>
      </w:r>
      <w:r w:rsidR="00C13A2D" w:rsidRPr="003C2F85">
        <w:rPr>
          <w:rFonts w:ascii="Segoe UI" w:hAnsi="Segoe UI" w:cs="Segoe UI"/>
          <w:sz w:val="22"/>
          <w:szCs w:val="22"/>
        </w:rPr>
        <w:t xml:space="preserve"> who will provide guidance and advice on operational matters such as ensuring security of personal information, such as how we store information, who should have access to information and how we transfer information to other bodies or </w:t>
      </w:r>
      <w:proofErr w:type="gramStart"/>
      <w:r w:rsidR="00C13A2D" w:rsidRPr="003C2F85">
        <w:rPr>
          <w:rFonts w:ascii="Segoe UI" w:hAnsi="Segoe UI" w:cs="Segoe UI"/>
          <w:sz w:val="22"/>
          <w:szCs w:val="22"/>
        </w:rPr>
        <w:t>agencies;</w:t>
      </w:r>
      <w:proofErr w:type="gramEnd"/>
    </w:p>
    <w:p w14:paraId="22097114" w14:textId="77777777" w:rsidR="00C13A2D" w:rsidRPr="003C2F85" w:rsidRDefault="00FE3974" w:rsidP="00C13A2D">
      <w:pPr>
        <w:numPr>
          <w:ilvl w:val="0"/>
          <w:numId w:val="2"/>
        </w:numPr>
        <w:rPr>
          <w:rFonts w:ascii="Segoe UI" w:hAnsi="Segoe UI" w:cs="Segoe UI"/>
          <w:sz w:val="22"/>
          <w:szCs w:val="22"/>
        </w:rPr>
      </w:pPr>
      <w:r w:rsidRPr="003C2F85">
        <w:rPr>
          <w:rFonts w:ascii="Segoe UI" w:hAnsi="Segoe UI" w:cs="Segoe UI"/>
          <w:sz w:val="22"/>
          <w:szCs w:val="22"/>
        </w:rPr>
        <w:t>l</w:t>
      </w:r>
      <w:r w:rsidR="00C13A2D" w:rsidRPr="003C2F85">
        <w:rPr>
          <w:rFonts w:ascii="Segoe UI" w:hAnsi="Segoe UI" w:cs="Segoe UI"/>
          <w:sz w:val="22"/>
          <w:szCs w:val="22"/>
        </w:rPr>
        <w:t xml:space="preserve">ine managers, who will make sure that employees are aware of and comply with their responsibilities </w:t>
      </w:r>
      <w:proofErr w:type="gramStart"/>
      <w:r w:rsidR="00C13A2D" w:rsidRPr="003C2F85">
        <w:rPr>
          <w:rFonts w:ascii="Segoe UI" w:hAnsi="Segoe UI" w:cs="Segoe UI"/>
          <w:sz w:val="22"/>
          <w:szCs w:val="22"/>
        </w:rPr>
        <w:t>and;</w:t>
      </w:r>
      <w:proofErr w:type="gramEnd"/>
    </w:p>
    <w:p w14:paraId="5F43D8EA" w14:textId="77777777" w:rsidR="00C13A2D" w:rsidRPr="003C2F85" w:rsidRDefault="00FE3974" w:rsidP="00C13A2D">
      <w:pPr>
        <w:numPr>
          <w:ilvl w:val="0"/>
          <w:numId w:val="2"/>
        </w:numPr>
        <w:rPr>
          <w:rFonts w:ascii="Segoe UI" w:hAnsi="Segoe UI" w:cs="Segoe UI"/>
          <w:sz w:val="22"/>
          <w:szCs w:val="22"/>
        </w:rPr>
      </w:pPr>
      <w:r w:rsidRPr="003C2F85">
        <w:rPr>
          <w:rFonts w:ascii="Segoe UI" w:hAnsi="Segoe UI" w:cs="Segoe UI"/>
          <w:sz w:val="22"/>
          <w:szCs w:val="22"/>
        </w:rPr>
        <w:t>i</w:t>
      </w:r>
      <w:r w:rsidR="00C13A2D" w:rsidRPr="003C2F85">
        <w:rPr>
          <w:rFonts w:ascii="Segoe UI" w:hAnsi="Segoe UI" w:cs="Segoe UI"/>
          <w:sz w:val="22"/>
          <w:szCs w:val="22"/>
        </w:rPr>
        <w:t>ndividual employees, who are to comply with their data protection responsibilities.</w:t>
      </w:r>
    </w:p>
    <w:p w14:paraId="48E5823E" w14:textId="77777777" w:rsidR="00C13A2D" w:rsidRPr="003C2F85" w:rsidRDefault="00C13A2D" w:rsidP="00C13A2D">
      <w:pPr>
        <w:rPr>
          <w:rFonts w:ascii="Segoe UI" w:hAnsi="Segoe UI" w:cs="Segoe UI"/>
          <w:sz w:val="22"/>
          <w:szCs w:val="22"/>
        </w:rPr>
      </w:pPr>
    </w:p>
    <w:p w14:paraId="27C25A51" w14:textId="77777777" w:rsidR="00C13A2D" w:rsidRPr="003C2F85" w:rsidRDefault="00A7057E" w:rsidP="00C13A2D">
      <w:pPr>
        <w:jc w:val="both"/>
        <w:rPr>
          <w:rFonts w:ascii="Segoe UI" w:hAnsi="Segoe UI" w:cs="Segoe UI"/>
          <w:b/>
          <w:sz w:val="22"/>
          <w:szCs w:val="22"/>
        </w:rPr>
      </w:pPr>
      <w:r w:rsidRPr="003C2F85">
        <w:rPr>
          <w:rFonts w:ascii="Segoe UI" w:hAnsi="Segoe UI" w:cs="Segoe UI"/>
          <w:b/>
          <w:sz w:val="22"/>
          <w:szCs w:val="22"/>
        </w:rPr>
        <w:t>East Ayrshire Council</w:t>
      </w:r>
      <w:r w:rsidR="00C13A2D" w:rsidRPr="003C2F85">
        <w:rPr>
          <w:rFonts w:ascii="Segoe UI" w:hAnsi="Segoe UI" w:cs="Segoe UI"/>
          <w:b/>
          <w:sz w:val="22"/>
          <w:szCs w:val="22"/>
        </w:rPr>
        <w:t xml:space="preserve"> Data Protection Off</w:t>
      </w:r>
      <w:r w:rsidR="00001BA8" w:rsidRPr="003C2F85">
        <w:rPr>
          <w:rFonts w:ascii="Segoe UI" w:hAnsi="Segoe UI" w:cs="Segoe UI"/>
          <w:b/>
          <w:sz w:val="22"/>
          <w:szCs w:val="22"/>
        </w:rPr>
        <w:t>icer and their responsibilities</w:t>
      </w:r>
    </w:p>
    <w:p w14:paraId="660FAE70" w14:textId="77777777" w:rsidR="00C13A2D" w:rsidRPr="003C2F85" w:rsidRDefault="00C13A2D" w:rsidP="00C13A2D">
      <w:pPr>
        <w:jc w:val="both"/>
        <w:rPr>
          <w:rFonts w:ascii="Segoe UI" w:hAnsi="Segoe UI" w:cs="Segoe UI"/>
          <w:sz w:val="22"/>
          <w:szCs w:val="22"/>
        </w:rPr>
      </w:pPr>
    </w:p>
    <w:p w14:paraId="02A3F6CD"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We </w:t>
      </w:r>
      <w:r w:rsidR="00CE593C" w:rsidRPr="003C2F85">
        <w:rPr>
          <w:rFonts w:ascii="Segoe UI" w:hAnsi="Segoe UI" w:cs="Segoe UI"/>
          <w:sz w:val="22"/>
          <w:szCs w:val="22"/>
        </w:rPr>
        <w:t>liaise</w:t>
      </w:r>
      <w:r w:rsidRPr="003C2F85">
        <w:rPr>
          <w:rFonts w:ascii="Segoe UI" w:hAnsi="Segoe UI" w:cs="Segoe UI"/>
          <w:sz w:val="22"/>
          <w:szCs w:val="22"/>
        </w:rPr>
        <w:t xml:space="preserve"> </w:t>
      </w:r>
      <w:r w:rsidR="00CE593C" w:rsidRPr="003C2F85">
        <w:rPr>
          <w:rFonts w:ascii="Segoe UI" w:hAnsi="Segoe UI" w:cs="Segoe UI"/>
          <w:sz w:val="22"/>
          <w:szCs w:val="22"/>
        </w:rPr>
        <w:t xml:space="preserve">with East Ayrshire Council’s </w:t>
      </w:r>
      <w:r w:rsidRPr="003C2F85">
        <w:rPr>
          <w:rFonts w:ascii="Segoe UI" w:hAnsi="Segoe UI" w:cs="Segoe UI"/>
          <w:sz w:val="22"/>
          <w:szCs w:val="22"/>
        </w:rPr>
        <w:t>Data Protection Officer (DPO) to:</w:t>
      </w:r>
    </w:p>
    <w:p w14:paraId="673FD077" w14:textId="77777777" w:rsidR="00C13A2D" w:rsidRPr="003C2F85" w:rsidRDefault="00C13A2D" w:rsidP="00C13A2D">
      <w:pPr>
        <w:jc w:val="both"/>
        <w:rPr>
          <w:rFonts w:ascii="Segoe UI" w:hAnsi="Segoe UI" w:cs="Segoe UI"/>
          <w:sz w:val="22"/>
          <w:szCs w:val="22"/>
        </w:rPr>
      </w:pPr>
    </w:p>
    <w:p w14:paraId="162D55B4" w14:textId="77777777" w:rsidR="00C13A2D" w:rsidRPr="003C2F85" w:rsidRDefault="00C13A2D" w:rsidP="00C13A2D">
      <w:pPr>
        <w:numPr>
          <w:ilvl w:val="0"/>
          <w:numId w:val="9"/>
        </w:numPr>
        <w:jc w:val="both"/>
        <w:rPr>
          <w:rFonts w:ascii="Segoe UI" w:hAnsi="Segoe UI" w:cs="Segoe UI"/>
          <w:sz w:val="22"/>
          <w:szCs w:val="22"/>
        </w:rPr>
      </w:pPr>
      <w:r w:rsidRPr="003C2F85">
        <w:rPr>
          <w:rFonts w:ascii="Segoe UI" w:hAnsi="Segoe UI" w:cs="Segoe UI"/>
          <w:sz w:val="22"/>
          <w:szCs w:val="22"/>
        </w:rPr>
        <w:t>help and advise us on meeting our data protection obligations</w:t>
      </w:r>
    </w:p>
    <w:p w14:paraId="643D9728" w14:textId="77777777" w:rsidR="00C13A2D" w:rsidRPr="003C2F85" w:rsidRDefault="00C13A2D" w:rsidP="00C13A2D">
      <w:pPr>
        <w:numPr>
          <w:ilvl w:val="0"/>
          <w:numId w:val="9"/>
        </w:numPr>
        <w:jc w:val="both"/>
        <w:rPr>
          <w:rFonts w:ascii="Segoe UI" w:hAnsi="Segoe UI" w:cs="Segoe UI"/>
          <w:sz w:val="22"/>
          <w:szCs w:val="22"/>
        </w:rPr>
      </w:pPr>
      <w:r w:rsidRPr="003C2F85">
        <w:rPr>
          <w:rFonts w:ascii="Segoe UI" w:hAnsi="Segoe UI" w:cs="Segoe UI"/>
          <w:sz w:val="22"/>
          <w:szCs w:val="22"/>
        </w:rPr>
        <w:t xml:space="preserve">check our compliance with data protection laws and our policies, including carrying out audits and ensuring that we </w:t>
      </w:r>
      <w:proofErr w:type="gramStart"/>
      <w:r w:rsidRPr="003C2F85">
        <w:rPr>
          <w:rFonts w:ascii="Segoe UI" w:hAnsi="Segoe UI" w:cs="Segoe UI"/>
          <w:sz w:val="22"/>
          <w:szCs w:val="22"/>
        </w:rPr>
        <w:t>provided</w:t>
      </w:r>
      <w:proofErr w:type="gramEnd"/>
      <w:r w:rsidRPr="003C2F85">
        <w:rPr>
          <w:rFonts w:ascii="Segoe UI" w:hAnsi="Segoe UI" w:cs="Segoe UI"/>
          <w:sz w:val="22"/>
          <w:szCs w:val="22"/>
        </w:rPr>
        <w:t xml:space="preserve"> training </w:t>
      </w:r>
      <w:proofErr w:type="gramStart"/>
      <w:r w:rsidRPr="003C2F85">
        <w:rPr>
          <w:rFonts w:ascii="Segoe UI" w:hAnsi="Segoe UI" w:cs="Segoe UI"/>
          <w:sz w:val="22"/>
          <w:szCs w:val="22"/>
        </w:rPr>
        <w:t>to</w:t>
      </w:r>
      <w:proofErr w:type="gramEnd"/>
      <w:r w:rsidRPr="003C2F85">
        <w:rPr>
          <w:rFonts w:ascii="Segoe UI" w:hAnsi="Segoe UI" w:cs="Segoe UI"/>
          <w:sz w:val="22"/>
          <w:szCs w:val="22"/>
        </w:rPr>
        <w:t xml:space="preserve"> our employees in accordance with the law and this policy</w:t>
      </w:r>
    </w:p>
    <w:p w14:paraId="29DCBF49" w14:textId="77777777" w:rsidR="00C13A2D" w:rsidRPr="003C2F85" w:rsidRDefault="00C13A2D" w:rsidP="00C13A2D">
      <w:pPr>
        <w:numPr>
          <w:ilvl w:val="0"/>
          <w:numId w:val="9"/>
        </w:numPr>
        <w:jc w:val="both"/>
        <w:rPr>
          <w:rFonts w:ascii="Segoe UI" w:hAnsi="Segoe UI" w:cs="Segoe UI"/>
          <w:sz w:val="22"/>
          <w:szCs w:val="22"/>
        </w:rPr>
      </w:pPr>
      <w:r w:rsidRPr="003C2F85">
        <w:rPr>
          <w:rFonts w:ascii="Segoe UI" w:hAnsi="Segoe UI" w:cs="Segoe UI"/>
          <w:sz w:val="22"/>
          <w:szCs w:val="22"/>
        </w:rPr>
        <w:t>provide advice to us to help us carry out any assessments that we may make in connection with data protection compliance.</w:t>
      </w:r>
    </w:p>
    <w:p w14:paraId="51274A14" w14:textId="77777777" w:rsidR="003B1BB8" w:rsidRPr="003C2F85" w:rsidRDefault="003B1BB8" w:rsidP="00C13A2D">
      <w:pPr>
        <w:jc w:val="both"/>
        <w:rPr>
          <w:rFonts w:ascii="Segoe UI" w:hAnsi="Segoe UI" w:cs="Segoe UI"/>
          <w:b/>
          <w:sz w:val="22"/>
          <w:szCs w:val="22"/>
        </w:rPr>
      </w:pPr>
    </w:p>
    <w:p w14:paraId="6B51C4B1"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 xml:space="preserve">How do we ensure </w:t>
      </w:r>
      <w:proofErr w:type="gramStart"/>
      <w:r w:rsidRPr="003C2F85">
        <w:rPr>
          <w:rFonts w:ascii="Segoe UI" w:hAnsi="Segoe UI" w:cs="Segoe UI"/>
          <w:b/>
          <w:sz w:val="22"/>
          <w:szCs w:val="22"/>
        </w:rPr>
        <w:t>that what</w:t>
      </w:r>
      <w:proofErr w:type="gramEnd"/>
      <w:r w:rsidRPr="003C2F85">
        <w:rPr>
          <w:rFonts w:ascii="Segoe UI" w:hAnsi="Segoe UI" w:cs="Segoe UI"/>
          <w:b/>
          <w:sz w:val="22"/>
          <w:szCs w:val="22"/>
        </w:rPr>
        <w:t xml:space="preserve"> we are compliant with data protection laws?</w:t>
      </w:r>
    </w:p>
    <w:p w14:paraId="3AF3BBED" w14:textId="77777777" w:rsidR="00C13A2D" w:rsidRPr="003C2F85" w:rsidRDefault="00C13A2D" w:rsidP="00C13A2D">
      <w:pPr>
        <w:jc w:val="both"/>
        <w:rPr>
          <w:rFonts w:ascii="Segoe UI" w:hAnsi="Segoe UI" w:cs="Segoe UI"/>
          <w:sz w:val="22"/>
          <w:szCs w:val="22"/>
        </w:rPr>
      </w:pPr>
    </w:p>
    <w:p w14:paraId="337D563B" w14:textId="77777777" w:rsidR="00C13A2D" w:rsidRPr="003C2F85" w:rsidRDefault="00C13A2D" w:rsidP="00C13A2D">
      <w:pPr>
        <w:rPr>
          <w:rFonts w:ascii="Segoe UI" w:hAnsi="Segoe UI" w:cs="Segoe UI"/>
          <w:sz w:val="22"/>
          <w:szCs w:val="22"/>
        </w:rPr>
      </w:pPr>
      <w:r w:rsidRPr="003C2F85">
        <w:rPr>
          <w:rFonts w:ascii="Segoe UI" w:hAnsi="Segoe UI" w:cs="Segoe UI"/>
          <w:sz w:val="22"/>
          <w:szCs w:val="22"/>
        </w:rPr>
        <w:t xml:space="preserve">In relation to the holding and use of personal information, we are aware that our responsibilities apply </w:t>
      </w:r>
      <w:proofErr w:type="gramStart"/>
      <w:r w:rsidRPr="003C2F85">
        <w:rPr>
          <w:rFonts w:ascii="Segoe UI" w:hAnsi="Segoe UI" w:cs="Segoe UI"/>
          <w:sz w:val="22"/>
          <w:szCs w:val="22"/>
        </w:rPr>
        <w:t>all of</w:t>
      </w:r>
      <w:proofErr w:type="gramEnd"/>
      <w:r w:rsidRPr="003C2F85">
        <w:rPr>
          <w:rFonts w:ascii="Segoe UI" w:hAnsi="Segoe UI" w:cs="Segoe UI"/>
          <w:sz w:val="22"/>
          <w:szCs w:val="22"/>
        </w:rPr>
        <w:t xml:space="preserve"> the time that we hold and use the personal information. We appreciate that we must ensure that we treat all personal information correctly. </w:t>
      </w:r>
    </w:p>
    <w:p w14:paraId="6A61D4D2" w14:textId="77777777" w:rsidR="00C13A2D" w:rsidRPr="003C2F85" w:rsidRDefault="00C13A2D" w:rsidP="00C13A2D">
      <w:pPr>
        <w:rPr>
          <w:rFonts w:ascii="Segoe UI" w:hAnsi="Segoe UI" w:cs="Segoe UI"/>
          <w:sz w:val="22"/>
          <w:szCs w:val="22"/>
        </w:rPr>
      </w:pPr>
    </w:p>
    <w:p w14:paraId="462E6FC1"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We will keep in mind that your rights and freedoms go further than respect for your privacy. The appropriateness of all decisions or actions taken by us will be dependent upon the reliability (adequacy, accuracy, and relevancy) and accessibility of your personal information.</w:t>
      </w:r>
    </w:p>
    <w:p w14:paraId="7E82156D" w14:textId="77777777" w:rsidR="00C13A2D" w:rsidRPr="003C2F85" w:rsidRDefault="00C13A2D" w:rsidP="00C13A2D">
      <w:pPr>
        <w:rPr>
          <w:rFonts w:ascii="Segoe UI" w:hAnsi="Segoe UI" w:cs="Segoe UI"/>
          <w:sz w:val="22"/>
          <w:szCs w:val="22"/>
        </w:rPr>
      </w:pPr>
    </w:p>
    <w:p w14:paraId="5F7D0064" w14:textId="77777777" w:rsidR="00C13A2D" w:rsidRPr="003C2F85" w:rsidRDefault="00C13A2D" w:rsidP="00C13A2D">
      <w:pPr>
        <w:rPr>
          <w:rFonts w:ascii="Segoe UI" w:hAnsi="Segoe UI" w:cs="Segoe UI"/>
          <w:sz w:val="22"/>
          <w:szCs w:val="22"/>
        </w:rPr>
      </w:pPr>
      <w:r w:rsidRPr="003C2F85">
        <w:rPr>
          <w:rFonts w:ascii="Segoe UI" w:hAnsi="Segoe UI" w:cs="Segoe UI"/>
          <w:sz w:val="22"/>
          <w:szCs w:val="22"/>
        </w:rPr>
        <w:t>Before we start to us</w:t>
      </w:r>
      <w:r w:rsidR="00C11D44" w:rsidRPr="003C2F85">
        <w:rPr>
          <w:rFonts w:ascii="Segoe UI" w:hAnsi="Segoe UI" w:cs="Segoe UI"/>
          <w:sz w:val="22"/>
          <w:szCs w:val="22"/>
        </w:rPr>
        <w:t xml:space="preserve">e your personal information for reasons listed </w:t>
      </w:r>
      <w:proofErr w:type="gramStart"/>
      <w:r w:rsidR="00C11D44" w:rsidRPr="003C2F85">
        <w:rPr>
          <w:rFonts w:ascii="Segoe UI" w:hAnsi="Segoe UI" w:cs="Segoe UI"/>
          <w:sz w:val="22"/>
          <w:szCs w:val="22"/>
        </w:rPr>
        <w:t>below</w:t>
      </w:r>
      <w:proofErr w:type="gramEnd"/>
      <w:r w:rsidR="00C11D44" w:rsidRPr="003C2F85">
        <w:rPr>
          <w:rFonts w:ascii="Segoe UI" w:hAnsi="Segoe UI" w:cs="Segoe UI"/>
          <w:sz w:val="22"/>
          <w:szCs w:val="22"/>
        </w:rPr>
        <w:t xml:space="preserve"> we will carry out a privacy impact assessment:</w:t>
      </w:r>
    </w:p>
    <w:p w14:paraId="5984D7AA" w14:textId="77777777" w:rsidR="00C13A2D" w:rsidRPr="003C2F85" w:rsidRDefault="00C13A2D" w:rsidP="00C13A2D">
      <w:pPr>
        <w:rPr>
          <w:rFonts w:ascii="Segoe UI" w:hAnsi="Segoe UI" w:cs="Segoe UI"/>
          <w:sz w:val="22"/>
          <w:szCs w:val="22"/>
        </w:rPr>
      </w:pPr>
    </w:p>
    <w:p w14:paraId="58527EB5" w14:textId="77777777" w:rsidR="00C13A2D" w:rsidRPr="003C2F85" w:rsidRDefault="00C13A2D" w:rsidP="00C13A2D">
      <w:pPr>
        <w:numPr>
          <w:ilvl w:val="0"/>
          <w:numId w:val="8"/>
        </w:numPr>
        <w:rPr>
          <w:rFonts w:ascii="Segoe UI" w:hAnsi="Segoe UI" w:cs="Segoe UI"/>
          <w:sz w:val="22"/>
          <w:szCs w:val="22"/>
        </w:rPr>
      </w:pPr>
      <w:r w:rsidRPr="003C2F85">
        <w:rPr>
          <w:rFonts w:ascii="Segoe UI" w:hAnsi="Segoe UI" w:cs="Segoe UI"/>
          <w:sz w:val="22"/>
          <w:szCs w:val="22"/>
        </w:rPr>
        <w:t xml:space="preserve">a new purpose or </w:t>
      </w:r>
    </w:p>
    <w:p w14:paraId="6FD3B972" w14:textId="77777777" w:rsidR="00C13A2D" w:rsidRPr="003C2F85" w:rsidRDefault="00C13A2D" w:rsidP="00C13A2D">
      <w:pPr>
        <w:numPr>
          <w:ilvl w:val="0"/>
          <w:numId w:val="8"/>
        </w:numPr>
        <w:rPr>
          <w:rFonts w:ascii="Segoe UI" w:hAnsi="Segoe UI" w:cs="Segoe UI"/>
          <w:sz w:val="22"/>
          <w:szCs w:val="22"/>
        </w:rPr>
      </w:pPr>
      <w:r w:rsidRPr="003C2F85">
        <w:rPr>
          <w:rFonts w:ascii="Segoe UI" w:hAnsi="Segoe UI" w:cs="Segoe UI"/>
          <w:sz w:val="22"/>
          <w:szCs w:val="22"/>
        </w:rPr>
        <w:t xml:space="preserve">make changes to the existing way that we already handle information or </w:t>
      </w:r>
    </w:p>
    <w:p w14:paraId="287E467F" w14:textId="77777777" w:rsidR="00DB0826" w:rsidRPr="003C2F85" w:rsidRDefault="00C13A2D" w:rsidP="00C13A2D">
      <w:pPr>
        <w:numPr>
          <w:ilvl w:val="0"/>
          <w:numId w:val="8"/>
        </w:numPr>
        <w:rPr>
          <w:rFonts w:ascii="Segoe UI" w:hAnsi="Segoe UI" w:cs="Segoe UI"/>
          <w:sz w:val="22"/>
          <w:szCs w:val="22"/>
        </w:rPr>
      </w:pPr>
      <w:r w:rsidRPr="003C2F85">
        <w:rPr>
          <w:rFonts w:ascii="Segoe UI" w:hAnsi="Segoe UI" w:cs="Segoe UI"/>
          <w:sz w:val="22"/>
          <w:szCs w:val="22"/>
        </w:rPr>
        <w:t>change the means that we use to process personal information involving a high risk to your rights</w:t>
      </w:r>
      <w:r w:rsidR="00DB0826" w:rsidRPr="003C2F85">
        <w:rPr>
          <w:rFonts w:ascii="Segoe UI" w:hAnsi="Segoe UI" w:cs="Segoe UI"/>
          <w:sz w:val="22"/>
          <w:szCs w:val="22"/>
        </w:rPr>
        <w:t xml:space="preserve"> and freedoms as an individual</w:t>
      </w:r>
    </w:p>
    <w:p w14:paraId="0F634830" w14:textId="77777777" w:rsidR="00C13A2D" w:rsidRPr="003C2F85" w:rsidRDefault="00C13A2D" w:rsidP="00C13A2D">
      <w:pPr>
        <w:rPr>
          <w:rFonts w:ascii="Segoe UI" w:hAnsi="Segoe UI" w:cs="Segoe UI"/>
          <w:sz w:val="22"/>
          <w:szCs w:val="22"/>
        </w:rPr>
      </w:pPr>
    </w:p>
    <w:p w14:paraId="6ED508F1"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When carrying out these assessments or dealing with any data protection matters, we will ensure that we involve the DPO, fully, at the earliest opportunity.</w:t>
      </w:r>
    </w:p>
    <w:p w14:paraId="7DC4E588" w14:textId="77777777" w:rsidR="00C13A2D" w:rsidRPr="003C2F85" w:rsidRDefault="00C13A2D" w:rsidP="00C13A2D">
      <w:pPr>
        <w:jc w:val="both"/>
        <w:rPr>
          <w:rFonts w:ascii="Segoe UI" w:hAnsi="Segoe UI" w:cs="Segoe UI"/>
          <w:sz w:val="22"/>
          <w:szCs w:val="22"/>
        </w:rPr>
      </w:pPr>
    </w:p>
    <w:p w14:paraId="05A68679"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lastRenderedPageBreak/>
        <w:t xml:space="preserve">We will ensure that any </w:t>
      </w:r>
      <w:proofErr w:type="gramStart"/>
      <w:r w:rsidRPr="003C2F85">
        <w:rPr>
          <w:rFonts w:ascii="Segoe UI" w:hAnsi="Segoe UI" w:cs="Segoe UI"/>
          <w:sz w:val="22"/>
          <w:szCs w:val="22"/>
        </w:rPr>
        <w:t>contractors, who</w:t>
      </w:r>
      <w:proofErr w:type="gramEnd"/>
      <w:r w:rsidRPr="003C2F85">
        <w:rPr>
          <w:rFonts w:ascii="Segoe UI" w:hAnsi="Segoe UI" w:cs="Segoe UI"/>
          <w:sz w:val="22"/>
          <w:szCs w:val="22"/>
        </w:rPr>
        <w:t xml:space="preserve"> </w:t>
      </w:r>
      <w:proofErr w:type="gramStart"/>
      <w:r w:rsidRPr="003C2F85">
        <w:rPr>
          <w:rFonts w:ascii="Segoe UI" w:hAnsi="Segoe UI" w:cs="Segoe UI"/>
          <w:sz w:val="22"/>
          <w:szCs w:val="22"/>
        </w:rPr>
        <w:t>are providing</w:t>
      </w:r>
      <w:proofErr w:type="gramEnd"/>
      <w:r w:rsidRPr="003C2F85">
        <w:rPr>
          <w:rFonts w:ascii="Segoe UI" w:hAnsi="Segoe UI" w:cs="Segoe UI"/>
          <w:sz w:val="22"/>
          <w:szCs w:val="22"/>
        </w:rPr>
        <w:t xml:space="preserve"> services on our behalf, treat personal information in the same way that we do.</w:t>
      </w:r>
    </w:p>
    <w:p w14:paraId="5552CA7B" w14:textId="77777777" w:rsidR="00676BDE" w:rsidRPr="003C2F85" w:rsidRDefault="00676BDE" w:rsidP="00C13A2D">
      <w:pPr>
        <w:jc w:val="both"/>
        <w:rPr>
          <w:rFonts w:ascii="Segoe UI" w:hAnsi="Segoe UI" w:cs="Segoe UI"/>
          <w:b/>
          <w:sz w:val="22"/>
          <w:szCs w:val="22"/>
        </w:rPr>
      </w:pPr>
    </w:p>
    <w:p w14:paraId="642EBFF3"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How do people find out about changes to our data protection policy?</w:t>
      </w:r>
    </w:p>
    <w:p w14:paraId="7086C35D" w14:textId="77777777" w:rsidR="00C13A2D" w:rsidRPr="003C2F85" w:rsidRDefault="00C13A2D" w:rsidP="00C13A2D">
      <w:pPr>
        <w:jc w:val="both"/>
        <w:rPr>
          <w:rFonts w:ascii="Segoe UI" w:hAnsi="Segoe UI" w:cs="Segoe UI"/>
          <w:sz w:val="22"/>
          <w:szCs w:val="22"/>
        </w:rPr>
      </w:pPr>
    </w:p>
    <w:p w14:paraId="7D01AAD0"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We may change our data protection policy from time to time. We will publish any new or amended policy on our website.</w:t>
      </w:r>
    </w:p>
    <w:p w14:paraId="4402DA49" w14:textId="77777777" w:rsidR="00C13A2D" w:rsidRPr="003C2F85" w:rsidRDefault="00C13A2D" w:rsidP="00C13A2D">
      <w:pPr>
        <w:jc w:val="both"/>
        <w:rPr>
          <w:rFonts w:ascii="Segoe UI" w:hAnsi="Segoe UI" w:cs="Segoe UI"/>
          <w:sz w:val="22"/>
          <w:szCs w:val="22"/>
        </w:rPr>
      </w:pPr>
    </w:p>
    <w:p w14:paraId="3C7CEB93"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More Information</w:t>
      </w:r>
    </w:p>
    <w:p w14:paraId="1F664411" w14:textId="77777777" w:rsidR="00C13A2D" w:rsidRPr="003C2F85" w:rsidRDefault="00C13A2D" w:rsidP="00C13A2D">
      <w:pPr>
        <w:jc w:val="both"/>
        <w:rPr>
          <w:rFonts w:ascii="Segoe UI" w:hAnsi="Segoe UI" w:cs="Segoe UI"/>
          <w:sz w:val="22"/>
          <w:szCs w:val="22"/>
        </w:rPr>
      </w:pPr>
    </w:p>
    <w:p w14:paraId="314DF59A" w14:textId="77777777" w:rsidR="00A7057E" w:rsidRPr="003C2F85" w:rsidRDefault="00A7057E" w:rsidP="00A7057E">
      <w:pPr>
        <w:jc w:val="both"/>
        <w:rPr>
          <w:rFonts w:ascii="Segoe UI" w:hAnsi="Segoe UI" w:cs="Segoe UI"/>
          <w:sz w:val="22"/>
          <w:szCs w:val="22"/>
        </w:rPr>
      </w:pPr>
      <w:r w:rsidRPr="003C2F85">
        <w:rPr>
          <w:rFonts w:ascii="Segoe UI" w:hAnsi="Segoe UI" w:cs="Segoe UI"/>
          <w:sz w:val="22"/>
          <w:szCs w:val="22"/>
        </w:rPr>
        <w:t xml:space="preserve">If you have any concerns or enquiries about the way that we use your personal information or wish to exercise any of your </w:t>
      </w:r>
      <w:proofErr w:type="gramStart"/>
      <w:r w:rsidRPr="003C2F85">
        <w:rPr>
          <w:rFonts w:ascii="Segoe UI" w:hAnsi="Segoe UI" w:cs="Segoe UI"/>
          <w:sz w:val="22"/>
          <w:szCs w:val="22"/>
        </w:rPr>
        <w:t>rights</w:t>
      </w:r>
      <w:proofErr w:type="gramEnd"/>
      <w:r w:rsidRPr="003C2F85">
        <w:rPr>
          <w:rFonts w:ascii="Segoe UI" w:hAnsi="Segoe UI" w:cs="Segoe UI"/>
          <w:sz w:val="22"/>
          <w:szCs w:val="22"/>
        </w:rPr>
        <w:t xml:space="preserve"> you can contact the Data </w:t>
      </w:r>
      <w:r w:rsidR="001B3FE6" w:rsidRPr="003C2F85">
        <w:rPr>
          <w:rFonts w:ascii="Segoe UI" w:hAnsi="Segoe UI" w:cs="Segoe UI"/>
          <w:sz w:val="22"/>
          <w:szCs w:val="22"/>
        </w:rPr>
        <w:t xml:space="preserve">Protection Lead </w:t>
      </w:r>
      <w:r w:rsidRPr="003C2F85">
        <w:rPr>
          <w:rFonts w:ascii="Segoe UI" w:hAnsi="Segoe UI" w:cs="Segoe UI"/>
          <w:sz w:val="22"/>
          <w:szCs w:val="22"/>
        </w:rPr>
        <w:t>direct</w:t>
      </w:r>
      <w:r w:rsidR="001B3FE6" w:rsidRPr="003C2F85">
        <w:rPr>
          <w:rFonts w:ascii="Segoe UI" w:hAnsi="Segoe UI" w:cs="Segoe UI"/>
          <w:sz w:val="22"/>
          <w:szCs w:val="22"/>
        </w:rPr>
        <w:t xml:space="preserve">ly </w:t>
      </w:r>
      <w:r w:rsidRPr="003C2F85">
        <w:rPr>
          <w:rFonts w:ascii="Segoe UI" w:hAnsi="Segoe UI" w:cs="Segoe UI"/>
          <w:sz w:val="22"/>
          <w:szCs w:val="22"/>
        </w:rPr>
        <w:t>as follows:</w:t>
      </w:r>
    </w:p>
    <w:p w14:paraId="16D3DBFB" w14:textId="77777777" w:rsidR="00031674" w:rsidRPr="003C2F85" w:rsidRDefault="00031674" w:rsidP="00031674">
      <w:pPr>
        <w:rPr>
          <w:rFonts w:ascii="Segoe UI" w:hAnsi="Segoe UI" w:cs="Segoe UI"/>
          <w:sz w:val="22"/>
          <w:szCs w:val="22"/>
        </w:rPr>
      </w:pPr>
    </w:p>
    <w:p w14:paraId="58AAE727" w14:textId="056F0050" w:rsidR="00031674" w:rsidRPr="003C2F85" w:rsidRDefault="003536E6" w:rsidP="00031674">
      <w:pPr>
        <w:rPr>
          <w:rFonts w:ascii="Segoe UI" w:hAnsi="Segoe UI" w:cs="Segoe UI"/>
          <w:sz w:val="22"/>
          <w:szCs w:val="22"/>
        </w:rPr>
      </w:pPr>
      <w:r w:rsidRPr="003C2F85">
        <w:rPr>
          <w:rFonts w:ascii="Segoe UI" w:hAnsi="Segoe UI" w:cs="Segoe UI"/>
          <w:sz w:val="22"/>
          <w:szCs w:val="22"/>
        </w:rPr>
        <w:t xml:space="preserve">Jackie Biggart, </w:t>
      </w:r>
      <w:r w:rsidR="003C2F85">
        <w:rPr>
          <w:rFonts w:ascii="Segoe UI" w:hAnsi="Segoe UI" w:cs="Segoe UI"/>
          <w:sz w:val="22"/>
          <w:szCs w:val="22"/>
        </w:rPr>
        <w:t>Director: Corporate Activities</w:t>
      </w:r>
    </w:p>
    <w:p w14:paraId="2F729B23" w14:textId="0F5F966F" w:rsidR="00031674" w:rsidRPr="003C2F85" w:rsidRDefault="00031674" w:rsidP="00031674">
      <w:pPr>
        <w:rPr>
          <w:rFonts w:ascii="Segoe UI" w:hAnsi="Segoe UI" w:cs="Segoe UI"/>
          <w:sz w:val="22"/>
          <w:szCs w:val="22"/>
        </w:rPr>
      </w:pPr>
      <w:r w:rsidRPr="003C2F85">
        <w:rPr>
          <w:rFonts w:ascii="Segoe UI" w:hAnsi="Segoe UI" w:cs="Segoe UI"/>
          <w:sz w:val="22"/>
          <w:szCs w:val="22"/>
        </w:rPr>
        <w:t xml:space="preserve">Email: </w:t>
      </w:r>
      <w:hyperlink r:id="rId10" w:history="1">
        <w:r w:rsidR="003C2F85" w:rsidRPr="003C0F7F">
          <w:rPr>
            <w:rStyle w:val="Hyperlink"/>
            <w:rFonts w:ascii="Segoe UI" w:hAnsi="Segoe UI" w:cs="Segoe UI"/>
            <w:sz w:val="22"/>
            <w:szCs w:val="22"/>
          </w:rPr>
          <w:t>EALInformationgovernance@ayrshire360.com</w:t>
        </w:r>
      </w:hyperlink>
    </w:p>
    <w:p w14:paraId="1E59F62E" w14:textId="77777777" w:rsidR="00C13A2D" w:rsidRPr="003C2F85" w:rsidRDefault="00C13A2D" w:rsidP="00C13A2D">
      <w:pPr>
        <w:jc w:val="both"/>
        <w:rPr>
          <w:rFonts w:ascii="Segoe UI" w:hAnsi="Segoe UI" w:cs="Segoe UI"/>
          <w:sz w:val="22"/>
          <w:szCs w:val="22"/>
        </w:rPr>
      </w:pPr>
    </w:p>
    <w:p w14:paraId="7C460791" w14:textId="77777777" w:rsidR="00A7057E" w:rsidRPr="003C2F85" w:rsidRDefault="00A7057E" w:rsidP="00A7057E">
      <w:pPr>
        <w:jc w:val="both"/>
        <w:rPr>
          <w:rFonts w:ascii="Segoe UI" w:hAnsi="Segoe UI" w:cs="Segoe UI"/>
          <w:sz w:val="22"/>
          <w:szCs w:val="22"/>
        </w:rPr>
      </w:pPr>
      <w:r w:rsidRPr="003C2F85">
        <w:rPr>
          <w:rFonts w:ascii="Segoe UI" w:hAnsi="Segoe UI" w:cs="Segoe UI"/>
          <w:sz w:val="22"/>
          <w:szCs w:val="22"/>
        </w:rPr>
        <w:t xml:space="preserve">You can get details of our notification to the Information Commissioner and information on data protection laws published by the Information Commissioner at </w:t>
      </w:r>
      <w:hyperlink r:id="rId11" w:history="1">
        <w:r w:rsidRPr="003C2F85">
          <w:rPr>
            <w:rStyle w:val="Hyperlink"/>
            <w:rFonts w:ascii="Segoe UI" w:hAnsi="Segoe UI" w:cs="Segoe UI"/>
            <w:sz w:val="22"/>
            <w:szCs w:val="22"/>
          </w:rPr>
          <w:t>www.ico.gov.uk</w:t>
        </w:r>
      </w:hyperlink>
      <w:r w:rsidRPr="003C2F85">
        <w:rPr>
          <w:rFonts w:ascii="Segoe UI" w:hAnsi="Segoe UI" w:cs="Segoe UI"/>
          <w:sz w:val="22"/>
          <w:szCs w:val="22"/>
        </w:rPr>
        <w:t>.</w:t>
      </w:r>
    </w:p>
    <w:p w14:paraId="259D431C" w14:textId="77777777" w:rsidR="00FF60CA" w:rsidRPr="003C2F85" w:rsidRDefault="00FF60CA" w:rsidP="00A7057E">
      <w:pPr>
        <w:jc w:val="both"/>
        <w:rPr>
          <w:rFonts w:ascii="Segoe UI" w:hAnsi="Segoe UI" w:cs="Segoe UI"/>
          <w:sz w:val="22"/>
          <w:szCs w:val="22"/>
        </w:rPr>
      </w:pPr>
    </w:p>
    <w:p w14:paraId="1D243F59" w14:textId="77777777" w:rsidR="00FF60CA" w:rsidRPr="003C2F85" w:rsidRDefault="00FF60CA" w:rsidP="00A7057E">
      <w:pPr>
        <w:jc w:val="both"/>
        <w:rPr>
          <w:rFonts w:ascii="Segoe UI" w:hAnsi="Segoe UI" w:cs="Segoe UI"/>
          <w:sz w:val="22"/>
          <w:szCs w:val="22"/>
        </w:rPr>
      </w:pPr>
    </w:p>
    <w:p w14:paraId="77CF9D45" w14:textId="77777777" w:rsidR="00FF60CA" w:rsidRPr="003C2F85" w:rsidRDefault="00FF60CA" w:rsidP="00FF60CA">
      <w:pPr>
        <w:spacing w:after="200" w:line="276" w:lineRule="auto"/>
        <w:contextualSpacing/>
        <w:rPr>
          <w:rFonts w:ascii="Segoe UI" w:eastAsia="Calibri" w:hAnsi="Segoe UI" w:cs="Segoe UI"/>
          <w:sz w:val="22"/>
          <w:szCs w:val="22"/>
          <w:lang w:val="en-GB"/>
        </w:rPr>
      </w:pPr>
    </w:p>
    <w:p w14:paraId="72D16224" w14:textId="77777777" w:rsidR="00FF60CA" w:rsidRPr="003C2F85" w:rsidRDefault="00FF60CA" w:rsidP="00FF60CA">
      <w:pPr>
        <w:ind w:left="1134" w:hanging="708"/>
        <w:rPr>
          <w:rFonts w:ascii="Segoe UI" w:hAnsi="Segoe UI" w:cs="Segoe UI"/>
          <w:b/>
          <w:sz w:val="22"/>
          <w:szCs w:val="22"/>
        </w:rPr>
      </w:pPr>
      <w:r w:rsidRPr="003C2F85">
        <w:rPr>
          <w:rFonts w:ascii="Segoe UI" w:hAnsi="Segoe UI" w:cs="Segoe UI"/>
          <w:b/>
          <w:sz w:val="22"/>
          <w:szCs w:val="22"/>
        </w:rPr>
        <w:t>Record of Change</w:t>
      </w:r>
    </w:p>
    <w:p w14:paraId="65AEE581" w14:textId="77777777" w:rsidR="00FF60CA" w:rsidRPr="003C2F85" w:rsidRDefault="00FF60CA" w:rsidP="00FF60CA">
      <w:pPr>
        <w:ind w:left="1134" w:hanging="708"/>
        <w:rPr>
          <w:rFonts w:ascii="Segoe UI" w:hAnsi="Segoe UI" w:cs="Segoe UI"/>
          <w:b/>
          <w:sz w:val="22"/>
          <w:szCs w:val="22"/>
        </w:rPr>
      </w:pPr>
    </w:p>
    <w:tbl>
      <w:tblPr>
        <w:tblStyle w:val="TableGrid"/>
        <w:tblW w:w="0" w:type="auto"/>
        <w:tblInd w:w="562" w:type="dxa"/>
        <w:tblLook w:val="04A0" w:firstRow="1" w:lastRow="0" w:firstColumn="1" w:lastColumn="0" w:noHBand="0" w:noVBand="1"/>
      </w:tblPr>
      <w:tblGrid>
        <w:gridCol w:w="2122"/>
        <w:gridCol w:w="2556"/>
      </w:tblGrid>
      <w:tr w:rsidR="00427945" w:rsidRPr="003C2F85" w14:paraId="521B1C25" w14:textId="77777777" w:rsidTr="00427945">
        <w:tc>
          <w:tcPr>
            <w:tcW w:w="2122" w:type="dxa"/>
          </w:tcPr>
          <w:p w14:paraId="01A76B65" w14:textId="77777777" w:rsidR="00427945" w:rsidRPr="003C2F85" w:rsidRDefault="00427945" w:rsidP="00FF60CA">
            <w:pPr>
              <w:rPr>
                <w:rFonts w:ascii="Segoe UI" w:hAnsi="Segoe UI" w:cs="Segoe UI"/>
                <w:b/>
                <w:sz w:val="22"/>
                <w:szCs w:val="22"/>
              </w:rPr>
            </w:pPr>
            <w:r w:rsidRPr="003C2F85">
              <w:rPr>
                <w:rFonts w:ascii="Segoe UI" w:hAnsi="Segoe UI" w:cs="Segoe UI"/>
                <w:b/>
                <w:sz w:val="22"/>
                <w:szCs w:val="22"/>
              </w:rPr>
              <w:t>Date Reviewed</w:t>
            </w:r>
          </w:p>
        </w:tc>
        <w:tc>
          <w:tcPr>
            <w:tcW w:w="2556" w:type="dxa"/>
          </w:tcPr>
          <w:p w14:paraId="0ECFB9E4" w14:textId="77777777" w:rsidR="00427945" w:rsidRPr="003C2F85" w:rsidRDefault="00427945" w:rsidP="00FF60CA">
            <w:pPr>
              <w:rPr>
                <w:rFonts w:ascii="Segoe UI" w:hAnsi="Segoe UI" w:cs="Segoe UI"/>
                <w:b/>
                <w:sz w:val="22"/>
                <w:szCs w:val="22"/>
              </w:rPr>
            </w:pPr>
            <w:r w:rsidRPr="003C2F85">
              <w:rPr>
                <w:rFonts w:ascii="Segoe UI" w:hAnsi="Segoe UI" w:cs="Segoe UI"/>
                <w:b/>
                <w:sz w:val="22"/>
                <w:szCs w:val="22"/>
              </w:rPr>
              <w:t>Date of Next Review</w:t>
            </w:r>
          </w:p>
        </w:tc>
      </w:tr>
      <w:tr w:rsidR="00427945" w:rsidRPr="003C2F85" w14:paraId="4D77927B" w14:textId="77777777" w:rsidTr="00427945">
        <w:tc>
          <w:tcPr>
            <w:tcW w:w="2122" w:type="dxa"/>
          </w:tcPr>
          <w:p w14:paraId="7513A53F" w14:textId="77777777" w:rsidR="00427945" w:rsidRPr="003C2F85" w:rsidRDefault="00427945" w:rsidP="00FF60CA">
            <w:pPr>
              <w:rPr>
                <w:rFonts w:ascii="Segoe UI" w:hAnsi="Segoe UI" w:cs="Segoe UI"/>
                <w:sz w:val="22"/>
                <w:szCs w:val="22"/>
              </w:rPr>
            </w:pPr>
            <w:r w:rsidRPr="003C2F85">
              <w:rPr>
                <w:rFonts w:ascii="Segoe UI" w:hAnsi="Segoe UI" w:cs="Segoe UI"/>
                <w:sz w:val="22"/>
                <w:szCs w:val="22"/>
              </w:rPr>
              <w:t>April 2023</w:t>
            </w:r>
          </w:p>
        </w:tc>
        <w:tc>
          <w:tcPr>
            <w:tcW w:w="2556" w:type="dxa"/>
          </w:tcPr>
          <w:p w14:paraId="0DB75654" w14:textId="77777777" w:rsidR="00427945" w:rsidRPr="003C2F85" w:rsidRDefault="00427945" w:rsidP="00FF60CA">
            <w:pPr>
              <w:rPr>
                <w:rFonts w:ascii="Segoe UI" w:hAnsi="Segoe UI" w:cs="Segoe UI"/>
                <w:sz w:val="22"/>
                <w:szCs w:val="22"/>
              </w:rPr>
            </w:pPr>
            <w:r w:rsidRPr="003C2F85">
              <w:rPr>
                <w:rFonts w:ascii="Segoe UI" w:hAnsi="Segoe UI" w:cs="Segoe UI"/>
                <w:sz w:val="22"/>
                <w:szCs w:val="22"/>
              </w:rPr>
              <w:t>April 2025</w:t>
            </w:r>
          </w:p>
        </w:tc>
      </w:tr>
    </w:tbl>
    <w:p w14:paraId="7F3B5AD6" w14:textId="77777777" w:rsidR="00FF60CA" w:rsidRPr="003C2F85" w:rsidRDefault="00FF60CA" w:rsidP="00A7057E">
      <w:pPr>
        <w:jc w:val="both"/>
        <w:rPr>
          <w:rFonts w:ascii="Segoe UI" w:hAnsi="Segoe UI" w:cs="Segoe UI"/>
          <w:sz w:val="22"/>
          <w:szCs w:val="22"/>
        </w:rPr>
      </w:pPr>
    </w:p>
    <w:p w14:paraId="2318C200" w14:textId="77777777" w:rsidR="00C13A2D" w:rsidRPr="003C2F85" w:rsidRDefault="00C13A2D" w:rsidP="00C13A2D">
      <w:pPr>
        <w:rPr>
          <w:rFonts w:ascii="Segoe UI" w:hAnsi="Segoe UI" w:cs="Segoe UI"/>
          <w:sz w:val="22"/>
          <w:szCs w:val="22"/>
        </w:rPr>
      </w:pPr>
    </w:p>
    <w:p w14:paraId="07D73007" w14:textId="77777777" w:rsidR="00C13A2D" w:rsidRPr="003C2F85" w:rsidRDefault="00C13A2D" w:rsidP="00C13A2D">
      <w:pPr>
        <w:rPr>
          <w:rFonts w:ascii="Segoe UI" w:hAnsi="Segoe UI" w:cs="Segoe UI"/>
          <w:sz w:val="22"/>
          <w:szCs w:val="22"/>
        </w:rPr>
      </w:pPr>
      <w:r w:rsidRPr="003C2F85">
        <w:rPr>
          <w:rFonts w:ascii="Segoe UI" w:hAnsi="Segoe UI" w:cs="Segoe UI"/>
          <w:sz w:val="22"/>
          <w:szCs w:val="22"/>
        </w:rPr>
        <w:br w:type="page"/>
      </w:r>
    </w:p>
    <w:p w14:paraId="655A2E98" w14:textId="77777777" w:rsidR="00C13A2D" w:rsidRPr="003C2F85" w:rsidRDefault="003B1BB8" w:rsidP="00427945">
      <w:pPr>
        <w:ind w:left="7200" w:firstLine="720"/>
        <w:jc w:val="right"/>
        <w:rPr>
          <w:rFonts w:ascii="Segoe UI" w:hAnsi="Segoe UI" w:cs="Segoe UI"/>
          <w:b/>
          <w:sz w:val="22"/>
          <w:szCs w:val="22"/>
        </w:rPr>
      </w:pPr>
      <w:r w:rsidRPr="003C2F85">
        <w:rPr>
          <w:rFonts w:ascii="Segoe UI" w:hAnsi="Segoe UI" w:cs="Segoe UI"/>
          <w:b/>
          <w:sz w:val="22"/>
          <w:szCs w:val="22"/>
        </w:rPr>
        <w:lastRenderedPageBreak/>
        <w:t xml:space="preserve">Appendix </w:t>
      </w:r>
      <w:r w:rsidR="00C13A2D" w:rsidRPr="003C2F85">
        <w:rPr>
          <w:rFonts w:ascii="Segoe UI" w:hAnsi="Segoe UI" w:cs="Segoe UI"/>
          <w:b/>
          <w:sz w:val="22"/>
          <w:szCs w:val="22"/>
        </w:rPr>
        <w:t>A</w:t>
      </w:r>
    </w:p>
    <w:p w14:paraId="4FBA63F2" w14:textId="77777777" w:rsidR="00C13A2D" w:rsidRPr="003C2F85" w:rsidRDefault="00C13A2D" w:rsidP="00C13A2D">
      <w:pPr>
        <w:rPr>
          <w:rFonts w:ascii="Segoe UI" w:hAnsi="Segoe UI" w:cs="Segoe UI"/>
          <w:sz w:val="22"/>
          <w:szCs w:val="22"/>
        </w:rPr>
      </w:pPr>
    </w:p>
    <w:p w14:paraId="3C9915E1" w14:textId="785E6214" w:rsidR="00C13A2D" w:rsidRPr="003C2F85" w:rsidRDefault="003C2F85" w:rsidP="00C13A2D">
      <w:pPr>
        <w:rPr>
          <w:rFonts w:ascii="Segoe UI" w:hAnsi="Segoe UI" w:cs="Segoe UI"/>
          <w:b/>
          <w:sz w:val="22"/>
          <w:szCs w:val="22"/>
        </w:rPr>
      </w:pPr>
      <w:r>
        <w:rPr>
          <w:rFonts w:ascii="Segoe UI" w:hAnsi="Segoe UI" w:cs="Segoe UI"/>
          <w:b/>
          <w:sz w:val="22"/>
          <w:szCs w:val="22"/>
        </w:rPr>
        <w:t xml:space="preserve">Ayrshire360 </w:t>
      </w:r>
      <w:r w:rsidR="00C13A2D" w:rsidRPr="003C2F85">
        <w:rPr>
          <w:rFonts w:ascii="Segoe UI" w:hAnsi="Segoe UI" w:cs="Segoe UI"/>
          <w:b/>
          <w:sz w:val="22"/>
          <w:szCs w:val="22"/>
        </w:rPr>
        <w:t>– policy statement and additional safeguards on processing special category data and personal data relating to criminal convictions and offences</w:t>
      </w:r>
    </w:p>
    <w:p w14:paraId="57E91FD8" w14:textId="77777777" w:rsidR="00C13A2D" w:rsidRPr="003C2F85" w:rsidRDefault="00C13A2D" w:rsidP="00C13A2D">
      <w:pPr>
        <w:rPr>
          <w:rFonts w:ascii="Segoe UI" w:hAnsi="Segoe UI" w:cs="Segoe UI"/>
          <w:b/>
          <w:sz w:val="22"/>
          <w:szCs w:val="22"/>
        </w:rPr>
      </w:pPr>
    </w:p>
    <w:p w14:paraId="257789C5" w14:textId="77777777" w:rsidR="00C13A2D" w:rsidRPr="003C2F85" w:rsidRDefault="00C13A2D" w:rsidP="00C13A2D">
      <w:pPr>
        <w:rPr>
          <w:rFonts w:ascii="Segoe UI" w:hAnsi="Segoe UI" w:cs="Segoe UI"/>
          <w:b/>
          <w:sz w:val="22"/>
          <w:szCs w:val="22"/>
        </w:rPr>
      </w:pPr>
      <w:r w:rsidRPr="003C2F85">
        <w:rPr>
          <w:rFonts w:ascii="Segoe UI" w:hAnsi="Segoe UI" w:cs="Segoe UI"/>
          <w:b/>
          <w:sz w:val="22"/>
          <w:szCs w:val="22"/>
        </w:rPr>
        <w:t>Introduction</w:t>
      </w:r>
    </w:p>
    <w:p w14:paraId="75ED1E68" w14:textId="77777777" w:rsidR="00C13A2D" w:rsidRPr="003C2F85" w:rsidRDefault="00C13A2D" w:rsidP="00C13A2D">
      <w:pPr>
        <w:rPr>
          <w:rFonts w:ascii="Segoe UI" w:hAnsi="Segoe UI" w:cs="Segoe UI"/>
          <w:b/>
          <w:sz w:val="22"/>
          <w:szCs w:val="22"/>
        </w:rPr>
      </w:pPr>
    </w:p>
    <w:p w14:paraId="24B485CD"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With effect from 25 May 2018, data protection law requires controllers who process special category (i.e. sensitive) personal data, (or personal data relating to criminal convictions and offences) under various parts of the Data Protection Act 2018 to have an “appropriate policy document” in place setting out </w:t>
      </w:r>
      <w:proofErr w:type="gramStart"/>
      <w:r w:rsidRPr="003C2F85">
        <w:rPr>
          <w:rFonts w:ascii="Segoe UI" w:hAnsi="Segoe UI" w:cs="Segoe UI"/>
          <w:sz w:val="22"/>
          <w:szCs w:val="22"/>
        </w:rPr>
        <w:t>a number of</w:t>
      </w:r>
      <w:proofErr w:type="gramEnd"/>
      <w:r w:rsidRPr="003C2F85">
        <w:rPr>
          <w:rFonts w:ascii="Segoe UI" w:hAnsi="Segoe UI" w:cs="Segoe UI"/>
          <w:sz w:val="22"/>
          <w:szCs w:val="22"/>
        </w:rPr>
        <w:t xml:space="preserve"> additional safeguards for this data.  </w:t>
      </w:r>
    </w:p>
    <w:p w14:paraId="3C7DD36D" w14:textId="77777777" w:rsidR="00C13A2D" w:rsidRPr="003C2F85" w:rsidRDefault="00C13A2D" w:rsidP="00C13A2D">
      <w:pPr>
        <w:jc w:val="both"/>
        <w:rPr>
          <w:rFonts w:ascii="Segoe UI" w:hAnsi="Segoe UI" w:cs="Segoe UI"/>
          <w:sz w:val="22"/>
          <w:szCs w:val="22"/>
        </w:rPr>
      </w:pPr>
    </w:p>
    <w:p w14:paraId="4224E127"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More specifically, the law states that:</w:t>
      </w:r>
    </w:p>
    <w:p w14:paraId="1BDE65DE" w14:textId="77777777" w:rsidR="00C13A2D" w:rsidRPr="003C2F85" w:rsidRDefault="00C13A2D" w:rsidP="00C13A2D">
      <w:pPr>
        <w:jc w:val="both"/>
        <w:rPr>
          <w:rFonts w:ascii="Segoe UI" w:hAnsi="Segoe UI" w:cs="Segoe UI"/>
          <w:sz w:val="22"/>
          <w:szCs w:val="22"/>
        </w:rPr>
      </w:pPr>
    </w:p>
    <w:p w14:paraId="3DF6C12D"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“The controller has an appropriate policy document in place in relation to the processing of personal data</w:t>
      </w:r>
      <w:r w:rsidR="003B1BB8" w:rsidRPr="003C2F85">
        <w:rPr>
          <w:rFonts w:ascii="Segoe UI" w:hAnsi="Segoe UI" w:cs="Segoe UI"/>
          <w:sz w:val="22"/>
          <w:szCs w:val="22"/>
        </w:rPr>
        <w:t>… if</w:t>
      </w:r>
      <w:r w:rsidRPr="003C2F85">
        <w:rPr>
          <w:rFonts w:ascii="Segoe UI" w:hAnsi="Segoe UI" w:cs="Segoe UI"/>
          <w:sz w:val="22"/>
          <w:szCs w:val="22"/>
        </w:rPr>
        <w:t xml:space="preserve"> the controller has produced a document which—</w:t>
      </w:r>
    </w:p>
    <w:p w14:paraId="3E5DB8C9" w14:textId="77777777" w:rsidR="00C13A2D" w:rsidRPr="003C2F85" w:rsidRDefault="00C13A2D" w:rsidP="00C13A2D">
      <w:pPr>
        <w:jc w:val="both"/>
        <w:rPr>
          <w:rFonts w:ascii="Segoe UI" w:hAnsi="Segoe UI" w:cs="Segoe UI"/>
          <w:sz w:val="22"/>
          <w:szCs w:val="22"/>
        </w:rPr>
      </w:pPr>
    </w:p>
    <w:p w14:paraId="2C86BDE7" w14:textId="77777777" w:rsidR="00C13A2D" w:rsidRPr="003C2F85" w:rsidRDefault="00C13A2D" w:rsidP="00C13A2D">
      <w:pPr>
        <w:ind w:left="720"/>
        <w:jc w:val="both"/>
        <w:rPr>
          <w:rFonts w:ascii="Segoe UI" w:hAnsi="Segoe UI" w:cs="Segoe UI"/>
          <w:sz w:val="22"/>
          <w:szCs w:val="22"/>
        </w:rPr>
      </w:pPr>
      <w:r w:rsidRPr="003C2F85">
        <w:rPr>
          <w:rFonts w:ascii="Segoe UI" w:hAnsi="Segoe UI" w:cs="Segoe UI"/>
          <w:sz w:val="22"/>
          <w:szCs w:val="22"/>
        </w:rPr>
        <w:t>(a) explains the controller’s procedures for securing compliance with the principles in Article 5 of the GDPR (principles relating to processing of personal data) in connection with the processing of personal data in reliance on the condition in question, and</w:t>
      </w:r>
    </w:p>
    <w:p w14:paraId="48301A50" w14:textId="77777777" w:rsidR="00C13A2D" w:rsidRPr="003C2F85" w:rsidRDefault="00C13A2D" w:rsidP="00C13A2D">
      <w:pPr>
        <w:ind w:left="720"/>
        <w:jc w:val="both"/>
        <w:rPr>
          <w:rFonts w:ascii="Segoe UI" w:hAnsi="Segoe UI" w:cs="Segoe UI"/>
          <w:sz w:val="22"/>
          <w:szCs w:val="22"/>
        </w:rPr>
      </w:pPr>
    </w:p>
    <w:p w14:paraId="786E4F44" w14:textId="77777777" w:rsidR="00C13A2D" w:rsidRPr="003C2F85" w:rsidRDefault="00C13A2D" w:rsidP="00C13A2D">
      <w:pPr>
        <w:ind w:left="720"/>
        <w:jc w:val="both"/>
        <w:rPr>
          <w:rFonts w:ascii="Segoe UI" w:hAnsi="Segoe UI" w:cs="Segoe UI"/>
          <w:sz w:val="22"/>
          <w:szCs w:val="22"/>
        </w:rPr>
      </w:pPr>
      <w:r w:rsidRPr="003C2F85">
        <w:rPr>
          <w:rFonts w:ascii="Segoe UI" w:hAnsi="Segoe UI" w:cs="Segoe UI"/>
          <w:sz w:val="22"/>
          <w:szCs w:val="22"/>
        </w:rPr>
        <w:t xml:space="preserve">(b) explains the controller’s policies as regards the retention and erasure of personal data processed in reliance on the condition, giving an indication of how long such personal data is likely to be </w:t>
      </w:r>
      <w:proofErr w:type="gramStart"/>
      <w:r w:rsidRPr="003C2F85">
        <w:rPr>
          <w:rFonts w:ascii="Segoe UI" w:hAnsi="Segoe UI" w:cs="Segoe UI"/>
          <w:sz w:val="22"/>
          <w:szCs w:val="22"/>
        </w:rPr>
        <w:t>retained.”</w:t>
      </w:r>
      <w:proofErr w:type="gramEnd"/>
    </w:p>
    <w:p w14:paraId="3AE3EC99" w14:textId="77777777" w:rsidR="00C13A2D" w:rsidRPr="003C2F85" w:rsidRDefault="00C13A2D" w:rsidP="00C13A2D">
      <w:pPr>
        <w:jc w:val="both"/>
        <w:rPr>
          <w:rFonts w:ascii="Segoe UI" w:hAnsi="Segoe UI" w:cs="Segoe UI"/>
          <w:sz w:val="22"/>
          <w:szCs w:val="22"/>
        </w:rPr>
      </w:pPr>
    </w:p>
    <w:p w14:paraId="54F87E06"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This document is the policy adopted by </w:t>
      </w:r>
      <w:r w:rsidR="0067526D" w:rsidRPr="003C2F85">
        <w:rPr>
          <w:rFonts w:ascii="Segoe UI" w:hAnsi="Segoe UI" w:cs="Segoe UI"/>
          <w:sz w:val="22"/>
          <w:szCs w:val="22"/>
        </w:rPr>
        <w:t>the Trust</w:t>
      </w:r>
      <w:r w:rsidRPr="003C2F85">
        <w:rPr>
          <w:rFonts w:ascii="Segoe UI" w:hAnsi="Segoe UI" w:cs="Segoe UI"/>
          <w:sz w:val="22"/>
          <w:szCs w:val="22"/>
        </w:rPr>
        <w:t xml:space="preserve"> in relation to this processing.  </w:t>
      </w:r>
    </w:p>
    <w:p w14:paraId="5C07A137" w14:textId="77777777" w:rsidR="00C13A2D" w:rsidRPr="003C2F85" w:rsidRDefault="00C13A2D" w:rsidP="00C13A2D">
      <w:pPr>
        <w:jc w:val="both"/>
        <w:rPr>
          <w:rFonts w:ascii="Segoe UI" w:hAnsi="Segoe UI" w:cs="Segoe UI"/>
          <w:sz w:val="22"/>
          <w:szCs w:val="22"/>
        </w:rPr>
      </w:pPr>
    </w:p>
    <w:p w14:paraId="2BC0B08B" w14:textId="77777777" w:rsidR="00C13A2D" w:rsidRPr="003C2F85" w:rsidRDefault="00C13A2D" w:rsidP="00C13A2D">
      <w:pPr>
        <w:jc w:val="both"/>
        <w:rPr>
          <w:rFonts w:ascii="Segoe UI" w:hAnsi="Segoe UI" w:cs="Segoe UI"/>
          <w:b/>
          <w:sz w:val="22"/>
          <w:szCs w:val="22"/>
        </w:rPr>
      </w:pPr>
      <w:r w:rsidRPr="003C2F85">
        <w:rPr>
          <w:rFonts w:ascii="Segoe UI" w:hAnsi="Segoe UI" w:cs="Segoe UI"/>
          <w:b/>
          <w:sz w:val="22"/>
          <w:szCs w:val="22"/>
        </w:rPr>
        <w:t>Policy Statement</w:t>
      </w:r>
    </w:p>
    <w:p w14:paraId="1A419E1D" w14:textId="77777777" w:rsidR="00C13A2D" w:rsidRPr="003C2F85" w:rsidRDefault="00C13A2D" w:rsidP="00C13A2D">
      <w:pPr>
        <w:jc w:val="both"/>
        <w:rPr>
          <w:rFonts w:ascii="Segoe UI" w:hAnsi="Segoe UI" w:cs="Segoe UI"/>
          <w:sz w:val="22"/>
          <w:szCs w:val="22"/>
        </w:rPr>
      </w:pPr>
    </w:p>
    <w:p w14:paraId="625B7B4D"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1</w:t>
      </w:r>
      <w:proofErr w:type="gramStart"/>
      <w:r w:rsidRPr="003C2F85">
        <w:rPr>
          <w:rFonts w:ascii="Segoe UI" w:hAnsi="Segoe UI" w:cs="Segoe UI"/>
          <w:sz w:val="22"/>
          <w:szCs w:val="22"/>
        </w:rPr>
        <w:t>:  Lawfulness</w:t>
      </w:r>
      <w:proofErr w:type="gramEnd"/>
      <w:r w:rsidRPr="003C2F85">
        <w:rPr>
          <w:rFonts w:ascii="Segoe UI" w:hAnsi="Segoe UI" w:cs="Segoe UI"/>
          <w:sz w:val="22"/>
          <w:szCs w:val="22"/>
        </w:rPr>
        <w:t>, fairness and transparency:</w:t>
      </w:r>
    </w:p>
    <w:p w14:paraId="6A961EB9" w14:textId="77777777" w:rsidR="00C13A2D" w:rsidRPr="003C2F85" w:rsidRDefault="00C13A2D" w:rsidP="00C13A2D">
      <w:pPr>
        <w:jc w:val="both"/>
        <w:rPr>
          <w:rFonts w:ascii="Segoe UI" w:hAnsi="Segoe UI" w:cs="Segoe UI"/>
          <w:sz w:val="22"/>
          <w:szCs w:val="22"/>
        </w:rPr>
      </w:pPr>
    </w:p>
    <w:p w14:paraId="1C2592AD" w14:textId="31DCB18C"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All data flows into and out of </w:t>
      </w:r>
      <w:r w:rsidR="0067526D" w:rsidRPr="003C2F85">
        <w:rPr>
          <w:rFonts w:ascii="Segoe UI" w:hAnsi="Segoe UI" w:cs="Segoe UI"/>
          <w:sz w:val="22"/>
          <w:szCs w:val="22"/>
        </w:rPr>
        <w:t xml:space="preserve">the </w:t>
      </w:r>
      <w:proofErr w:type="gramStart"/>
      <w:r w:rsidR="0067526D" w:rsidRPr="003C2F85">
        <w:rPr>
          <w:rFonts w:ascii="Segoe UI" w:hAnsi="Segoe UI" w:cs="Segoe UI"/>
          <w:sz w:val="22"/>
          <w:szCs w:val="22"/>
        </w:rPr>
        <w:t>Trust</w:t>
      </w:r>
      <w:r w:rsidRPr="003C2F85">
        <w:rPr>
          <w:rFonts w:ascii="Segoe UI" w:hAnsi="Segoe UI" w:cs="Segoe UI"/>
          <w:sz w:val="22"/>
          <w:szCs w:val="22"/>
        </w:rPr>
        <w:t xml:space="preserve"> are</w:t>
      </w:r>
      <w:proofErr w:type="gramEnd"/>
      <w:r w:rsidRPr="003C2F85">
        <w:rPr>
          <w:rFonts w:ascii="Segoe UI" w:hAnsi="Segoe UI" w:cs="Segoe UI"/>
          <w:sz w:val="22"/>
          <w:szCs w:val="22"/>
        </w:rPr>
        <w:t xml:space="preserve"> being assessed to determine the legal basis under which that data is </w:t>
      </w:r>
      <w:proofErr w:type="gramStart"/>
      <w:r w:rsidRPr="003C2F85">
        <w:rPr>
          <w:rFonts w:ascii="Segoe UI" w:hAnsi="Segoe UI" w:cs="Segoe UI"/>
          <w:sz w:val="22"/>
          <w:szCs w:val="22"/>
        </w:rPr>
        <w:t>processed</w:t>
      </w:r>
      <w:proofErr w:type="gramEnd"/>
      <w:r w:rsidRPr="003C2F85">
        <w:rPr>
          <w:rFonts w:ascii="Segoe UI" w:hAnsi="Segoe UI" w:cs="Segoe UI"/>
          <w:sz w:val="22"/>
          <w:szCs w:val="22"/>
        </w:rPr>
        <w:t xml:space="preserve"> and the results of the assessment are being documented in an Information asset Register.  We are satisfied that we will have a legal basis for holding the personal data we hold, and that we will also have a valid legal basis for disclosing this personal data to third parties where this happens.  Privacy notices have been drafted to comply with GDPR requirements (and to reflect the legal basis of processing).  Please see the </w:t>
      </w:r>
      <w:r w:rsidR="003C2F85">
        <w:rPr>
          <w:rFonts w:ascii="Segoe UI" w:hAnsi="Segoe UI" w:cs="Segoe UI"/>
          <w:sz w:val="22"/>
          <w:szCs w:val="22"/>
        </w:rPr>
        <w:t>Ayrshire360</w:t>
      </w:r>
      <w:r w:rsidR="003B1BB8" w:rsidRPr="003C2F85">
        <w:rPr>
          <w:rFonts w:ascii="Segoe UI" w:hAnsi="Segoe UI" w:cs="Segoe UI"/>
          <w:sz w:val="22"/>
          <w:szCs w:val="22"/>
        </w:rPr>
        <w:t xml:space="preserve"> </w:t>
      </w:r>
      <w:r w:rsidRPr="003C2F85">
        <w:rPr>
          <w:rFonts w:ascii="Segoe UI" w:hAnsi="Segoe UI" w:cs="Segoe UI"/>
          <w:sz w:val="22"/>
          <w:szCs w:val="22"/>
        </w:rPr>
        <w:t xml:space="preserve">website for further details.  </w:t>
      </w:r>
    </w:p>
    <w:p w14:paraId="6878A6CD" w14:textId="77777777" w:rsidR="00C13A2D" w:rsidRPr="003C2F85" w:rsidRDefault="00C13A2D" w:rsidP="00C13A2D">
      <w:pPr>
        <w:jc w:val="both"/>
        <w:rPr>
          <w:rFonts w:ascii="Segoe UI" w:hAnsi="Segoe UI" w:cs="Segoe UI"/>
          <w:sz w:val="22"/>
          <w:szCs w:val="22"/>
        </w:rPr>
      </w:pPr>
    </w:p>
    <w:p w14:paraId="77A3E9E6"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2</w:t>
      </w:r>
      <w:proofErr w:type="gramStart"/>
      <w:r w:rsidRPr="003C2F85">
        <w:rPr>
          <w:rFonts w:ascii="Segoe UI" w:hAnsi="Segoe UI" w:cs="Segoe UI"/>
          <w:sz w:val="22"/>
          <w:szCs w:val="22"/>
        </w:rPr>
        <w:t>:  Purpose</w:t>
      </w:r>
      <w:proofErr w:type="gramEnd"/>
      <w:r w:rsidRPr="003C2F85">
        <w:rPr>
          <w:rFonts w:ascii="Segoe UI" w:hAnsi="Segoe UI" w:cs="Segoe UI"/>
          <w:sz w:val="22"/>
          <w:szCs w:val="22"/>
        </w:rPr>
        <w:t xml:space="preserve"> limitation:</w:t>
      </w:r>
    </w:p>
    <w:p w14:paraId="66511E2E" w14:textId="77777777" w:rsidR="00C13A2D" w:rsidRPr="003C2F85" w:rsidRDefault="00C13A2D" w:rsidP="00C13A2D">
      <w:pPr>
        <w:jc w:val="both"/>
        <w:rPr>
          <w:rFonts w:ascii="Segoe UI" w:hAnsi="Segoe UI" w:cs="Segoe UI"/>
          <w:sz w:val="22"/>
          <w:szCs w:val="22"/>
        </w:rPr>
      </w:pPr>
    </w:p>
    <w:p w14:paraId="50FFADD7"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The purposes for which data are collected are clearly set out in the relevant privacy statements.  A limited set of data is required for research and archiving purposes; </w:t>
      </w:r>
      <w:r w:rsidR="0067526D" w:rsidRPr="003C2F85">
        <w:rPr>
          <w:rFonts w:ascii="Segoe UI" w:hAnsi="Segoe UI" w:cs="Segoe UI"/>
          <w:sz w:val="22"/>
          <w:szCs w:val="22"/>
        </w:rPr>
        <w:t>the Trust</w:t>
      </w:r>
      <w:r w:rsidRPr="003C2F85">
        <w:rPr>
          <w:rFonts w:ascii="Segoe UI" w:hAnsi="Segoe UI" w:cs="Segoe UI"/>
          <w:sz w:val="22"/>
          <w:szCs w:val="22"/>
        </w:rPr>
        <w:t xml:space="preserve"> has put in place appropriate safeguards for these activities as required by Article 89 of the GDPR.  </w:t>
      </w:r>
    </w:p>
    <w:p w14:paraId="7BBCF6DB" w14:textId="77777777" w:rsidR="00C13A2D" w:rsidRPr="003C2F85" w:rsidRDefault="00C13A2D" w:rsidP="00C13A2D">
      <w:pPr>
        <w:jc w:val="both"/>
        <w:rPr>
          <w:rFonts w:ascii="Segoe UI" w:hAnsi="Segoe UI" w:cs="Segoe UI"/>
          <w:sz w:val="22"/>
          <w:szCs w:val="22"/>
        </w:rPr>
      </w:pPr>
    </w:p>
    <w:p w14:paraId="1B572307"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3</w:t>
      </w:r>
      <w:proofErr w:type="gramStart"/>
      <w:r w:rsidRPr="003C2F85">
        <w:rPr>
          <w:rFonts w:ascii="Segoe UI" w:hAnsi="Segoe UI" w:cs="Segoe UI"/>
          <w:sz w:val="22"/>
          <w:szCs w:val="22"/>
        </w:rPr>
        <w:t>:  Data</w:t>
      </w:r>
      <w:proofErr w:type="gramEnd"/>
      <w:r w:rsidRPr="003C2F85">
        <w:rPr>
          <w:rFonts w:ascii="Segoe UI" w:hAnsi="Segoe UI" w:cs="Segoe UI"/>
          <w:sz w:val="22"/>
          <w:szCs w:val="22"/>
        </w:rPr>
        <w:t xml:space="preserve"> </w:t>
      </w:r>
      <w:proofErr w:type="spellStart"/>
      <w:r w:rsidRPr="003C2F85">
        <w:rPr>
          <w:rFonts w:ascii="Segoe UI" w:hAnsi="Segoe UI" w:cs="Segoe UI"/>
          <w:sz w:val="22"/>
          <w:szCs w:val="22"/>
        </w:rPr>
        <w:t>minimisation</w:t>
      </w:r>
      <w:proofErr w:type="spellEnd"/>
      <w:r w:rsidRPr="003C2F85">
        <w:rPr>
          <w:rFonts w:ascii="Segoe UI" w:hAnsi="Segoe UI" w:cs="Segoe UI"/>
          <w:sz w:val="22"/>
          <w:szCs w:val="22"/>
        </w:rPr>
        <w:t>:</w:t>
      </w:r>
    </w:p>
    <w:p w14:paraId="78E77392" w14:textId="77777777" w:rsidR="00C13A2D" w:rsidRPr="003C2F85" w:rsidRDefault="00C13A2D" w:rsidP="00C13A2D">
      <w:pPr>
        <w:jc w:val="both"/>
        <w:rPr>
          <w:rFonts w:ascii="Segoe UI" w:hAnsi="Segoe UI" w:cs="Segoe UI"/>
          <w:sz w:val="22"/>
          <w:szCs w:val="22"/>
        </w:rPr>
      </w:pPr>
    </w:p>
    <w:p w14:paraId="6249926F"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In assessing the data flows, </w:t>
      </w:r>
      <w:r w:rsidR="0067526D" w:rsidRPr="003C2F85">
        <w:rPr>
          <w:rFonts w:ascii="Segoe UI" w:hAnsi="Segoe UI" w:cs="Segoe UI"/>
          <w:sz w:val="22"/>
          <w:szCs w:val="22"/>
        </w:rPr>
        <w:t>the Trust</w:t>
      </w:r>
      <w:r w:rsidRPr="003C2F85">
        <w:rPr>
          <w:rFonts w:ascii="Segoe UI" w:hAnsi="Segoe UI" w:cs="Segoe UI"/>
          <w:sz w:val="22"/>
          <w:szCs w:val="22"/>
        </w:rPr>
        <w:t xml:space="preserve"> is also taking the opportunity to assess the need for each of the data fields in question and will cease to capture unnecessary data. </w:t>
      </w:r>
    </w:p>
    <w:p w14:paraId="3B83A9D4" w14:textId="77777777" w:rsidR="00C13A2D" w:rsidRDefault="00C13A2D" w:rsidP="00C13A2D">
      <w:pPr>
        <w:jc w:val="both"/>
        <w:rPr>
          <w:rFonts w:ascii="Segoe UI" w:hAnsi="Segoe UI" w:cs="Segoe UI"/>
          <w:sz w:val="22"/>
          <w:szCs w:val="22"/>
        </w:rPr>
      </w:pPr>
    </w:p>
    <w:p w14:paraId="1D1D6163" w14:textId="77777777" w:rsidR="003C2F85" w:rsidRDefault="003C2F85" w:rsidP="00C13A2D">
      <w:pPr>
        <w:jc w:val="both"/>
        <w:rPr>
          <w:rFonts w:ascii="Segoe UI" w:hAnsi="Segoe UI" w:cs="Segoe UI"/>
          <w:sz w:val="22"/>
          <w:szCs w:val="22"/>
        </w:rPr>
      </w:pPr>
    </w:p>
    <w:p w14:paraId="77E8DA49" w14:textId="77777777" w:rsidR="003C2F85" w:rsidRDefault="003C2F85" w:rsidP="00C13A2D">
      <w:pPr>
        <w:jc w:val="both"/>
        <w:rPr>
          <w:rFonts w:ascii="Segoe UI" w:hAnsi="Segoe UI" w:cs="Segoe UI"/>
          <w:sz w:val="22"/>
          <w:szCs w:val="22"/>
        </w:rPr>
      </w:pPr>
    </w:p>
    <w:p w14:paraId="3556E3EC" w14:textId="77777777" w:rsidR="003C2F85" w:rsidRDefault="003C2F85" w:rsidP="00C13A2D">
      <w:pPr>
        <w:jc w:val="both"/>
        <w:rPr>
          <w:rFonts w:ascii="Segoe UI" w:hAnsi="Segoe UI" w:cs="Segoe UI"/>
          <w:sz w:val="22"/>
          <w:szCs w:val="22"/>
        </w:rPr>
      </w:pPr>
    </w:p>
    <w:p w14:paraId="03A95CBB" w14:textId="77777777" w:rsidR="003C2F85" w:rsidRPr="003C2F85" w:rsidRDefault="003C2F85" w:rsidP="00C13A2D">
      <w:pPr>
        <w:jc w:val="both"/>
        <w:rPr>
          <w:rFonts w:ascii="Segoe UI" w:hAnsi="Segoe UI" w:cs="Segoe UI"/>
          <w:sz w:val="22"/>
          <w:szCs w:val="22"/>
        </w:rPr>
      </w:pPr>
    </w:p>
    <w:p w14:paraId="45170D5F"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4</w:t>
      </w:r>
      <w:proofErr w:type="gramStart"/>
      <w:r w:rsidRPr="003C2F85">
        <w:rPr>
          <w:rFonts w:ascii="Segoe UI" w:hAnsi="Segoe UI" w:cs="Segoe UI"/>
          <w:sz w:val="22"/>
          <w:szCs w:val="22"/>
        </w:rPr>
        <w:t>:  Accuracy</w:t>
      </w:r>
      <w:proofErr w:type="gramEnd"/>
      <w:r w:rsidRPr="003C2F85">
        <w:rPr>
          <w:rFonts w:ascii="Segoe UI" w:hAnsi="Segoe UI" w:cs="Segoe UI"/>
          <w:sz w:val="22"/>
          <w:szCs w:val="22"/>
        </w:rPr>
        <w:t>:</w:t>
      </w:r>
    </w:p>
    <w:p w14:paraId="2068C9CF" w14:textId="77777777" w:rsidR="00C13A2D" w:rsidRPr="003C2F85" w:rsidRDefault="00C13A2D" w:rsidP="00C13A2D">
      <w:pPr>
        <w:jc w:val="both"/>
        <w:rPr>
          <w:rFonts w:ascii="Segoe UI" w:hAnsi="Segoe UI" w:cs="Segoe UI"/>
          <w:sz w:val="22"/>
          <w:szCs w:val="22"/>
        </w:rPr>
      </w:pPr>
    </w:p>
    <w:p w14:paraId="6F12CAEF" w14:textId="77777777" w:rsidR="00C13A2D" w:rsidRPr="003C2F85" w:rsidRDefault="0067526D" w:rsidP="00C13A2D">
      <w:pPr>
        <w:jc w:val="both"/>
        <w:rPr>
          <w:rFonts w:ascii="Segoe UI" w:hAnsi="Segoe UI" w:cs="Segoe UI"/>
          <w:sz w:val="22"/>
          <w:szCs w:val="22"/>
        </w:rPr>
      </w:pPr>
      <w:r w:rsidRPr="003C2F85">
        <w:rPr>
          <w:rFonts w:ascii="Segoe UI" w:hAnsi="Segoe UI" w:cs="Segoe UI"/>
          <w:sz w:val="22"/>
          <w:szCs w:val="22"/>
        </w:rPr>
        <w:t>The Trust</w:t>
      </w:r>
      <w:r w:rsidR="00C13A2D" w:rsidRPr="003C2F85">
        <w:rPr>
          <w:rFonts w:ascii="Segoe UI" w:hAnsi="Segoe UI" w:cs="Segoe UI"/>
          <w:sz w:val="22"/>
          <w:szCs w:val="22"/>
        </w:rPr>
        <w:t xml:space="preserve"> checks data for accuracy and, where any inaccuracies are discovered, these are promptly corrected and any </w:t>
      </w:r>
      <w:proofErr w:type="gramStart"/>
      <w:r w:rsidR="00C13A2D" w:rsidRPr="003C2F85">
        <w:rPr>
          <w:rFonts w:ascii="Segoe UI" w:hAnsi="Segoe UI" w:cs="Segoe UI"/>
          <w:sz w:val="22"/>
          <w:szCs w:val="22"/>
        </w:rPr>
        <w:t>third party</w:t>
      </w:r>
      <w:proofErr w:type="gramEnd"/>
      <w:r w:rsidR="00C13A2D" w:rsidRPr="003C2F85">
        <w:rPr>
          <w:rFonts w:ascii="Segoe UI" w:hAnsi="Segoe UI" w:cs="Segoe UI"/>
          <w:sz w:val="22"/>
          <w:szCs w:val="22"/>
        </w:rPr>
        <w:t xml:space="preserve"> recipients of the inaccurate data </w:t>
      </w:r>
      <w:proofErr w:type="gramStart"/>
      <w:r w:rsidR="00C13A2D" w:rsidRPr="003C2F85">
        <w:rPr>
          <w:rFonts w:ascii="Segoe UI" w:hAnsi="Segoe UI" w:cs="Segoe UI"/>
          <w:sz w:val="22"/>
          <w:szCs w:val="22"/>
        </w:rPr>
        <w:t>notified</w:t>
      </w:r>
      <w:proofErr w:type="gramEnd"/>
      <w:r w:rsidR="00C13A2D" w:rsidRPr="003C2F85">
        <w:rPr>
          <w:rFonts w:ascii="Segoe UI" w:hAnsi="Segoe UI" w:cs="Segoe UI"/>
          <w:sz w:val="22"/>
          <w:szCs w:val="22"/>
        </w:rPr>
        <w:t xml:space="preserve"> of the correction.</w:t>
      </w:r>
    </w:p>
    <w:p w14:paraId="0556696F" w14:textId="77777777" w:rsidR="003B1BB8" w:rsidRPr="003C2F85" w:rsidRDefault="003B1BB8" w:rsidP="00C13A2D">
      <w:pPr>
        <w:jc w:val="both"/>
        <w:rPr>
          <w:rFonts w:ascii="Segoe UI" w:hAnsi="Segoe UI" w:cs="Segoe UI"/>
          <w:sz w:val="22"/>
          <w:szCs w:val="22"/>
        </w:rPr>
      </w:pPr>
    </w:p>
    <w:p w14:paraId="5F176BBD"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5</w:t>
      </w:r>
      <w:proofErr w:type="gramStart"/>
      <w:r w:rsidRPr="003C2F85">
        <w:rPr>
          <w:rFonts w:ascii="Segoe UI" w:hAnsi="Segoe UI" w:cs="Segoe UI"/>
          <w:sz w:val="22"/>
          <w:szCs w:val="22"/>
        </w:rPr>
        <w:t>:  Storage</w:t>
      </w:r>
      <w:proofErr w:type="gramEnd"/>
      <w:r w:rsidRPr="003C2F85">
        <w:rPr>
          <w:rFonts w:ascii="Segoe UI" w:hAnsi="Segoe UI" w:cs="Segoe UI"/>
          <w:sz w:val="22"/>
          <w:szCs w:val="22"/>
        </w:rPr>
        <w:t xml:space="preserve"> limitation:</w:t>
      </w:r>
    </w:p>
    <w:p w14:paraId="208D1624" w14:textId="77777777" w:rsidR="00C13A2D" w:rsidRPr="003C2F85" w:rsidRDefault="00C13A2D" w:rsidP="00C13A2D">
      <w:pPr>
        <w:jc w:val="both"/>
        <w:rPr>
          <w:rFonts w:ascii="Segoe UI" w:hAnsi="Segoe UI" w:cs="Segoe UI"/>
          <w:sz w:val="22"/>
          <w:szCs w:val="22"/>
        </w:rPr>
      </w:pPr>
    </w:p>
    <w:p w14:paraId="5F972CCE" w14:textId="159AF644" w:rsidR="00C13A2D" w:rsidRPr="003C2F85" w:rsidRDefault="0067526D" w:rsidP="00C13A2D">
      <w:pPr>
        <w:jc w:val="both"/>
        <w:rPr>
          <w:rFonts w:ascii="Segoe UI" w:hAnsi="Segoe UI" w:cs="Segoe UI"/>
          <w:sz w:val="22"/>
          <w:szCs w:val="22"/>
        </w:rPr>
      </w:pPr>
      <w:r w:rsidRPr="003C2F85">
        <w:rPr>
          <w:rFonts w:ascii="Segoe UI" w:hAnsi="Segoe UI" w:cs="Segoe UI"/>
          <w:sz w:val="22"/>
          <w:szCs w:val="22"/>
        </w:rPr>
        <w:t>The Trust</w:t>
      </w:r>
      <w:r w:rsidR="00C13A2D" w:rsidRPr="003C2F85">
        <w:rPr>
          <w:rFonts w:ascii="Segoe UI" w:hAnsi="Segoe UI" w:cs="Segoe UI"/>
          <w:sz w:val="22"/>
          <w:szCs w:val="22"/>
        </w:rPr>
        <w:t xml:space="preserve"> only keep</w:t>
      </w:r>
      <w:r w:rsidR="003B1BB8" w:rsidRPr="003C2F85">
        <w:rPr>
          <w:rFonts w:ascii="Segoe UI" w:hAnsi="Segoe UI" w:cs="Segoe UI"/>
          <w:sz w:val="22"/>
          <w:szCs w:val="22"/>
        </w:rPr>
        <w:t>s</w:t>
      </w:r>
      <w:r w:rsidR="00C13A2D" w:rsidRPr="003C2F85">
        <w:rPr>
          <w:rFonts w:ascii="Segoe UI" w:hAnsi="Segoe UI" w:cs="Segoe UI"/>
          <w:sz w:val="22"/>
          <w:szCs w:val="22"/>
        </w:rPr>
        <w:t xml:space="preserve"> personal information for the </w:t>
      </w:r>
      <w:proofErr w:type="gramStart"/>
      <w:r w:rsidR="00C13A2D" w:rsidRPr="003C2F85">
        <w:rPr>
          <w:rFonts w:ascii="Segoe UI" w:hAnsi="Segoe UI" w:cs="Segoe UI"/>
          <w:sz w:val="22"/>
          <w:szCs w:val="22"/>
        </w:rPr>
        <w:t>minimum period</w:t>
      </w:r>
      <w:proofErr w:type="gramEnd"/>
      <w:r w:rsidR="00C13A2D" w:rsidRPr="003C2F85">
        <w:rPr>
          <w:rFonts w:ascii="Segoe UI" w:hAnsi="Segoe UI" w:cs="Segoe UI"/>
          <w:sz w:val="22"/>
          <w:szCs w:val="22"/>
        </w:rPr>
        <w:t xml:space="preserve"> amount of time necessary.  Sometimes this </w:t>
      </w:r>
      <w:proofErr w:type="gramStart"/>
      <w:r w:rsidR="00C13A2D" w:rsidRPr="003C2F85">
        <w:rPr>
          <w:rFonts w:ascii="Segoe UI" w:hAnsi="Segoe UI" w:cs="Segoe UI"/>
          <w:sz w:val="22"/>
          <w:szCs w:val="22"/>
        </w:rPr>
        <w:t>time period</w:t>
      </w:r>
      <w:proofErr w:type="gramEnd"/>
      <w:r w:rsidR="00C13A2D" w:rsidRPr="003C2F85">
        <w:rPr>
          <w:rFonts w:ascii="Segoe UI" w:hAnsi="Segoe UI" w:cs="Segoe UI"/>
          <w:sz w:val="22"/>
          <w:szCs w:val="22"/>
        </w:rPr>
        <w:t xml:space="preserve"> is set out in the law, but in most </w:t>
      </w:r>
      <w:proofErr w:type="gramStart"/>
      <w:r w:rsidR="00C13A2D" w:rsidRPr="003C2F85">
        <w:rPr>
          <w:rFonts w:ascii="Segoe UI" w:hAnsi="Segoe UI" w:cs="Segoe UI"/>
          <w:sz w:val="22"/>
          <w:szCs w:val="22"/>
        </w:rPr>
        <w:t>cases</w:t>
      </w:r>
      <w:proofErr w:type="gramEnd"/>
      <w:r w:rsidR="00C13A2D" w:rsidRPr="003C2F85">
        <w:rPr>
          <w:rFonts w:ascii="Segoe UI" w:hAnsi="Segoe UI" w:cs="Segoe UI"/>
          <w:sz w:val="22"/>
          <w:szCs w:val="22"/>
        </w:rPr>
        <w:t xml:space="preserve"> it is based on business need.  We maintain a records retention and disposal schedule which sets out how long we hold different types of information for.   You can view this on our website at </w:t>
      </w:r>
      <w:hyperlink r:id="rId12" w:history="1">
        <w:r w:rsidR="00013DC8">
          <w:rPr>
            <w:rStyle w:val="Hyperlink"/>
            <w:rFonts w:ascii="Segoe UI" w:hAnsi="Segoe UI" w:cs="Segoe UI"/>
            <w:sz w:val="22"/>
            <w:szCs w:val="22"/>
          </w:rPr>
          <w:t>Ayrshi</w:t>
        </w:r>
        <w:r w:rsidR="00013DC8">
          <w:rPr>
            <w:rStyle w:val="Hyperlink"/>
            <w:rFonts w:ascii="Segoe UI" w:hAnsi="Segoe UI" w:cs="Segoe UI"/>
            <w:sz w:val="22"/>
            <w:szCs w:val="22"/>
          </w:rPr>
          <w:t>re360</w:t>
        </w:r>
      </w:hyperlink>
    </w:p>
    <w:p w14:paraId="459ED0D9" w14:textId="77777777" w:rsidR="00C13A2D" w:rsidRPr="003C2F85" w:rsidRDefault="00C13A2D" w:rsidP="00C13A2D">
      <w:pPr>
        <w:jc w:val="both"/>
        <w:rPr>
          <w:rFonts w:ascii="Segoe UI" w:hAnsi="Segoe UI" w:cs="Segoe UI"/>
          <w:sz w:val="22"/>
          <w:szCs w:val="22"/>
        </w:rPr>
      </w:pPr>
    </w:p>
    <w:p w14:paraId="78BEF1E4" w14:textId="77777777" w:rsidR="00C13A2D" w:rsidRPr="003C2F85" w:rsidRDefault="00C13A2D" w:rsidP="00C13A2D">
      <w:pPr>
        <w:jc w:val="both"/>
        <w:rPr>
          <w:rFonts w:ascii="Segoe UI" w:hAnsi="Segoe UI" w:cs="Segoe UI"/>
          <w:sz w:val="22"/>
          <w:szCs w:val="22"/>
        </w:rPr>
      </w:pPr>
      <w:r w:rsidRPr="003C2F85">
        <w:rPr>
          <w:rFonts w:ascii="Segoe UI" w:hAnsi="Segoe UI" w:cs="Segoe UI"/>
          <w:sz w:val="22"/>
          <w:szCs w:val="22"/>
        </w:rPr>
        <w:t xml:space="preserve">Ongoing management of </w:t>
      </w:r>
      <w:r w:rsidR="0067526D" w:rsidRPr="003C2F85">
        <w:rPr>
          <w:rFonts w:ascii="Segoe UI" w:hAnsi="Segoe UI" w:cs="Segoe UI"/>
          <w:sz w:val="22"/>
          <w:szCs w:val="22"/>
        </w:rPr>
        <w:t>the Trust</w:t>
      </w:r>
      <w:r w:rsidR="003B1BB8" w:rsidRPr="003C2F85">
        <w:rPr>
          <w:rFonts w:ascii="Segoe UI" w:hAnsi="Segoe UI" w:cs="Segoe UI"/>
          <w:sz w:val="22"/>
          <w:szCs w:val="22"/>
        </w:rPr>
        <w:t>’s</w:t>
      </w:r>
      <w:r w:rsidRPr="003C2F85">
        <w:rPr>
          <w:rFonts w:ascii="Segoe UI" w:hAnsi="Segoe UI" w:cs="Segoe UI"/>
          <w:sz w:val="22"/>
          <w:szCs w:val="22"/>
        </w:rPr>
        <w:t xml:space="preserve"> records and information is subject to the provisions of our Records Management Plan, which was developed in terms of the Public Records (Scotland) Act 2011 and approved by the Keeper of the Records of Scotland.  The Records Management Plan sets out, in much greater detail, the provisions under which </w:t>
      </w:r>
      <w:r w:rsidR="0067526D" w:rsidRPr="003C2F85">
        <w:rPr>
          <w:rFonts w:ascii="Segoe UI" w:hAnsi="Segoe UI" w:cs="Segoe UI"/>
          <w:sz w:val="22"/>
          <w:szCs w:val="22"/>
        </w:rPr>
        <w:t>the Trust</w:t>
      </w:r>
      <w:r w:rsidRPr="003C2F85">
        <w:rPr>
          <w:rFonts w:ascii="Segoe UI" w:hAnsi="Segoe UI" w:cs="Segoe UI"/>
          <w:sz w:val="22"/>
          <w:szCs w:val="22"/>
        </w:rPr>
        <w:t xml:space="preserve"> </w:t>
      </w:r>
      <w:proofErr w:type="gramStart"/>
      <w:r w:rsidRPr="003C2F85">
        <w:rPr>
          <w:rFonts w:ascii="Segoe UI" w:hAnsi="Segoe UI" w:cs="Segoe UI"/>
          <w:sz w:val="22"/>
          <w:szCs w:val="22"/>
        </w:rPr>
        <w:t>complies</w:t>
      </w:r>
      <w:proofErr w:type="gramEnd"/>
      <w:r w:rsidRPr="003C2F85">
        <w:rPr>
          <w:rFonts w:ascii="Segoe UI" w:hAnsi="Segoe UI" w:cs="Segoe UI"/>
          <w:sz w:val="22"/>
          <w:szCs w:val="22"/>
        </w:rPr>
        <w:t xml:space="preserve"> with its obligations under public records legislation, data protection and information security and is complementary to this policy statement.</w:t>
      </w:r>
    </w:p>
    <w:p w14:paraId="5052A898" w14:textId="77777777" w:rsidR="00C13A2D" w:rsidRPr="003C2F85" w:rsidRDefault="00C13A2D" w:rsidP="00C13A2D">
      <w:pPr>
        <w:rPr>
          <w:rFonts w:ascii="Segoe UI" w:hAnsi="Segoe UI" w:cs="Segoe UI"/>
          <w:sz w:val="22"/>
          <w:szCs w:val="22"/>
        </w:rPr>
      </w:pPr>
    </w:p>
    <w:p w14:paraId="0E1AB74C" w14:textId="77777777" w:rsidR="00C13A2D" w:rsidRPr="003C2F85" w:rsidRDefault="00C13A2D" w:rsidP="00C13A2D">
      <w:pPr>
        <w:rPr>
          <w:rFonts w:ascii="Segoe UI" w:hAnsi="Segoe UI" w:cs="Segoe UI"/>
          <w:sz w:val="22"/>
          <w:szCs w:val="22"/>
        </w:rPr>
      </w:pPr>
      <w:r w:rsidRPr="003C2F85">
        <w:rPr>
          <w:rFonts w:ascii="Segoe UI" w:hAnsi="Segoe UI" w:cs="Segoe UI"/>
          <w:sz w:val="22"/>
          <w:szCs w:val="22"/>
        </w:rPr>
        <w:t>6</w:t>
      </w:r>
      <w:proofErr w:type="gramStart"/>
      <w:r w:rsidRPr="003C2F85">
        <w:rPr>
          <w:rFonts w:ascii="Segoe UI" w:hAnsi="Segoe UI" w:cs="Segoe UI"/>
          <w:sz w:val="22"/>
          <w:szCs w:val="22"/>
        </w:rPr>
        <w:t>:  Integrity</w:t>
      </w:r>
      <w:proofErr w:type="gramEnd"/>
      <w:r w:rsidRPr="003C2F85">
        <w:rPr>
          <w:rFonts w:ascii="Segoe UI" w:hAnsi="Segoe UI" w:cs="Segoe UI"/>
          <w:sz w:val="22"/>
          <w:szCs w:val="22"/>
        </w:rPr>
        <w:t xml:space="preserve"> and confidentiality:</w:t>
      </w:r>
    </w:p>
    <w:p w14:paraId="31F69D8D" w14:textId="77777777" w:rsidR="00C13A2D" w:rsidRPr="003C2F85" w:rsidRDefault="00C13A2D" w:rsidP="00C13A2D">
      <w:pPr>
        <w:rPr>
          <w:rFonts w:ascii="Segoe UI" w:hAnsi="Segoe UI" w:cs="Segoe UI"/>
          <w:sz w:val="22"/>
          <w:szCs w:val="22"/>
        </w:rPr>
      </w:pPr>
    </w:p>
    <w:p w14:paraId="5D06F3E0" w14:textId="77777777" w:rsidR="00C13A2D" w:rsidRPr="003C2F85" w:rsidRDefault="0067526D" w:rsidP="00C13A2D">
      <w:pPr>
        <w:jc w:val="both"/>
        <w:rPr>
          <w:rFonts w:ascii="Segoe UI" w:hAnsi="Segoe UI" w:cs="Segoe UI"/>
          <w:sz w:val="22"/>
          <w:szCs w:val="22"/>
        </w:rPr>
      </w:pPr>
      <w:r w:rsidRPr="003C2F85">
        <w:rPr>
          <w:rFonts w:ascii="Segoe UI" w:hAnsi="Segoe UI" w:cs="Segoe UI"/>
          <w:sz w:val="22"/>
          <w:szCs w:val="22"/>
        </w:rPr>
        <w:t>The Trust</w:t>
      </w:r>
      <w:r w:rsidR="00C13A2D" w:rsidRPr="003C2F85">
        <w:rPr>
          <w:rFonts w:ascii="Segoe UI" w:hAnsi="Segoe UI" w:cs="Segoe UI"/>
          <w:sz w:val="22"/>
          <w:szCs w:val="22"/>
        </w:rPr>
        <w:t xml:space="preserve"> has an Information Security Policy which sets out roles and responsibilities within the organisation in relation to information security. All staff are required to take information security </w:t>
      </w:r>
      <w:proofErr w:type="gramStart"/>
      <w:r w:rsidR="00C13A2D" w:rsidRPr="003C2F85">
        <w:rPr>
          <w:rFonts w:ascii="Segoe UI" w:hAnsi="Segoe UI" w:cs="Segoe UI"/>
          <w:sz w:val="22"/>
          <w:szCs w:val="22"/>
        </w:rPr>
        <w:t>training</w:t>
      </w:r>
      <w:proofErr w:type="gramEnd"/>
      <w:r w:rsidR="00C13A2D" w:rsidRPr="003C2F85">
        <w:rPr>
          <w:rFonts w:ascii="Segoe UI" w:hAnsi="Segoe UI" w:cs="Segoe UI"/>
          <w:sz w:val="22"/>
          <w:szCs w:val="22"/>
        </w:rPr>
        <w:t xml:space="preserve"> and this is refreshed bi-annually.  Our ICT systems have appropriate protective measures in place incorporating </w:t>
      </w:r>
      <w:r w:rsidR="003B1BB8" w:rsidRPr="003C2F85">
        <w:rPr>
          <w:rFonts w:ascii="Segoe UI" w:hAnsi="Segoe UI" w:cs="Segoe UI"/>
          <w:sz w:val="22"/>
          <w:szCs w:val="22"/>
        </w:rPr>
        <w:t>defense</w:t>
      </w:r>
      <w:r w:rsidR="00C13A2D" w:rsidRPr="003C2F85">
        <w:rPr>
          <w:rFonts w:ascii="Segoe UI" w:hAnsi="Segoe UI" w:cs="Segoe UI"/>
          <w:sz w:val="22"/>
          <w:szCs w:val="22"/>
        </w:rPr>
        <w:t xml:space="preserve"> in depth and the systems are subject to external assessment and validation.  We have policies and procedures in place to reduce the information security risks arising from use of hard copy documentation.</w:t>
      </w:r>
    </w:p>
    <w:p w14:paraId="6EC6C76B" w14:textId="77777777" w:rsidR="00C13A2D" w:rsidRPr="003C2F85" w:rsidRDefault="00C13A2D" w:rsidP="00C13A2D">
      <w:pPr>
        <w:jc w:val="both"/>
        <w:rPr>
          <w:rFonts w:ascii="Segoe UI" w:hAnsi="Segoe UI" w:cs="Segoe UI"/>
          <w:sz w:val="22"/>
          <w:szCs w:val="22"/>
        </w:rPr>
      </w:pPr>
    </w:p>
    <w:p w14:paraId="5ADD350D" w14:textId="77777777" w:rsidR="00C13A2D" w:rsidRPr="003C2F85" w:rsidRDefault="00C13A2D" w:rsidP="00C13A2D">
      <w:pPr>
        <w:rPr>
          <w:rFonts w:ascii="Segoe UI" w:hAnsi="Segoe UI" w:cs="Segoe UI"/>
          <w:sz w:val="22"/>
          <w:szCs w:val="22"/>
        </w:rPr>
      </w:pPr>
    </w:p>
    <w:p w14:paraId="73492430" w14:textId="77777777" w:rsidR="00C13A2D" w:rsidRPr="003C2F85" w:rsidRDefault="00C13A2D" w:rsidP="00C13A2D">
      <w:pPr>
        <w:rPr>
          <w:rFonts w:ascii="Segoe UI" w:hAnsi="Segoe UI" w:cs="Segoe UI"/>
          <w:sz w:val="22"/>
          <w:szCs w:val="22"/>
        </w:rPr>
      </w:pPr>
    </w:p>
    <w:p w14:paraId="57FE37ED" w14:textId="77777777" w:rsidR="002174F0" w:rsidRPr="003C2F85" w:rsidRDefault="002174F0">
      <w:pPr>
        <w:rPr>
          <w:rFonts w:ascii="Segoe UI" w:hAnsi="Segoe UI" w:cs="Segoe UI"/>
          <w:sz w:val="22"/>
          <w:szCs w:val="22"/>
        </w:rPr>
      </w:pPr>
    </w:p>
    <w:sectPr w:rsidR="002174F0" w:rsidRPr="003C2F85" w:rsidSect="00422565">
      <w:headerReference w:type="even" r:id="rId13"/>
      <w:headerReference w:type="first" r:id="rId1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8D4A" w14:textId="77777777" w:rsidR="00CD4A93" w:rsidRDefault="00CD4A93" w:rsidP="00E22E0D">
      <w:r>
        <w:separator/>
      </w:r>
    </w:p>
  </w:endnote>
  <w:endnote w:type="continuationSeparator" w:id="0">
    <w:p w14:paraId="624B3BEC" w14:textId="77777777" w:rsidR="00CD4A93" w:rsidRDefault="00CD4A93" w:rsidP="00E2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E808" w14:textId="77777777" w:rsidR="00CD4A93" w:rsidRDefault="00CD4A93" w:rsidP="00E22E0D">
      <w:r>
        <w:separator/>
      </w:r>
    </w:p>
  </w:footnote>
  <w:footnote w:type="continuationSeparator" w:id="0">
    <w:p w14:paraId="7E7526B7" w14:textId="77777777" w:rsidR="00CD4A93" w:rsidRDefault="00CD4A93" w:rsidP="00E2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EF5A" w14:textId="35D3F758" w:rsidR="00E22E0D" w:rsidRDefault="00E22E0D">
    <w:pPr>
      <w:pStyle w:val="Header"/>
    </w:pPr>
    <w:r>
      <w:rPr>
        <w:noProof/>
      </w:rPr>
      <mc:AlternateContent>
        <mc:Choice Requires="wps">
          <w:drawing>
            <wp:anchor distT="0" distB="0" distL="0" distR="0" simplePos="0" relativeHeight="251659264" behindDoc="0" locked="0" layoutInCell="1" allowOverlap="1" wp14:anchorId="1FC4B2FA" wp14:editId="69E374ED">
              <wp:simplePos x="635" y="635"/>
              <wp:positionH relativeFrom="page">
                <wp:align>center</wp:align>
              </wp:positionH>
              <wp:positionV relativeFrom="page">
                <wp:align>top</wp:align>
              </wp:positionV>
              <wp:extent cx="414655" cy="376555"/>
              <wp:effectExtent l="0" t="0" r="4445" b="4445"/>
              <wp:wrapNone/>
              <wp:docPr id="77428169"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08713B63" w14:textId="7B000ADF" w:rsidR="00E22E0D" w:rsidRPr="00E22E0D" w:rsidRDefault="00E22E0D" w:rsidP="00E22E0D">
                          <w:pPr>
                            <w:rPr>
                              <w:rFonts w:ascii="Aptos" w:eastAsia="Aptos" w:hAnsi="Aptos" w:cs="Aptos"/>
                              <w:noProof/>
                              <w:color w:val="008000"/>
                            </w:rPr>
                          </w:pPr>
                          <w:r w:rsidRPr="00E22E0D">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4B2FA" id="_x0000_t202" coordsize="21600,21600" o:spt="202" path="m,l,21600r21600,l21600,xe">
              <v:stroke joinstyle="miter"/>
              <v:path gradientshapeok="t" o:connecttype="rect"/>
            </v:shapetype>
            <v:shape id="Text Box 4" o:spid="_x0000_s1027" type="#_x0000_t202" alt="Public" style="position:absolute;margin-left:0;margin-top:0;width:32.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" filled="f" stroked="f">
              <v:fill o:detectmouseclick="t"/>
              <v:textbox style="mso-fit-shape-to-text:t" inset="0,15pt,0,0">
                <w:txbxContent>
                  <w:p w14:paraId="08713B63" w14:textId="7B000ADF" w:rsidR="00E22E0D" w:rsidRPr="00E22E0D" w:rsidRDefault="00E22E0D" w:rsidP="00E22E0D">
                    <w:pPr>
                      <w:rPr>
                        <w:rFonts w:ascii="Aptos" w:eastAsia="Aptos" w:hAnsi="Aptos" w:cs="Aptos"/>
                        <w:noProof/>
                        <w:color w:val="008000"/>
                      </w:rPr>
                    </w:pPr>
                    <w:r w:rsidRPr="00E22E0D">
                      <w:rPr>
                        <w:rFonts w:ascii="Aptos" w:eastAsia="Aptos" w:hAnsi="Aptos" w:cs="Aptos"/>
                        <w:noProof/>
                        <w:color w:val="00800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60C6" w14:textId="6012E873" w:rsidR="00E22E0D" w:rsidRDefault="00E22E0D">
    <w:pPr>
      <w:pStyle w:val="Header"/>
    </w:pPr>
    <w:r>
      <w:rPr>
        <w:noProof/>
      </w:rPr>
      <mc:AlternateContent>
        <mc:Choice Requires="wps">
          <w:drawing>
            <wp:anchor distT="0" distB="0" distL="0" distR="0" simplePos="0" relativeHeight="251658240" behindDoc="0" locked="0" layoutInCell="1" allowOverlap="1" wp14:anchorId="506C72E5" wp14:editId="05C91563">
              <wp:simplePos x="635" y="635"/>
              <wp:positionH relativeFrom="page">
                <wp:align>center</wp:align>
              </wp:positionH>
              <wp:positionV relativeFrom="page">
                <wp:align>top</wp:align>
              </wp:positionV>
              <wp:extent cx="414655" cy="376555"/>
              <wp:effectExtent l="0" t="0" r="4445" b="4445"/>
              <wp:wrapNone/>
              <wp:docPr id="191968761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4B517959" w14:textId="0FA91B5C" w:rsidR="00E22E0D" w:rsidRPr="00E22E0D" w:rsidRDefault="00E22E0D" w:rsidP="00E22E0D">
                          <w:pPr>
                            <w:rPr>
                              <w:rFonts w:ascii="Aptos" w:eastAsia="Aptos" w:hAnsi="Aptos" w:cs="Aptos"/>
                              <w:noProof/>
                              <w:color w:val="008000"/>
                            </w:rPr>
                          </w:pPr>
                          <w:r w:rsidRPr="00E22E0D">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C72E5" id="_x0000_t202" coordsize="21600,21600" o:spt="202" path="m,l,21600r21600,l21600,xe">
              <v:stroke joinstyle="miter"/>
              <v:path gradientshapeok="t" o:connecttype="rect"/>
            </v:shapetype>
            <v:shape id="_x0000_s1028" type="#_x0000_t202" alt="Public" style="position:absolute;margin-left:0;margin-top:0;width:32.6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" filled="f" stroked="f">
              <v:fill o:detectmouseclick="t"/>
              <v:textbox style="mso-fit-shape-to-text:t" inset="0,15pt,0,0">
                <w:txbxContent>
                  <w:p w14:paraId="4B517959" w14:textId="0FA91B5C" w:rsidR="00E22E0D" w:rsidRPr="00E22E0D" w:rsidRDefault="00E22E0D" w:rsidP="00E22E0D">
                    <w:pPr>
                      <w:rPr>
                        <w:rFonts w:ascii="Aptos" w:eastAsia="Aptos" w:hAnsi="Aptos" w:cs="Aptos"/>
                        <w:noProof/>
                        <w:color w:val="008000"/>
                      </w:rPr>
                    </w:pPr>
                    <w:r w:rsidRPr="00E22E0D">
                      <w:rPr>
                        <w:rFonts w:ascii="Aptos" w:eastAsia="Aptos" w:hAnsi="Aptos" w:cs="Aptos"/>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83620">
    <w:abstractNumId w:val="2"/>
  </w:num>
  <w:num w:numId="2" w16cid:durableId="936710883">
    <w:abstractNumId w:val="7"/>
  </w:num>
  <w:num w:numId="3" w16cid:durableId="396588798">
    <w:abstractNumId w:val="6"/>
  </w:num>
  <w:num w:numId="4" w16cid:durableId="606277421">
    <w:abstractNumId w:val="5"/>
  </w:num>
  <w:num w:numId="5" w16cid:durableId="1799107024">
    <w:abstractNumId w:val="3"/>
  </w:num>
  <w:num w:numId="6" w16cid:durableId="1479107884">
    <w:abstractNumId w:val="0"/>
  </w:num>
  <w:num w:numId="7" w16cid:durableId="1022439371">
    <w:abstractNumId w:val="1"/>
  </w:num>
  <w:num w:numId="8" w16cid:durableId="2000496224">
    <w:abstractNumId w:val="4"/>
  </w:num>
  <w:num w:numId="9" w16cid:durableId="148518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01BA8"/>
    <w:rsid w:val="00013DC8"/>
    <w:rsid w:val="00031674"/>
    <w:rsid w:val="00084A57"/>
    <w:rsid w:val="00115582"/>
    <w:rsid w:val="00150B49"/>
    <w:rsid w:val="001576B6"/>
    <w:rsid w:val="001A53CD"/>
    <w:rsid w:val="001A7208"/>
    <w:rsid w:val="001B3FE6"/>
    <w:rsid w:val="002174F0"/>
    <w:rsid w:val="002806BB"/>
    <w:rsid w:val="00315D2B"/>
    <w:rsid w:val="00332706"/>
    <w:rsid w:val="003536E6"/>
    <w:rsid w:val="0037624E"/>
    <w:rsid w:val="003B1BB8"/>
    <w:rsid w:val="003C2F85"/>
    <w:rsid w:val="00422565"/>
    <w:rsid w:val="00427945"/>
    <w:rsid w:val="00536828"/>
    <w:rsid w:val="00552CBA"/>
    <w:rsid w:val="00571147"/>
    <w:rsid w:val="005F6091"/>
    <w:rsid w:val="0067526D"/>
    <w:rsid w:val="00676BDE"/>
    <w:rsid w:val="0085207A"/>
    <w:rsid w:val="0088324B"/>
    <w:rsid w:val="008C77C1"/>
    <w:rsid w:val="008D29AA"/>
    <w:rsid w:val="009D5906"/>
    <w:rsid w:val="00A16EA8"/>
    <w:rsid w:val="00A7057E"/>
    <w:rsid w:val="00A86C4D"/>
    <w:rsid w:val="00A8700D"/>
    <w:rsid w:val="00AC0346"/>
    <w:rsid w:val="00B14BE8"/>
    <w:rsid w:val="00C11D44"/>
    <w:rsid w:val="00C13A2D"/>
    <w:rsid w:val="00C603F3"/>
    <w:rsid w:val="00CD4A93"/>
    <w:rsid w:val="00CE593C"/>
    <w:rsid w:val="00CF3BE2"/>
    <w:rsid w:val="00D26AD0"/>
    <w:rsid w:val="00D71D16"/>
    <w:rsid w:val="00DB0826"/>
    <w:rsid w:val="00E22E0D"/>
    <w:rsid w:val="00E4661C"/>
    <w:rsid w:val="00F472AF"/>
    <w:rsid w:val="00FE3974"/>
    <w:rsid w:val="00FF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15EB9"/>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table" w:styleId="TableGrid">
    <w:name w:val="Table Grid"/>
    <w:basedOn w:val="TableNormal"/>
    <w:uiPriority w:val="39"/>
    <w:rsid w:val="00FF6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5582"/>
    <w:rPr>
      <w:sz w:val="16"/>
      <w:szCs w:val="16"/>
    </w:rPr>
  </w:style>
  <w:style w:type="paragraph" w:styleId="CommentText">
    <w:name w:val="annotation text"/>
    <w:basedOn w:val="Normal"/>
    <w:link w:val="CommentTextChar"/>
    <w:uiPriority w:val="99"/>
    <w:semiHidden/>
    <w:unhideWhenUsed/>
    <w:rsid w:val="00115582"/>
    <w:rPr>
      <w:sz w:val="20"/>
      <w:szCs w:val="20"/>
    </w:rPr>
  </w:style>
  <w:style w:type="character" w:customStyle="1" w:styleId="CommentTextChar">
    <w:name w:val="Comment Text Char"/>
    <w:basedOn w:val="DefaultParagraphFont"/>
    <w:link w:val="CommentText"/>
    <w:uiPriority w:val="99"/>
    <w:semiHidden/>
    <w:rsid w:val="00115582"/>
    <w:rPr>
      <w:sz w:val="20"/>
      <w:szCs w:val="20"/>
    </w:rPr>
  </w:style>
  <w:style w:type="paragraph" w:styleId="CommentSubject">
    <w:name w:val="annotation subject"/>
    <w:basedOn w:val="CommentText"/>
    <w:next w:val="CommentText"/>
    <w:link w:val="CommentSubjectChar"/>
    <w:uiPriority w:val="99"/>
    <w:semiHidden/>
    <w:unhideWhenUsed/>
    <w:rsid w:val="00115582"/>
    <w:rPr>
      <w:b/>
      <w:bCs/>
    </w:rPr>
  </w:style>
  <w:style w:type="character" w:customStyle="1" w:styleId="CommentSubjectChar">
    <w:name w:val="Comment Subject Char"/>
    <w:basedOn w:val="CommentTextChar"/>
    <w:link w:val="CommentSubject"/>
    <w:uiPriority w:val="99"/>
    <w:semiHidden/>
    <w:rsid w:val="00115582"/>
    <w:rPr>
      <w:b/>
      <w:bCs/>
      <w:sz w:val="20"/>
      <w:szCs w:val="20"/>
    </w:rPr>
  </w:style>
  <w:style w:type="paragraph" w:styleId="BalloonText">
    <w:name w:val="Balloon Text"/>
    <w:basedOn w:val="Normal"/>
    <w:link w:val="BalloonTextChar"/>
    <w:uiPriority w:val="99"/>
    <w:semiHidden/>
    <w:unhideWhenUsed/>
    <w:rsid w:val="001155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582"/>
    <w:rPr>
      <w:rFonts w:ascii="Segoe UI" w:hAnsi="Segoe UI" w:cs="Segoe UI"/>
      <w:sz w:val="18"/>
      <w:szCs w:val="18"/>
    </w:rPr>
  </w:style>
  <w:style w:type="character" w:styleId="FollowedHyperlink">
    <w:name w:val="FollowedHyperlink"/>
    <w:basedOn w:val="DefaultParagraphFont"/>
    <w:uiPriority w:val="99"/>
    <w:semiHidden/>
    <w:unhideWhenUsed/>
    <w:rsid w:val="00DB0826"/>
    <w:rPr>
      <w:color w:val="954F72" w:themeColor="followedHyperlink"/>
      <w:u w:val="single"/>
    </w:rPr>
  </w:style>
  <w:style w:type="paragraph" w:styleId="Header">
    <w:name w:val="header"/>
    <w:basedOn w:val="Normal"/>
    <w:link w:val="HeaderChar"/>
    <w:uiPriority w:val="99"/>
    <w:unhideWhenUsed/>
    <w:rsid w:val="00E22E0D"/>
    <w:pPr>
      <w:tabs>
        <w:tab w:val="center" w:pos="4513"/>
        <w:tab w:val="right" w:pos="9026"/>
      </w:tabs>
    </w:pPr>
  </w:style>
  <w:style w:type="character" w:customStyle="1" w:styleId="HeaderChar">
    <w:name w:val="Header Char"/>
    <w:basedOn w:val="DefaultParagraphFont"/>
    <w:link w:val="Header"/>
    <w:uiPriority w:val="99"/>
    <w:rsid w:val="00E22E0D"/>
  </w:style>
  <w:style w:type="paragraph" w:styleId="Footer">
    <w:name w:val="footer"/>
    <w:basedOn w:val="Normal"/>
    <w:link w:val="FooterChar"/>
    <w:uiPriority w:val="99"/>
    <w:unhideWhenUsed/>
    <w:rsid w:val="00E22E0D"/>
    <w:pPr>
      <w:tabs>
        <w:tab w:val="center" w:pos="4513"/>
        <w:tab w:val="right" w:pos="9026"/>
      </w:tabs>
    </w:pPr>
  </w:style>
  <w:style w:type="character" w:customStyle="1" w:styleId="FooterChar">
    <w:name w:val="Footer Char"/>
    <w:basedOn w:val="DefaultParagraphFont"/>
    <w:link w:val="Footer"/>
    <w:uiPriority w:val="99"/>
    <w:rsid w:val="00E22E0D"/>
  </w:style>
  <w:style w:type="character" w:styleId="UnresolvedMention">
    <w:name w:val="Unresolved Mention"/>
    <w:basedOn w:val="DefaultParagraphFont"/>
    <w:uiPriority w:val="99"/>
    <w:semiHidden/>
    <w:unhideWhenUsed/>
    <w:rsid w:val="003C2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yrshire360.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ALInformationgovernance@ayrshire360.com" TargetMode="External"/><Relationship Id="rId4" Type="http://schemas.openxmlformats.org/officeDocument/2006/relationships/settings" Target="settings.xml"/><Relationship Id="rId9" Type="http://schemas.openxmlformats.org/officeDocument/2006/relationships/hyperlink" Target="mailto:EALInformationgovernance@ayrshire360.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3ABB8-6564-43F5-95EA-109ED2DA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2632</Words>
  <Characters>14031</Characters>
  <Application>Microsoft Office Word</Application>
  <DocSecurity>0</DocSecurity>
  <Lines>389</Lines>
  <Paragraphs>126</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5</cp:revision>
  <cp:lastPrinted>2023-04-18T14:06:00Z</cp:lastPrinted>
  <dcterms:created xsi:type="dcterms:W3CDTF">2025-02-19T11:59:00Z</dcterms:created>
  <dcterms:modified xsi:type="dcterms:W3CDTF">2026-03-18T12:20:00Z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726c1bbe,49d75c9,61548300</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MSIP_Label_d32a04eb-0807-4e86-a407-231fd6242509_Enabled">
    <vt:lpwstr>true</vt:lpwstr>
  </property>
  <property fmtid="{D5CDD505-2E9C-101B-9397-08002B2CF9AE}" pid="6" name="MSIP_Label_d32a04eb-0807-4e86-a407-231fd6242509_SetDate">
    <vt:lpwstr>2026-03-17T10:02:11Z</vt:lpwstr>
  </property>
  <property fmtid="{D5CDD505-2E9C-101B-9397-08002B2CF9AE}" pid="7" name="MSIP_Label_d32a04eb-0807-4e86-a407-231fd6242509_Method">
    <vt:lpwstr>Privileged</vt:lpwstr>
  </property>
  <property fmtid="{D5CDD505-2E9C-101B-9397-08002B2CF9AE}" pid="8" name="MSIP_Label_d32a04eb-0807-4e86-a407-231fd6242509_Name">
    <vt:lpwstr>defa4170-0d19-0005-0001-bc88714345d2</vt:lpwstr>
  </property>
  <property fmtid="{D5CDD505-2E9C-101B-9397-08002B2CF9AE}" pid="9" name="MSIP_Label_d32a04eb-0807-4e86-a407-231fd6242509_SiteId">
    <vt:lpwstr>55033623-6e77-43db-9999-0c5ebe851a58</vt:lpwstr>
  </property>
  <property fmtid="{D5CDD505-2E9C-101B-9397-08002B2CF9AE}" pid="10" name="MSIP_Label_d32a04eb-0807-4e86-a407-231fd6242509_ActionId">
    <vt:lpwstr>4f6ecaf6-99b2-4b78-8c90-ccfbcdb201b4</vt:lpwstr>
  </property>
  <property fmtid="{D5CDD505-2E9C-101B-9397-08002B2CF9AE}" pid="11" name="MSIP_Label_d32a04eb-0807-4e86-a407-231fd6242509_ContentBits">
    <vt:lpwstr>1</vt:lpwstr>
  </property>
  <property fmtid="{D5CDD505-2E9C-101B-9397-08002B2CF9AE}" pid="12" name="MSIP_Label_d32a04eb-0807-4e86-a407-231fd6242509_Tag">
    <vt:lpwstr>10, 0, 1, 1</vt:lpwstr>
  </property>
</Properties>
</file>