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136CF" w:rsidRPr="009B36E7" w:rsidRDefault="001A1B7E">
      <w:pPr>
        <w:rPr>
          <w:rFonts w:ascii="Arial" w:hAnsi="Arial" w:cs="Arial"/>
          <w:b/>
          <w:sz w:val="22"/>
          <w:szCs w:val="22"/>
        </w:rPr>
      </w:pPr>
      <w:r>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086F328D" wp14:editId="2CF2EE37">
                <wp:simplePos x="0" y="0"/>
                <wp:positionH relativeFrom="column">
                  <wp:posOffset>-197708</wp:posOffset>
                </wp:positionH>
                <wp:positionV relativeFrom="paragraph">
                  <wp:posOffset>1544509</wp:posOffset>
                </wp:positionV>
                <wp:extent cx="5459730" cy="4695311"/>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730" cy="4695311"/>
                          <a:chOff x="1135" y="1539"/>
                          <a:chExt cx="8598" cy="2802"/>
                        </a:xfrm>
                      </wpg:grpSpPr>
                      <wps:wsp>
                        <wps:cNvPr id="2" name="Text Box 10"/>
                        <wps:cNvSpPr txBox="1">
                          <a:spLocks noChangeArrowheads="1"/>
                        </wps:cNvSpPr>
                        <wps:spPr bwMode="auto">
                          <a:xfrm>
                            <a:off x="1135" y="1539"/>
                            <a:ext cx="848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905" w:rsidRPr="00016DB0" w:rsidRDefault="00934905" w:rsidP="005136CF">
                              <w:pPr>
                                <w:rPr>
                                  <w:rFonts w:ascii="Helvetica" w:hAnsi="Helvetica"/>
                                  <w:i/>
                                  <w:color w:val="BB1A2E"/>
                                  <w:sz w:val="28"/>
                                </w:rPr>
                              </w:pPr>
                            </w:p>
                          </w:txbxContent>
                        </wps:txbx>
                        <wps:bodyPr rot="0" vert="horz" wrap="square" lIns="91440" tIns="45720" rIns="91440" bIns="45720" anchor="t" anchorCtr="0" upright="1">
                          <a:noAutofit/>
                        </wps:bodyPr>
                      </wps:wsp>
                      <wps:wsp>
                        <wps:cNvPr id="3" name="Text Box 11"/>
                        <wps:cNvSpPr txBox="1">
                          <a:spLocks noChangeArrowheads="1"/>
                        </wps:cNvSpPr>
                        <wps:spPr bwMode="auto">
                          <a:xfrm>
                            <a:off x="1273" y="2881"/>
                            <a:ext cx="8460" cy="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ill Sans MT" w:hAnsi="Gill Sans MT"/>
                                  <w:b/>
                                  <w:caps/>
                                  <w:color w:val="002060"/>
                                  <w:spacing w:val="20"/>
                                  <w:sz w:val="52"/>
                                  <w:szCs w:val="52"/>
                                </w:rPr>
                                <w:alias w:val="Title"/>
                                <w:tag w:val=""/>
                                <w:id w:val="2021664160"/>
                                <w:dataBinding w:prefixMappings="xmlns:ns0='http://purl.org/dc/elements/1.1/' xmlns:ns1='http://schemas.openxmlformats.org/package/2006/metadata/core-properties' " w:xpath="/ns1:coreProperties[1]/ns0:title[1]" w:storeItemID="{6C3C8BC8-F283-45AE-878A-BAB7291924A1}"/>
                                <w:text/>
                              </w:sdtPr>
                              <w:sdtEndPr/>
                              <w:sdtContent>
                                <w:p w:rsidR="00934905" w:rsidRPr="008A1B0C" w:rsidRDefault="00934905" w:rsidP="008A1B0C">
                                  <w:pPr>
                                    <w:pStyle w:val="NoSpacing"/>
                                    <w:rPr>
                                      <w:rFonts w:ascii="Gill Sans MT" w:hAnsi="Gill Sans MT"/>
                                      <w:b/>
                                      <w:caps/>
                                      <w:color w:val="002060"/>
                                      <w:spacing w:val="20"/>
                                      <w:sz w:val="52"/>
                                      <w:szCs w:val="52"/>
                                    </w:rPr>
                                  </w:pPr>
                                  <w:r w:rsidRPr="008A1B0C">
                                    <w:rPr>
                                      <w:rFonts w:ascii="Gill Sans MT" w:hAnsi="Gill Sans MT"/>
                                      <w:b/>
                                      <w:caps/>
                                      <w:color w:val="002060"/>
                                      <w:spacing w:val="20"/>
                                      <w:sz w:val="52"/>
                                      <w:szCs w:val="52"/>
                                    </w:rPr>
                                    <w:t>FINANCIAL REGULATIONS</w:t>
                                  </w:r>
                                </w:p>
                              </w:sdtContent>
                            </w:sdt>
                            <w:p w:rsidR="00934905" w:rsidRPr="00016DB0" w:rsidRDefault="00934905" w:rsidP="005136CF">
                              <w:pPr>
                                <w:rPr>
                                  <w:rFonts w:ascii="Helvetica" w:hAnsi="Helvetica"/>
                                  <w:color w:val="000000"/>
                                  <w:sz w:val="52"/>
                                  <w:u w:val="single"/>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F328D" id="Group 12" o:spid="_x0000_s1026" style="position:absolute;margin-left:-15.55pt;margin-top:121.6pt;width:429.9pt;height:369.7pt;z-index:251663360" coordorigin="1135,1539" coordsize="8598,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ulcgMAAEoLAAAOAAAAZHJzL2Uyb0RvYy54bWzsVttu2zgQfV+g/0DwXdHFlC0JUYrEl2CB&#10;dFug7QfQEnVBJVJL0pGzRf99h6R8SdJiiwQosED9IJAccjjnzMwxL9/u+w7dM6lawXMcXgQYMV6I&#10;suV1jj9/2ngJRkpTXtJOcJbjB6bw26s3f1yOQ8Yi0YiuZBKBE66ycchxo/WQ+b4qGtZTdSEGxsFY&#10;CdlTDVNZ+6WkI3jvOz8Kgrk/ClkOUhRMKVhdOSO+sv6rihX6fVUpplGXY4hN26+03635+leXNKsl&#10;HZq2mMKgL4iipy2HS4+uVlRTtJPtM1d9W0ihRKUvCtH7oqraglkMgCYMnqC5lWI3WCx1NtbDkSag&#10;9glPL3Zb/HX/QaK2hNxhxGkPKbK3ojAy3IxDncGWWzl8HD5IBxCGd6L4osDsP7Wbee02o+34TpTg&#10;j+60sNzsK9kbF4Aa7W0KHo4pYHuNCliMSZwuZpCpAmxknsazMHRJKhrIpDkXhrMYIzCH8Sw92NbT&#10;+SROoeLM4SgJLASfZu5iG+wUnEEGBadOnKrXcfqxoQOzqVKGsInT6MDpJ4PvRuxRaEvOXA67DKdI&#10;72Hd0G+oUY5axMWyobxm11KKsWG0hPAsDwDieNSBUMbJf3H9Hc4OjCckmTvGYmKDOxJGs0EqfctE&#10;j8wgxxLayYZJ7++UNvk/bTHRc7Fpu862VMcfLcBGtwK3wlFjM/fbDvmaBuk6WSfEI9F87ZFgtfKu&#10;N0vizTfhIl7NVsvlKvxm7g1J1rRlybi55tCtIfm5zE264frs2K9KdG1p3JmQlKy3y06iewpqsbE/&#10;U18Q/Nk2/3EY1gxYnkAKIxLcRKm3mScLj2xI7KWLIPGCML1J5wFJyWrzGNJdy9nrIaExx2kcxa6Y&#10;fogtsL/n2GjWtxr0uGv7HCfHTTQzJbjmpU2tpm3nxmdUmPBPVABjh0TbgjU16qpV77d78GKqeCvK&#10;ByhdKaCyoOHhTwQGjZD/YDSCIOdY/b2jkmHU/cmh/NOQQH0ibSckXkQwkeeW7bmF8gJc5Vhj5IZL&#10;7VR/N8i2buAm13BcXIM8Va2t5lNUAMVMQCB+kVLMniuF7fezdv9FShEtIBarn8mkvKZTjTYnZD4J&#10;c2hGrjMOov5bKp6301l/OIlxffFbKn5aKqaXyf9MMexLAx5sVhCnx6V5EZ7PrcKcnsBX/wIAAP//&#10;AwBQSwMEFAAGAAgAAAAhAJWW1EPjAAAACwEAAA8AAABkcnMvZG93bnJldi54bWxMj8FOwzAQRO9I&#10;/IO1SNxaxwmUEOJUVQWcqkq0SFVv23ibRI3tKHaT9O8xJziu5mnmbb6cdMsG6l1jjQQxj4CRKa1q&#10;TCXhe/8xS4E5j0Zhaw1JuJGDZXF/l2Om7Gi+aNj5ioUS4zKUUHvfZZy7siaNbm47MiE7216jD2df&#10;cdXjGMp1y+MoWnCNjQkLNXa0rqm87K5awueI4yoR78Pmcl7fjvvn7WEjSMrHh2n1BszT5P9g+NUP&#10;6lAEp5O9GuVYK2GWCBFQCfFTEgMLRBqnL8BOEl7TeAG8yPn/H4ofAAAA//8DAFBLAQItABQABgAI&#10;AAAAIQC2gziS/gAAAOEBAAATAAAAAAAAAAAAAAAAAAAAAABbQ29udGVudF9UeXBlc10ueG1sUEsB&#10;Ai0AFAAGAAgAAAAhADj9If/WAAAAlAEAAAsAAAAAAAAAAAAAAAAALwEAAF9yZWxzLy5yZWxzUEsB&#10;Ai0AFAAGAAgAAAAhAJe6i6VyAwAASgsAAA4AAAAAAAAAAAAAAAAALgIAAGRycy9lMm9Eb2MueG1s&#10;UEsBAi0AFAAGAAgAAAAhAJWW1EPjAAAACwEAAA8AAAAAAAAAAAAAAAAAzAUAAGRycy9kb3ducmV2&#10;LnhtbFBLBQYAAAAABAAEAPMAAADcBgAAAAA=&#10;">
                <v:shapetype id="_x0000_t202" coordsize="21600,21600" o:spt="202" path="m,l,21600r21600,l21600,xe">
                  <v:stroke joinstyle="miter"/>
                  <v:path gradientshapeok="t" o:connecttype="rect"/>
                </v:shapetype>
                <v:shape id="Text Box 10" o:spid="_x0000_s1027" type="#_x0000_t202" style="position:absolute;left:1135;top:1539;width:848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934905" w:rsidRPr="00016DB0" w:rsidRDefault="00934905" w:rsidP="005136CF">
                        <w:pPr>
                          <w:rPr>
                            <w:rFonts w:ascii="Helvetica" w:hAnsi="Helvetica"/>
                            <w:i/>
                            <w:color w:val="BB1A2E"/>
                            <w:sz w:val="28"/>
                          </w:rPr>
                        </w:pPr>
                      </w:p>
                    </w:txbxContent>
                  </v:textbox>
                </v:shape>
                <v:shape id="Text Box 11" o:spid="_x0000_s1028" type="#_x0000_t202" style="position:absolute;left:1273;top:2881;width:8460;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sdt>
                        <w:sdtPr>
                          <w:rPr>
                            <w:rFonts w:ascii="Gill Sans MT" w:hAnsi="Gill Sans MT"/>
                            <w:b/>
                            <w:caps/>
                            <w:color w:val="002060"/>
                            <w:spacing w:val="20"/>
                            <w:sz w:val="52"/>
                            <w:szCs w:val="52"/>
                          </w:rPr>
                          <w:alias w:val="Title"/>
                          <w:tag w:val=""/>
                          <w:id w:val="2021664160"/>
                          <w:dataBinding w:prefixMappings="xmlns:ns0='http://purl.org/dc/elements/1.1/' xmlns:ns1='http://schemas.openxmlformats.org/package/2006/metadata/core-properties' " w:xpath="/ns1:coreProperties[1]/ns0:title[1]" w:storeItemID="{6C3C8BC8-F283-45AE-878A-BAB7291924A1}"/>
                          <w:text/>
                        </w:sdtPr>
                        <w:sdtEndPr/>
                        <w:sdtContent>
                          <w:p w:rsidR="00934905" w:rsidRPr="008A1B0C" w:rsidRDefault="00934905" w:rsidP="008A1B0C">
                            <w:pPr>
                              <w:pStyle w:val="NoSpacing"/>
                              <w:rPr>
                                <w:rFonts w:ascii="Gill Sans MT" w:hAnsi="Gill Sans MT"/>
                                <w:b/>
                                <w:caps/>
                                <w:color w:val="002060"/>
                                <w:spacing w:val="20"/>
                                <w:sz w:val="52"/>
                                <w:szCs w:val="52"/>
                              </w:rPr>
                            </w:pPr>
                            <w:r w:rsidRPr="008A1B0C">
                              <w:rPr>
                                <w:rFonts w:ascii="Gill Sans MT" w:hAnsi="Gill Sans MT"/>
                                <w:b/>
                                <w:caps/>
                                <w:color w:val="002060"/>
                                <w:spacing w:val="20"/>
                                <w:sz w:val="52"/>
                                <w:szCs w:val="52"/>
                              </w:rPr>
                              <w:t>FINANCIAL REGULATIONS</w:t>
                            </w:r>
                          </w:p>
                        </w:sdtContent>
                      </w:sdt>
                      <w:p w:rsidR="00934905" w:rsidRPr="00016DB0" w:rsidRDefault="00934905" w:rsidP="005136CF">
                        <w:pPr>
                          <w:rPr>
                            <w:rFonts w:ascii="Helvetica" w:hAnsi="Helvetica"/>
                            <w:color w:val="000000"/>
                            <w:sz w:val="52"/>
                            <w:u w:val="single"/>
                          </w:rPr>
                        </w:pPr>
                      </w:p>
                    </w:txbxContent>
                  </v:textbox>
                </v:shape>
              </v:group>
            </w:pict>
          </mc:Fallback>
        </mc:AlternateContent>
      </w:r>
      <w:r w:rsidR="00E024EB">
        <w:rPr>
          <w:rFonts w:ascii="Arial" w:hAnsi="Arial" w:cs="Arial"/>
          <w:sz w:val="22"/>
          <w:szCs w:val="22"/>
        </w:rPr>
        <w:tab/>
      </w:r>
      <w:r w:rsidR="005136CF" w:rsidRPr="009B36E7">
        <w:rPr>
          <w:rFonts w:ascii="Arial" w:hAnsi="Arial" w:cs="Arial"/>
          <w:sz w:val="22"/>
          <w:szCs w:val="22"/>
        </w:rPr>
        <w:br w:type="page"/>
      </w:r>
    </w:p>
    <w:p w:rsidR="004404F9" w:rsidRPr="008F27A5" w:rsidRDefault="004404F9" w:rsidP="008F27A5">
      <w:pPr>
        <w:pStyle w:val="Title"/>
        <w:jc w:val="left"/>
        <w:rPr>
          <w:rFonts w:ascii="Gill Sans MT" w:hAnsi="Gill Sans MT" w:cstheme="minorHAnsi"/>
          <w:color w:val="000000" w:themeColor="text1"/>
          <w:sz w:val="24"/>
          <w:szCs w:val="24"/>
        </w:rPr>
      </w:pPr>
      <w:r w:rsidRPr="008F27A5">
        <w:rPr>
          <w:rFonts w:ascii="Gill Sans MT" w:hAnsi="Gill Sans MT" w:cstheme="minorHAnsi"/>
          <w:color w:val="000000" w:themeColor="text1"/>
          <w:sz w:val="24"/>
          <w:szCs w:val="24"/>
        </w:rPr>
        <w:lastRenderedPageBreak/>
        <w:t>FINANCIAL REGULATIONS</w:t>
      </w:r>
    </w:p>
    <w:p w:rsidR="004404F9" w:rsidRPr="008F27A5" w:rsidRDefault="004404F9" w:rsidP="008F27A5">
      <w:pPr>
        <w:ind w:left="360" w:hanging="360"/>
        <w:rPr>
          <w:rFonts w:ascii="Gill Sans MT" w:hAnsi="Gill Sans MT" w:cstheme="minorHAnsi"/>
          <w:color w:val="000000" w:themeColor="text1"/>
          <w:szCs w:val="24"/>
        </w:rPr>
      </w:pPr>
    </w:p>
    <w:p w:rsidR="004404F9" w:rsidRPr="008F27A5" w:rsidRDefault="004404F9" w:rsidP="008F27A5">
      <w:pPr>
        <w:pStyle w:val="Subtitle"/>
        <w:jc w:val="left"/>
        <w:rPr>
          <w:rFonts w:ascii="Gill Sans MT" w:hAnsi="Gill Sans MT" w:cstheme="minorHAnsi"/>
          <w:color w:val="000000" w:themeColor="text1"/>
          <w:szCs w:val="24"/>
        </w:rPr>
      </w:pPr>
      <w:r w:rsidRPr="008F27A5">
        <w:rPr>
          <w:rFonts w:ascii="Gill Sans MT" w:hAnsi="Gill Sans MT" w:cstheme="minorHAnsi"/>
          <w:color w:val="000000" w:themeColor="text1"/>
          <w:szCs w:val="24"/>
        </w:rPr>
        <w:t>INDEX</w:t>
      </w:r>
    </w:p>
    <w:p w:rsidR="004404F9" w:rsidRPr="008F27A5" w:rsidRDefault="004404F9" w:rsidP="00BC3E3A">
      <w:pPr>
        <w:ind w:left="360" w:hanging="360"/>
        <w:jc w:val="center"/>
        <w:rPr>
          <w:rFonts w:ascii="Gill Sans MT" w:hAnsi="Gill Sans MT" w:cstheme="minorHAnsi"/>
          <w:b/>
          <w:color w:val="000000" w:themeColor="text1"/>
          <w:szCs w:val="24"/>
        </w:rPr>
      </w:pPr>
    </w:p>
    <w:p w:rsidR="004404F9" w:rsidRPr="008F27A5" w:rsidRDefault="004404F9" w:rsidP="00BC3E3A">
      <w:pPr>
        <w:ind w:left="360" w:firstLine="5400"/>
        <w:jc w:val="right"/>
        <w:rPr>
          <w:rFonts w:ascii="Gill Sans MT" w:hAnsi="Gill Sans MT" w:cstheme="minorHAnsi"/>
          <w:b/>
          <w:i/>
          <w:color w:val="000000" w:themeColor="text1"/>
          <w:sz w:val="24"/>
          <w:szCs w:val="24"/>
        </w:rPr>
      </w:pPr>
      <w:r w:rsidRPr="008F27A5">
        <w:rPr>
          <w:rFonts w:ascii="Gill Sans MT" w:hAnsi="Gill Sans MT" w:cstheme="minorHAnsi"/>
          <w:b/>
          <w:i/>
          <w:color w:val="000000" w:themeColor="text1"/>
          <w:sz w:val="24"/>
          <w:szCs w:val="24"/>
        </w:rPr>
        <w:t>Page No.</w:t>
      </w:r>
    </w:p>
    <w:p w:rsidR="004404F9" w:rsidRPr="008F27A5" w:rsidRDefault="005136CF" w:rsidP="00F00FE6">
      <w:pPr>
        <w:spacing w:line="276" w:lineRule="auto"/>
        <w:ind w:left="360"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4404F9" w:rsidRPr="008F27A5">
        <w:rPr>
          <w:rFonts w:ascii="Gill Sans MT" w:hAnsi="Gill Sans MT" w:cstheme="minorHAnsi"/>
          <w:b/>
          <w:color w:val="000000" w:themeColor="text1"/>
          <w:sz w:val="24"/>
          <w:szCs w:val="24"/>
        </w:rPr>
        <w:tab/>
      </w:r>
      <w:hyperlink w:anchor="S1" w:history="1">
        <w:r w:rsidR="004404F9" w:rsidRPr="008F27A5">
          <w:rPr>
            <w:rStyle w:val="Hyperlink"/>
            <w:rFonts w:ascii="Gill Sans MT" w:hAnsi="Gill Sans MT" w:cstheme="minorHAnsi"/>
            <w:b/>
            <w:color w:val="000000" w:themeColor="text1"/>
            <w:sz w:val="24"/>
            <w:szCs w:val="24"/>
            <w:u w:val="none"/>
          </w:rPr>
          <w:t>FINANCIAL ADMINISTRATION</w:t>
        </w:r>
      </w:hyperlink>
    </w:p>
    <w:p w:rsidR="004404F9" w:rsidRPr="008F27A5" w:rsidRDefault="004404F9" w:rsidP="00F00FE6">
      <w:pPr>
        <w:spacing w:line="276" w:lineRule="auto"/>
        <w:ind w:left="360"/>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1.1</w:t>
      </w:r>
      <w:r w:rsidRPr="008F27A5">
        <w:rPr>
          <w:rFonts w:ascii="Gill Sans MT" w:hAnsi="Gill Sans MT" w:cstheme="minorHAnsi"/>
          <w:b/>
          <w:color w:val="000000" w:themeColor="text1"/>
          <w:sz w:val="24"/>
          <w:szCs w:val="24"/>
        </w:rPr>
        <w:tab/>
      </w:r>
      <w:r w:rsidRPr="008F27A5">
        <w:rPr>
          <w:rFonts w:ascii="Gill Sans MT" w:hAnsi="Gill Sans MT" w:cstheme="minorHAnsi"/>
          <w:color w:val="000000" w:themeColor="text1"/>
          <w:sz w:val="24"/>
          <w:szCs w:val="24"/>
        </w:rPr>
        <w:tab/>
      </w:r>
      <w:hyperlink w:anchor="S11" w:history="1">
        <w:r w:rsidRPr="008F27A5">
          <w:rPr>
            <w:rStyle w:val="Hyperlink"/>
            <w:rFonts w:ascii="Gill Sans MT" w:hAnsi="Gill Sans MT" w:cstheme="minorHAnsi"/>
            <w:color w:val="000000" w:themeColor="text1"/>
            <w:sz w:val="24"/>
            <w:szCs w:val="24"/>
            <w:u w:val="none"/>
          </w:rPr>
          <w:t>Financial Control</w:t>
        </w:r>
      </w:hyperlink>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t>1</w:t>
      </w:r>
    </w:p>
    <w:p w:rsidR="004404F9" w:rsidRPr="008F27A5" w:rsidRDefault="004404F9" w:rsidP="00F00FE6">
      <w:pPr>
        <w:spacing w:line="276" w:lineRule="auto"/>
        <w:ind w:left="360"/>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1.2</w:t>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hyperlink w:anchor="S12" w:history="1">
        <w:r w:rsidRPr="008F27A5">
          <w:rPr>
            <w:rStyle w:val="Hyperlink"/>
            <w:rFonts w:ascii="Gill Sans MT" w:hAnsi="Gill Sans MT" w:cstheme="minorHAnsi"/>
            <w:color w:val="000000" w:themeColor="text1"/>
            <w:sz w:val="24"/>
            <w:szCs w:val="24"/>
            <w:u w:val="none"/>
          </w:rPr>
          <w:t>Responsibilities</w:t>
        </w:r>
      </w:hyperlink>
      <w:r w:rsidR="00C8507C" w:rsidRPr="008F27A5">
        <w:rPr>
          <w:rFonts w:ascii="Gill Sans MT" w:hAnsi="Gill Sans MT" w:cstheme="minorHAnsi"/>
          <w:color w:val="000000" w:themeColor="text1"/>
          <w:sz w:val="24"/>
          <w:szCs w:val="24"/>
        </w:rPr>
        <w:tab/>
      </w:r>
      <w:r w:rsidR="00C8507C" w:rsidRPr="008F27A5">
        <w:rPr>
          <w:rFonts w:ascii="Gill Sans MT" w:hAnsi="Gill Sans MT" w:cstheme="minorHAnsi"/>
          <w:color w:val="000000" w:themeColor="text1"/>
          <w:sz w:val="24"/>
          <w:szCs w:val="24"/>
        </w:rPr>
        <w:tab/>
      </w:r>
      <w:r w:rsidR="00C8507C" w:rsidRPr="008F27A5">
        <w:rPr>
          <w:rFonts w:ascii="Gill Sans MT" w:hAnsi="Gill Sans MT" w:cstheme="minorHAnsi"/>
          <w:color w:val="000000" w:themeColor="text1"/>
          <w:sz w:val="24"/>
          <w:szCs w:val="24"/>
        </w:rPr>
        <w:tab/>
      </w:r>
      <w:r w:rsidR="00C8507C" w:rsidRPr="008F27A5">
        <w:rPr>
          <w:rFonts w:ascii="Gill Sans MT" w:hAnsi="Gill Sans MT" w:cstheme="minorHAnsi"/>
          <w:color w:val="000000" w:themeColor="text1"/>
          <w:sz w:val="24"/>
          <w:szCs w:val="24"/>
        </w:rPr>
        <w:tab/>
      </w:r>
      <w:r w:rsidR="00C8507C" w:rsidRPr="008F27A5">
        <w:rPr>
          <w:rFonts w:ascii="Gill Sans MT" w:hAnsi="Gill Sans MT" w:cstheme="minorHAnsi"/>
          <w:color w:val="000000" w:themeColor="text1"/>
          <w:sz w:val="24"/>
          <w:szCs w:val="24"/>
        </w:rPr>
        <w:tab/>
      </w:r>
      <w:r w:rsidR="00C8507C" w:rsidRPr="008F27A5">
        <w:rPr>
          <w:rFonts w:ascii="Gill Sans MT" w:hAnsi="Gill Sans MT" w:cstheme="minorHAnsi"/>
          <w:color w:val="000000" w:themeColor="text1"/>
          <w:sz w:val="24"/>
          <w:szCs w:val="24"/>
        </w:rPr>
        <w:tab/>
      </w:r>
      <w:r w:rsidR="00C8507C" w:rsidRPr="008F27A5">
        <w:rPr>
          <w:rFonts w:ascii="Gill Sans MT" w:hAnsi="Gill Sans MT" w:cstheme="minorHAnsi"/>
          <w:color w:val="000000" w:themeColor="text1"/>
          <w:sz w:val="24"/>
          <w:szCs w:val="24"/>
        </w:rPr>
        <w:tab/>
      </w:r>
      <w:r w:rsidR="00C8507C" w:rsidRPr="008F27A5">
        <w:rPr>
          <w:rFonts w:ascii="Gill Sans MT" w:hAnsi="Gill Sans MT" w:cstheme="minorHAnsi"/>
          <w:color w:val="000000" w:themeColor="text1"/>
          <w:sz w:val="24"/>
          <w:szCs w:val="24"/>
        </w:rPr>
        <w:tab/>
        <w:t>2</w:t>
      </w:r>
    </w:p>
    <w:p w:rsidR="004404F9" w:rsidRPr="008F27A5" w:rsidRDefault="004404F9" w:rsidP="00F00FE6">
      <w:pPr>
        <w:spacing w:line="276" w:lineRule="auto"/>
        <w:ind w:left="567"/>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1.2.1</w:t>
      </w:r>
      <w:r w:rsidRPr="008F27A5">
        <w:rPr>
          <w:rFonts w:ascii="Gill Sans MT" w:hAnsi="Gill Sans MT" w:cstheme="minorHAnsi"/>
          <w:b/>
          <w:color w:val="000000" w:themeColor="text1"/>
          <w:sz w:val="24"/>
          <w:szCs w:val="24"/>
        </w:rPr>
        <w:tab/>
      </w:r>
      <w:hyperlink w:anchor="S121" w:history="1">
        <w:r w:rsidRPr="008F27A5">
          <w:rPr>
            <w:rStyle w:val="Hyperlink"/>
            <w:rFonts w:ascii="Gill Sans MT" w:hAnsi="Gill Sans MT" w:cstheme="minorHAnsi"/>
            <w:color w:val="000000" w:themeColor="text1"/>
            <w:sz w:val="24"/>
            <w:szCs w:val="24"/>
            <w:u w:val="none"/>
          </w:rPr>
          <w:t>Awareness</w:t>
        </w:r>
      </w:hyperlink>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00C8507C" w:rsidRPr="008F27A5">
        <w:rPr>
          <w:rFonts w:ascii="Gill Sans MT" w:hAnsi="Gill Sans MT" w:cstheme="minorHAnsi"/>
          <w:color w:val="000000" w:themeColor="text1"/>
          <w:sz w:val="24"/>
          <w:szCs w:val="24"/>
        </w:rPr>
        <w:t>2</w:t>
      </w:r>
    </w:p>
    <w:p w:rsidR="004404F9" w:rsidRPr="008F27A5" w:rsidRDefault="004404F9" w:rsidP="00F00FE6">
      <w:pPr>
        <w:spacing w:line="276" w:lineRule="auto"/>
        <w:ind w:left="567"/>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1.2.2</w:t>
      </w:r>
      <w:r w:rsidRPr="008F27A5">
        <w:rPr>
          <w:rFonts w:ascii="Gill Sans MT" w:hAnsi="Gill Sans MT" w:cstheme="minorHAnsi"/>
          <w:b/>
          <w:color w:val="000000" w:themeColor="text1"/>
          <w:sz w:val="24"/>
          <w:szCs w:val="24"/>
        </w:rPr>
        <w:tab/>
      </w:r>
      <w:hyperlink w:anchor="S122" w:history="1">
        <w:r w:rsidRPr="008F27A5">
          <w:rPr>
            <w:rStyle w:val="Hyperlink"/>
            <w:rFonts w:ascii="Gill Sans MT" w:hAnsi="Gill Sans MT" w:cstheme="minorHAnsi"/>
            <w:color w:val="000000" w:themeColor="text1"/>
            <w:sz w:val="24"/>
            <w:szCs w:val="24"/>
            <w:u w:val="none"/>
          </w:rPr>
          <w:t>Key Controls</w:t>
        </w:r>
      </w:hyperlink>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00880089" w:rsidRPr="008F27A5">
        <w:rPr>
          <w:rFonts w:ascii="Gill Sans MT" w:hAnsi="Gill Sans MT" w:cstheme="minorHAnsi"/>
          <w:color w:val="000000" w:themeColor="text1"/>
          <w:sz w:val="24"/>
          <w:szCs w:val="24"/>
        </w:rPr>
        <w:t>2</w:t>
      </w:r>
    </w:p>
    <w:p w:rsidR="004404F9" w:rsidRPr="008F27A5" w:rsidRDefault="004404F9" w:rsidP="00F00FE6">
      <w:pPr>
        <w:spacing w:line="276" w:lineRule="auto"/>
        <w:ind w:left="56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1.2.3</w:t>
      </w:r>
      <w:r w:rsidRPr="008F27A5">
        <w:rPr>
          <w:rFonts w:ascii="Gill Sans MT" w:hAnsi="Gill Sans MT" w:cstheme="minorHAnsi"/>
          <w:b/>
          <w:color w:val="000000" w:themeColor="text1"/>
          <w:sz w:val="24"/>
          <w:szCs w:val="24"/>
        </w:rPr>
        <w:tab/>
      </w:r>
      <w:r w:rsidR="006800DF" w:rsidRPr="006800DF">
        <w:rPr>
          <w:rFonts w:ascii="Gill Sans MT" w:hAnsi="Gill Sans MT" w:cstheme="minorHAnsi"/>
          <w:color w:val="000000" w:themeColor="text1"/>
          <w:sz w:val="24"/>
          <w:szCs w:val="24"/>
        </w:rPr>
        <w:t xml:space="preserve">Board of </w:t>
      </w:r>
      <w:r w:rsidR="00A711DC" w:rsidRPr="006800DF">
        <w:rPr>
          <w:rFonts w:ascii="Gill Sans MT" w:hAnsi="Gill Sans MT" w:cstheme="minorHAnsi"/>
          <w:color w:val="000000" w:themeColor="text1"/>
          <w:sz w:val="24"/>
          <w:szCs w:val="24"/>
        </w:rPr>
        <w:t>Trust</w:t>
      </w:r>
      <w:r w:rsidR="006800DF" w:rsidRPr="006800DF">
        <w:rPr>
          <w:rFonts w:ascii="Gill Sans MT" w:hAnsi="Gill Sans MT" w:cstheme="minorHAnsi"/>
          <w:color w:val="000000" w:themeColor="text1"/>
          <w:sz w:val="24"/>
          <w:szCs w:val="24"/>
        </w:rPr>
        <w:t>ees</w:t>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6800DF">
        <w:rPr>
          <w:rFonts w:ascii="Gill Sans MT" w:hAnsi="Gill Sans MT" w:cstheme="minorHAnsi"/>
          <w:color w:val="000000" w:themeColor="text1"/>
          <w:sz w:val="24"/>
          <w:szCs w:val="24"/>
        </w:rPr>
        <w:tab/>
      </w:r>
      <w:r w:rsidR="006800DF">
        <w:rPr>
          <w:rFonts w:ascii="Gill Sans MT" w:hAnsi="Gill Sans MT" w:cstheme="minorHAnsi"/>
          <w:color w:val="000000" w:themeColor="text1"/>
          <w:sz w:val="24"/>
          <w:szCs w:val="24"/>
        </w:rPr>
        <w:tab/>
      </w:r>
      <w:r w:rsidR="006800DF">
        <w:rPr>
          <w:rFonts w:ascii="Gill Sans MT" w:hAnsi="Gill Sans MT" w:cstheme="minorHAnsi"/>
          <w:color w:val="000000" w:themeColor="text1"/>
          <w:sz w:val="24"/>
          <w:szCs w:val="24"/>
        </w:rPr>
        <w:tab/>
      </w:r>
      <w:r w:rsidR="006800DF">
        <w:rPr>
          <w:rFonts w:ascii="Gill Sans MT" w:hAnsi="Gill Sans MT" w:cstheme="minorHAnsi"/>
          <w:color w:val="000000" w:themeColor="text1"/>
          <w:sz w:val="24"/>
          <w:szCs w:val="24"/>
        </w:rPr>
        <w:tab/>
      </w:r>
      <w:r w:rsidR="006800DF">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2</w:t>
      </w:r>
    </w:p>
    <w:p w:rsidR="004404F9" w:rsidRPr="008F27A5" w:rsidRDefault="004404F9" w:rsidP="00F00FE6">
      <w:pPr>
        <w:spacing w:line="276" w:lineRule="auto"/>
        <w:ind w:left="56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1.2.4</w:t>
      </w:r>
      <w:r w:rsidRPr="008F27A5">
        <w:rPr>
          <w:rFonts w:ascii="Gill Sans MT" w:hAnsi="Gill Sans MT" w:cstheme="minorHAnsi"/>
          <w:b/>
          <w:color w:val="000000" w:themeColor="text1"/>
          <w:sz w:val="24"/>
          <w:szCs w:val="24"/>
        </w:rPr>
        <w:tab/>
      </w:r>
      <w:r w:rsidR="00AA72E3" w:rsidRPr="006800DF">
        <w:rPr>
          <w:rFonts w:ascii="Gill Sans MT" w:hAnsi="Gill Sans MT" w:cstheme="minorHAnsi"/>
          <w:color w:val="000000" w:themeColor="text1"/>
          <w:sz w:val="24"/>
          <w:szCs w:val="24"/>
        </w:rPr>
        <w:t>Chief</w:t>
      </w:r>
      <w:r w:rsidR="00AA72E3" w:rsidRPr="006800DF">
        <w:rPr>
          <w:rFonts w:ascii="Gill Sans MT" w:hAnsi="Gill Sans MT" w:cstheme="minorHAnsi"/>
          <w:b/>
          <w:color w:val="000000" w:themeColor="text1"/>
          <w:sz w:val="24"/>
          <w:szCs w:val="24"/>
        </w:rPr>
        <w:t xml:space="preserve"> </w:t>
      </w:r>
      <w:r w:rsidR="001E3F18" w:rsidRPr="006800DF">
        <w:rPr>
          <w:rFonts w:ascii="Gill Sans MT" w:hAnsi="Gill Sans MT" w:cstheme="minorHAnsi"/>
          <w:color w:val="000000" w:themeColor="text1"/>
          <w:sz w:val="24"/>
          <w:szCs w:val="24"/>
        </w:rPr>
        <w:t>Executive</w:t>
      </w:r>
      <w:r w:rsidRPr="006800DF">
        <w:rPr>
          <w:rFonts w:ascii="Gill Sans MT" w:hAnsi="Gill Sans MT" w:cstheme="minorHAnsi"/>
          <w:b/>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00B26726">
        <w:rPr>
          <w:rFonts w:ascii="Gill Sans MT" w:hAnsi="Gill Sans MT" w:cstheme="minorHAnsi"/>
          <w:color w:val="000000" w:themeColor="text1"/>
          <w:sz w:val="24"/>
          <w:szCs w:val="24"/>
        </w:rPr>
        <w:tab/>
      </w:r>
      <w:r w:rsidR="006800DF">
        <w:rPr>
          <w:rFonts w:ascii="Gill Sans MT" w:hAnsi="Gill Sans MT" w:cstheme="minorHAnsi"/>
          <w:color w:val="000000" w:themeColor="text1"/>
          <w:sz w:val="24"/>
          <w:szCs w:val="24"/>
        </w:rPr>
        <w:tab/>
      </w:r>
      <w:r w:rsidR="006800DF">
        <w:rPr>
          <w:rFonts w:ascii="Gill Sans MT" w:hAnsi="Gill Sans MT" w:cstheme="minorHAnsi"/>
          <w:color w:val="000000" w:themeColor="text1"/>
          <w:sz w:val="24"/>
          <w:szCs w:val="24"/>
        </w:rPr>
        <w:tab/>
      </w:r>
      <w:r w:rsidR="006800DF">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2</w:t>
      </w:r>
    </w:p>
    <w:p w:rsidR="004404F9" w:rsidRPr="008F27A5" w:rsidRDefault="004404F9" w:rsidP="00F00FE6">
      <w:pPr>
        <w:spacing w:line="276" w:lineRule="auto"/>
        <w:ind w:left="56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1.2.5</w:t>
      </w:r>
      <w:r w:rsidRPr="008F27A5">
        <w:rPr>
          <w:rFonts w:ascii="Gill Sans MT" w:hAnsi="Gill Sans MT" w:cstheme="minorHAnsi"/>
          <w:color w:val="000000" w:themeColor="text1"/>
          <w:sz w:val="24"/>
          <w:szCs w:val="24"/>
        </w:rPr>
        <w:tab/>
      </w:r>
      <w:r w:rsidR="006800DF" w:rsidRPr="006800DF">
        <w:rPr>
          <w:rFonts w:ascii="Gill Sans MT" w:hAnsi="Gill Sans MT" w:cstheme="minorHAnsi"/>
          <w:color w:val="000000" w:themeColor="text1"/>
          <w:sz w:val="24"/>
          <w:szCs w:val="24"/>
        </w:rPr>
        <w:t>Senior Management Team</w:t>
      </w:r>
      <w:r w:rsidR="003C7A96" w:rsidRPr="008F27A5">
        <w:rPr>
          <w:rFonts w:ascii="Gill Sans MT" w:hAnsi="Gill Sans MT" w:cstheme="minorHAnsi"/>
          <w:i/>
          <w:color w:val="000000" w:themeColor="text1"/>
          <w:sz w:val="24"/>
          <w:szCs w:val="24"/>
        </w:rPr>
        <w:tab/>
      </w:r>
      <w:r w:rsidR="003C7A96" w:rsidRPr="008F27A5">
        <w:rPr>
          <w:rFonts w:ascii="Gill Sans MT" w:hAnsi="Gill Sans MT" w:cstheme="minorHAnsi"/>
          <w:i/>
          <w:color w:val="000000" w:themeColor="text1"/>
          <w:sz w:val="24"/>
          <w:szCs w:val="24"/>
        </w:rPr>
        <w:tab/>
      </w:r>
      <w:r w:rsidR="003C7A96" w:rsidRPr="008F27A5">
        <w:rPr>
          <w:rFonts w:ascii="Gill Sans MT" w:hAnsi="Gill Sans MT" w:cstheme="minorHAnsi"/>
          <w:i/>
          <w:color w:val="000000" w:themeColor="text1"/>
          <w:sz w:val="24"/>
          <w:szCs w:val="24"/>
        </w:rPr>
        <w:tab/>
      </w:r>
      <w:r w:rsidR="003C7A96" w:rsidRPr="008F27A5">
        <w:rPr>
          <w:rFonts w:ascii="Gill Sans MT" w:hAnsi="Gill Sans MT" w:cstheme="minorHAnsi"/>
          <w:i/>
          <w:color w:val="000000" w:themeColor="text1"/>
          <w:sz w:val="24"/>
          <w:szCs w:val="24"/>
        </w:rPr>
        <w:tab/>
      </w:r>
      <w:r w:rsidR="003C7A96" w:rsidRPr="008F27A5">
        <w:rPr>
          <w:rFonts w:ascii="Gill Sans MT" w:hAnsi="Gill Sans MT" w:cstheme="minorHAnsi"/>
          <w:i/>
          <w:color w:val="000000" w:themeColor="text1"/>
          <w:sz w:val="24"/>
          <w:szCs w:val="24"/>
        </w:rPr>
        <w:tab/>
      </w:r>
      <w:r w:rsidR="003C7A96" w:rsidRPr="008F27A5">
        <w:rPr>
          <w:rFonts w:ascii="Gill Sans MT" w:hAnsi="Gill Sans MT" w:cstheme="minorHAnsi"/>
          <w:i/>
          <w:color w:val="000000" w:themeColor="text1"/>
          <w:sz w:val="24"/>
          <w:szCs w:val="24"/>
        </w:rPr>
        <w:tab/>
      </w:r>
      <w:r w:rsidR="00C8507C" w:rsidRPr="008F27A5">
        <w:rPr>
          <w:rFonts w:ascii="Gill Sans MT" w:hAnsi="Gill Sans MT" w:cstheme="minorHAnsi"/>
          <w:color w:val="000000" w:themeColor="text1"/>
          <w:sz w:val="24"/>
          <w:szCs w:val="24"/>
        </w:rPr>
        <w:tab/>
        <w:t>3</w:t>
      </w:r>
    </w:p>
    <w:p w:rsidR="004404F9" w:rsidRPr="008F27A5" w:rsidRDefault="004404F9" w:rsidP="00F00FE6">
      <w:pPr>
        <w:spacing w:line="276" w:lineRule="auto"/>
        <w:ind w:left="56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1.2.6</w:t>
      </w:r>
      <w:r w:rsidRPr="008F27A5">
        <w:rPr>
          <w:rFonts w:ascii="Gill Sans MT" w:hAnsi="Gill Sans MT" w:cstheme="minorHAnsi"/>
          <w:b/>
          <w:color w:val="000000" w:themeColor="text1"/>
          <w:sz w:val="24"/>
          <w:szCs w:val="24"/>
        </w:rPr>
        <w:tab/>
      </w:r>
      <w:hyperlink w:anchor="S126" w:history="1">
        <w:r w:rsidRPr="008F27A5">
          <w:rPr>
            <w:rStyle w:val="Hyperlink"/>
            <w:rFonts w:ascii="Gill Sans MT" w:hAnsi="Gill Sans MT" w:cstheme="minorHAnsi"/>
            <w:color w:val="000000" w:themeColor="text1"/>
            <w:sz w:val="24"/>
            <w:szCs w:val="24"/>
            <w:u w:val="none"/>
          </w:rPr>
          <w:t>Internal Audit</w:t>
        </w:r>
      </w:hyperlink>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t>3</w:t>
      </w:r>
    </w:p>
    <w:p w:rsidR="004404F9" w:rsidRPr="008F27A5" w:rsidRDefault="004404F9" w:rsidP="00F00FE6">
      <w:pPr>
        <w:spacing w:line="276" w:lineRule="auto"/>
        <w:ind w:left="567" w:hanging="360"/>
        <w:rPr>
          <w:rFonts w:ascii="Gill Sans MT" w:hAnsi="Gill Sans MT" w:cstheme="minorHAnsi"/>
          <w:color w:val="000000" w:themeColor="text1"/>
          <w:szCs w:val="24"/>
        </w:rPr>
      </w:pPr>
    </w:p>
    <w:p w:rsidR="004404F9" w:rsidRPr="008F27A5" w:rsidRDefault="006800DF" w:rsidP="00F00FE6">
      <w:pPr>
        <w:spacing w:line="276" w:lineRule="auto"/>
        <w:ind w:left="360" w:hanging="360"/>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2</w:t>
      </w:r>
      <w:r>
        <w:rPr>
          <w:rFonts w:ascii="Gill Sans MT" w:hAnsi="Gill Sans MT" w:cstheme="minorHAnsi"/>
          <w:b/>
          <w:color w:val="000000" w:themeColor="text1"/>
          <w:sz w:val="24"/>
          <w:szCs w:val="24"/>
        </w:rPr>
        <w:tab/>
      </w:r>
      <w:hyperlink w:anchor="S3" w:history="1">
        <w:r w:rsidR="004404F9" w:rsidRPr="008F27A5">
          <w:rPr>
            <w:rStyle w:val="Hyperlink"/>
            <w:rFonts w:ascii="Gill Sans MT" w:hAnsi="Gill Sans MT" w:cstheme="minorHAnsi"/>
            <w:b/>
            <w:color w:val="000000" w:themeColor="text1"/>
            <w:sz w:val="24"/>
            <w:szCs w:val="24"/>
            <w:u w:val="none"/>
          </w:rPr>
          <w:t>CONTROL OF CAPITAL EXPENDITURE</w:t>
        </w:r>
      </w:hyperlink>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2</w:t>
      </w:r>
      <w:r w:rsidR="004404F9" w:rsidRPr="008F27A5">
        <w:rPr>
          <w:rFonts w:ascii="Gill Sans MT" w:hAnsi="Gill Sans MT" w:cstheme="minorHAnsi"/>
          <w:b/>
          <w:color w:val="000000" w:themeColor="text1"/>
          <w:sz w:val="24"/>
          <w:szCs w:val="24"/>
        </w:rPr>
        <w:t>.1</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31" w:history="1">
        <w:r w:rsidR="004404F9" w:rsidRPr="008F27A5">
          <w:rPr>
            <w:rStyle w:val="Hyperlink"/>
            <w:rFonts w:ascii="Gill Sans MT" w:hAnsi="Gill Sans MT" w:cstheme="minorHAnsi"/>
            <w:color w:val="000000" w:themeColor="text1"/>
            <w:sz w:val="24"/>
            <w:szCs w:val="24"/>
            <w:u w:val="none"/>
          </w:rPr>
          <w:t>Reports</w:t>
        </w:r>
      </w:hyperlink>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4</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2</w:t>
      </w:r>
      <w:r w:rsidR="004404F9" w:rsidRPr="008F27A5">
        <w:rPr>
          <w:rFonts w:ascii="Gill Sans MT" w:hAnsi="Gill Sans MT" w:cstheme="minorHAnsi"/>
          <w:b/>
          <w:color w:val="000000" w:themeColor="text1"/>
          <w:sz w:val="24"/>
          <w:szCs w:val="24"/>
        </w:rPr>
        <w:t>.</w:t>
      </w:r>
      <w:r>
        <w:rPr>
          <w:rFonts w:ascii="Gill Sans MT" w:hAnsi="Gill Sans MT" w:cstheme="minorHAnsi"/>
          <w:b/>
          <w:color w:val="000000" w:themeColor="text1"/>
          <w:sz w:val="24"/>
          <w:szCs w:val="24"/>
        </w:rPr>
        <w:t>2</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34" w:history="1">
        <w:r w:rsidR="004404F9" w:rsidRPr="008F27A5">
          <w:rPr>
            <w:rStyle w:val="Hyperlink"/>
            <w:rFonts w:ascii="Gill Sans MT" w:hAnsi="Gill Sans MT" w:cstheme="minorHAnsi"/>
            <w:color w:val="000000" w:themeColor="text1"/>
            <w:sz w:val="24"/>
            <w:szCs w:val="24"/>
            <w:u w:val="none"/>
          </w:rPr>
          <w:t>Funding Approvals</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4</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lastRenderedPageBreak/>
        <w:t>2</w:t>
      </w:r>
      <w:r w:rsidR="004404F9" w:rsidRPr="008F27A5">
        <w:rPr>
          <w:rFonts w:ascii="Gill Sans MT" w:hAnsi="Gill Sans MT" w:cstheme="minorHAnsi"/>
          <w:b/>
          <w:color w:val="000000" w:themeColor="text1"/>
          <w:sz w:val="24"/>
          <w:szCs w:val="24"/>
        </w:rPr>
        <w:t>.</w:t>
      </w:r>
      <w:r>
        <w:rPr>
          <w:rFonts w:ascii="Gill Sans MT" w:hAnsi="Gill Sans MT" w:cstheme="minorHAnsi"/>
          <w:b/>
          <w:color w:val="000000" w:themeColor="text1"/>
          <w:sz w:val="24"/>
          <w:szCs w:val="24"/>
        </w:rPr>
        <w:t>3</w:t>
      </w:r>
      <w:r>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35" w:history="1">
        <w:r w:rsidR="004404F9" w:rsidRPr="008F27A5">
          <w:rPr>
            <w:rStyle w:val="Hyperlink"/>
            <w:rFonts w:ascii="Gill Sans MT" w:hAnsi="Gill Sans MT" w:cstheme="minorHAnsi"/>
            <w:color w:val="000000" w:themeColor="text1"/>
            <w:sz w:val="24"/>
            <w:szCs w:val="24"/>
            <w:u w:val="none"/>
          </w:rPr>
          <w:t>Capital Appraisal</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4</w:t>
      </w:r>
    </w:p>
    <w:p w:rsidR="004404F9" w:rsidRPr="008F27A5" w:rsidRDefault="004404F9" w:rsidP="00F00FE6">
      <w:pPr>
        <w:spacing w:line="276" w:lineRule="auto"/>
        <w:ind w:left="360"/>
        <w:rPr>
          <w:rFonts w:ascii="Gill Sans MT" w:hAnsi="Gill Sans MT" w:cstheme="minorHAnsi"/>
          <w:color w:val="000000" w:themeColor="text1"/>
          <w:szCs w:val="24"/>
        </w:rPr>
      </w:pPr>
    </w:p>
    <w:p w:rsidR="004404F9" w:rsidRPr="008F27A5" w:rsidRDefault="006800DF" w:rsidP="00F00FE6">
      <w:pPr>
        <w:spacing w:line="276" w:lineRule="auto"/>
        <w:ind w:left="360" w:hanging="360"/>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ab/>
      </w:r>
      <w:hyperlink w:anchor="S4" w:history="1">
        <w:r w:rsidR="004404F9" w:rsidRPr="008F27A5">
          <w:rPr>
            <w:rStyle w:val="Hyperlink"/>
            <w:rFonts w:ascii="Gill Sans MT" w:hAnsi="Gill Sans MT" w:cstheme="minorHAnsi"/>
            <w:b/>
            <w:color w:val="000000" w:themeColor="text1"/>
            <w:sz w:val="24"/>
            <w:szCs w:val="24"/>
            <w:u w:val="none"/>
          </w:rPr>
          <w:t>REVENUE ESTIMATES</w:t>
        </w:r>
      </w:hyperlink>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.1</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41" w:history="1">
        <w:r w:rsidR="004404F9" w:rsidRPr="008F27A5">
          <w:rPr>
            <w:rStyle w:val="Hyperlink"/>
            <w:rFonts w:ascii="Gill Sans MT" w:hAnsi="Gill Sans MT" w:cstheme="minorHAnsi"/>
            <w:color w:val="000000" w:themeColor="text1"/>
            <w:sz w:val="24"/>
            <w:szCs w:val="24"/>
            <w:u w:val="none"/>
          </w:rPr>
          <w:t>Timetable</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5</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.2</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42" w:history="1">
        <w:r w:rsidR="004404F9" w:rsidRPr="008F27A5">
          <w:rPr>
            <w:rStyle w:val="Hyperlink"/>
            <w:rFonts w:ascii="Gill Sans MT" w:hAnsi="Gill Sans MT" w:cstheme="minorHAnsi"/>
            <w:color w:val="000000" w:themeColor="text1"/>
            <w:sz w:val="24"/>
            <w:szCs w:val="24"/>
            <w:u w:val="none"/>
          </w:rPr>
          <w:t>Information</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5</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43" w:history="1">
        <w:r w:rsidR="004404F9" w:rsidRPr="008F27A5">
          <w:rPr>
            <w:rStyle w:val="Hyperlink"/>
            <w:rFonts w:ascii="Gill Sans MT" w:hAnsi="Gill Sans MT" w:cstheme="minorHAnsi"/>
            <w:color w:val="000000" w:themeColor="text1"/>
            <w:sz w:val="24"/>
            <w:szCs w:val="24"/>
            <w:u w:val="none"/>
          </w:rPr>
          <w:t>Guidelines</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5</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.4</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44" w:history="1">
        <w:r w:rsidR="004404F9" w:rsidRPr="008F27A5">
          <w:rPr>
            <w:rStyle w:val="Hyperlink"/>
            <w:rFonts w:ascii="Gill Sans MT" w:hAnsi="Gill Sans MT" w:cstheme="minorHAnsi"/>
            <w:color w:val="000000" w:themeColor="text1"/>
            <w:sz w:val="24"/>
            <w:szCs w:val="24"/>
            <w:u w:val="none"/>
          </w:rPr>
          <w:t>Preparation</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5</w:t>
      </w:r>
    </w:p>
    <w:p w:rsidR="004404F9" w:rsidRPr="008F27A5" w:rsidRDefault="004404F9" w:rsidP="00F00FE6">
      <w:pPr>
        <w:spacing w:line="276" w:lineRule="auto"/>
        <w:ind w:left="360" w:hanging="360"/>
        <w:rPr>
          <w:rFonts w:ascii="Gill Sans MT" w:hAnsi="Gill Sans MT" w:cstheme="minorHAnsi"/>
          <w:b/>
          <w:color w:val="000000" w:themeColor="text1"/>
          <w:szCs w:val="24"/>
        </w:rPr>
      </w:pPr>
    </w:p>
    <w:p w:rsidR="004404F9" w:rsidRPr="008F27A5" w:rsidRDefault="006800DF" w:rsidP="00F00FE6">
      <w:pPr>
        <w:spacing w:line="276" w:lineRule="auto"/>
        <w:ind w:left="360" w:hanging="360"/>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4</w:t>
      </w:r>
      <w:r w:rsidR="004404F9" w:rsidRPr="008F27A5">
        <w:rPr>
          <w:rFonts w:ascii="Gill Sans MT" w:hAnsi="Gill Sans MT" w:cstheme="minorHAnsi"/>
          <w:b/>
          <w:color w:val="000000" w:themeColor="text1"/>
          <w:sz w:val="24"/>
          <w:szCs w:val="24"/>
        </w:rPr>
        <w:tab/>
      </w:r>
      <w:hyperlink w:anchor="S5" w:history="1">
        <w:r w:rsidR="004404F9" w:rsidRPr="008F27A5">
          <w:rPr>
            <w:rStyle w:val="Hyperlink"/>
            <w:rFonts w:ascii="Gill Sans MT" w:hAnsi="Gill Sans MT" w:cstheme="minorHAnsi"/>
            <w:b/>
            <w:color w:val="000000" w:themeColor="text1"/>
            <w:sz w:val="24"/>
            <w:szCs w:val="24"/>
            <w:u w:val="none"/>
          </w:rPr>
          <w:t>CONTROL OF REVENUE EXPENDITURE</w:t>
        </w:r>
      </w:hyperlink>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4</w:t>
      </w:r>
      <w:r w:rsidR="004404F9" w:rsidRPr="008F27A5">
        <w:rPr>
          <w:rFonts w:ascii="Gill Sans MT" w:hAnsi="Gill Sans MT" w:cstheme="minorHAnsi"/>
          <w:b/>
          <w:color w:val="000000" w:themeColor="text1"/>
          <w:sz w:val="24"/>
          <w:szCs w:val="24"/>
        </w:rPr>
        <w:t>.1</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51" w:history="1">
        <w:r w:rsidR="004404F9" w:rsidRPr="008F27A5">
          <w:rPr>
            <w:rStyle w:val="Hyperlink"/>
            <w:rFonts w:ascii="Gill Sans MT" w:hAnsi="Gill Sans MT" w:cstheme="minorHAnsi"/>
            <w:color w:val="000000" w:themeColor="text1"/>
            <w:sz w:val="24"/>
            <w:szCs w:val="24"/>
            <w:u w:val="none"/>
          </w:rPr>
          <w:t>Limitation on Expenditure</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6</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4</w:t>
      </w:r>
      <w:r w:rsidR="004404F9" w:rsidRPr="008F27A5">
        <w:rPr>
          <w:rFonts w:ascii="Gill Sans MT" w:hAnsi="Gill Sans MT" w:cstheme="minorHAnsi"/>
          <w:b/>
          <w:color w:val="000000" w:themeColor="text1"/>
          <w:sz w:val="24"/>
          <w:szCs w:val="24"/>
        </w:rPr>
        <w:t>.2</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52" w:history="1">
        <w:r w:rsidR="004404F9" w:rsidRPr="008F27A5">
          <w:rPr>
            <w:rStyle w:val="Hyperlink"/>
            <w:rFonts w:ascii="Gill Sans MT" w:hAnsi="Gill Sans MT" w:cstheme="minorHAnsi"/>
            <w:color w:val="000000" w:themeColor="text1"/>
            <w:sz w:val="24"/>
            <w:szCs w:val="24"/>
            <w:u w:val="none"/>
          </w:rPr>
          <w:t>Budgetary Control</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6</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4</w:t>
      </w:r>
      <w:r w:rsidR="004404F9" w:rsidRPr="008F27A5">
        <w:rPr>
          <w:rFonts w:ascii="Gill Sans MT" w:hAnsi="Gill Sans MT" w:cstheme="minorHAnsi"/>
          <w:b/>
          <w:color w:val="000000" w:themeColor="text1"/>
          <w:sz w:val="24"/>
          <w:szCs w:val="24"/>
        </w:rPr>
        <w:t>.3</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53" w:history="1">
        <w:r w:rsidR="004404F9" w:rsidRPr="008F27A5">
          <w:rPr>
            <w:rStyle w:val="Hyperlink"/>
            <w:rFonts w:ascii="Gill Sans MT" w:hAnsi="Gill Sans MT" w:cstheme="minorHAnsi"/>
            <w:color w:val="000000" w:themeColor="text1"/>
            <w:sz w:val="24"/>
            <w:szCs w:val="24"/>
            <w:u w:val="none"/>
          </w:rPr>
          <w:t>Virement</w:t>
        </w:r>
      </w:hyperlink>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6</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4</w:t>
      </w:r>
      <w:r w:rsidR="004404F9" w:rsidRPr="008F27A5">
        <w:rPr>
          <w:rFonts w:ascii="Gill Sans MT" w:hAnsi="Gill Sans MT" w:cstheme="minorHAnsi"/>
          <w:b/>
          <w:color w:val="000000" w:themeColor="text1"/>
          <w:sz w:val="24"/>
          <w:szCs w:val="24"/>
        </w:rPr>
        <w:t>.4</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54" w:history="1">
        <w:r w:rsidR="004404F9" w:rsidRPr="008F27A5">
          <w:rPr>
            <w:rStyle w:val="Hyperlink"/>
            <w:rFonts w:ascii="Gill Sans MT" w:hAnsi="Gill Sans MT" w:cstheme="minorHAnsi"/>
            <w:color w:val="000000" w:themeColor="text1"/>
            <w:sz w:val="24"/>
            <w:szCs w:val="24"/>
            <w:u w:val="none"/>
          </w:rPr>
          <w:t>Variances</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7</w:t>
      </w:r>
    </w:p>
    <w:p w:rsidR="004404F9" w:rsidRPr="008F27A5" w:rsidRDefault="006800DF" w:rsidP="00F00FE6">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4</w:t>
      </w:r>
      <w:r w:rsidR="004404F9" w:rsidRPr="008F27A5">
        <w:rPr>
          <w:rFonts w:ascii="Gill Sans MT" w:hAnsi="Gill Sans MT" w:cstheme="minorHAnsi"/>
          <w:b/>
          <w:color w:val="000000" w:themeColor="text1"/>
          <w:sz w:val="24"/>
          <w:szCs w:val="24"/>
        </w:rPr>
        <w:t>.5</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55" w:history="1">
        <w:r w:rsidR="004404F9" w:rsidRPr="008F27A5">
          <w:rPr>
            <w:rStyle w:val="Hyperlink"/>
            <w:rFonts w:ascii="Gill Sans MT" w:hAnsi="Gill Sans MT" w:cstheme="minorHAnsi"/>
            <w:color w:val="000000" w:themeColor="text1"/>
            <w:sz w:val="24"/>
            <w:szCs w:val="24"/>
            <w:u w:val="none"/>
          </w:rPr>
          <w:t>Reports to Committees</w:t>
        </w:r>
      </w:hyperlink>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sidR="003760BE"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7</w:t>
      </w:r>
    </w:p>
    <w:p w:rsidR="004404F9" w:rsidRPr="008F27A5" w:rsidRDefault="004404F9" w:rsidP="00F00FE6">
      <w:pPr>
        <w:spacing w:line="276" w:lineRule="auto"/>
        <w:ind w:left="360" w:hanging="360"/>
        <w:rPr>
          <w:rFonts w:ascii="Gill Sans MT" w:hAnsi="Gill Sans MT" w:cstheme="minorHAnsi"/>
          <w:color w:val="000000" w:themeColor="text1"/>
          <w:szCs w:val="24"/>
        </w:rPr>
      </w:pPr>
    </w:p>
    <w:p w:rsidR="004404F9" w:rsidRPr="008F27A5" w:rsidRDefault="006800DF" w:rsidP="00F00FE6">
      <w:pPr>
        <w:spacing w:line="276" w:lineRule="auto"/>
        <w:ind w:left="360" w:hanging="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5</w:t>
      </w:r>
      <w:r w:rsidR="004404F9" w:rsidRPr="008F27A5">
        <w:rPr>
          <w:rFonts w:ascii="Gill Sans MT" w:hAnsi="Gill Sans MT" w:cstheme="minorHAnsi"/>
          <w:b/>
          <w:color w:val="000000" w:themeColor="text1"/>
          <w:sz w:val="24"/>
          <w:szCs w:val="24"/>
        </w:rPr>
        <w:tab/>
      </w:r>
      <w:hyperlink w:anchor="S6" w:history="1">
        <w:r w:rsidR="004404F9" w:rsidRPr="008F27A5">
          <w:rPr>
            <w:rFonts w:ascii="Gill Sans MT" w:hAnsi="Gill Sans MT" w:cstheme="minorHAnsi"/>
            <w:b/>
            <w:color w:val="000000" w:themeColor="text1"/>
            <w:sz w:val="24"/>
            <w:szCs w:val="24"/>
          </w:rPr>
          <w:t>LEGALITY OF EXPENDITURE</w:t>
        </w:r>
      </w:hyperlink>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624F9F">
        <w:rPr>
          <w:rFonts w:ascii="Gill Sans MT" w:hAnsi="Gill Sans MT" w:cstheme="minorHAnsi"/>
          <w:b/>
          <w:color w:val="000000" w:themeColor="text1"/>
          <w:sz w:val="24"/>
          <w:szCs w:val="24"/>
        </w:rPr>
        <w:t xml:space="preserve">          </w:t>
      </w:r>
      <w:r>
        <w:rPr>
          <w:rFonts w:ascii="Gill Sans MT" w:hAnsi="Gill Sans MT" w:cstheme="minorHAnsi"/>
          <w:b/>
          <w:color w:val="000000" w:themeColor="text1"/>
          <w:sz w:val="24"/>
          <w:szCs w:val="24"/>
        </w:rPr>
        <w:tab/>
      </w:r>
      <w:r>
        <w:rPr>
          <w:rFonts w:ascii="Gill Sans MT" w:hAnsi="Gill Sans MT" w:cstheme="minorHAnsi"/>
          <w:color w:val="000000" w:themeColor="text1"/>
          <w:sz w:val="24"/>
          <w:szCs w:val="24"/>
        </w:rPr>
        <w:t>8</w:t>
      </w:r>
    </w:p>
    <w:p w:rsidR="004404F9" w:rsidRPr="008F27A5" w:rsidRDefault="004404F9" w:rsidP="00F00FE6">
      <w:pPr>
        <w:spacing w:line="276" w:lineRule="auto"/>
        <w:ind w:left="360" w:hanging="360"/>
        <w:rPr>
          <w:rFonts w:ascii="Gill Sans MT" w:hAnsi="Gill Sans MT" w:cstheme="minorHAnsi"/>
          <w:color w:val="000000" w:themeColor="text1"/>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6800DF" w:rsidRDefault="006800DF" w:rsidP="00C414FE">
      <w:pPr>
        <w:spacing w:line="276" w:lineRule="auto"/>
        <w:ind w:left="360" w:hanging="360"/>
        <w:rPr>
          <w:rFonts w:ascii="Gill Sans MT" w:hAnsi="Gill Sans MT" w:cstheme="minorHAnsi"/>
          <w:b/>
          <w:color w:val="000000" w:themeColor="text1"/>
          <w:sz w:val="24"/>
          <w:szCs w:val="24"/>
        </w:rPr>
      </w:pPr>
    </w:p>
    <w:p w:rsidR="004404F9" w:rsidRPr="008F27A5" w:rsidRDefault="006800DF" w:rsidP="00C414FE">
      <w:pPr>
        <w:spacing w:line="276" w:lineRule="auto"/>
        <w:ind w:left="360" w:hanging="360"/>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6</w:t>
      </w:r>
      <w:r w:rsidR="004404F9" w:rsidRPr="008F27A5">
        <w:rPr>
          <w:rFonts w:ascii="Gill Sans MT" w:hAnsi="Gill Sans MT" w:cstheme="minorHAnsi"/>
          <w:b/>
          <w:color w:val="000000" w:themeColor="text1"/>
          <w:sz w:val="24"/>
          <w:szCs w:val="24"/>
        </w:rPr>
        <w:tab/>
      </w:r>
      <w:hyperlink w:anchor="S7" w:history="1">
        <w:r w:rsidR="004404F9" w:rsidRPr="008F27A5">
          <w:rPr>
            <w:rStyle w:val="Hyperlink"/>
            <w:rFonts w:ascii="Gill Sans MT" w:hAnsi="Gill Sans MT" w:cstheme="minorHAnsi"/>
            <w:b/>
            <w:color w:val="000000" w:themeColor="text1"/>
            <w:sz w:val="24"/>
            <w:szCs w:val="24"/>
            <w:u w:val="none"/>
          </w:rPr>
          <w:t>CONTROL OF INCOME</w:t>
        </w:r>
      </w:hyperlink>
    </w:p>
    <w:p w:rsidR="004404F9" w:rsidRPr="008F27A5" w:rsidRDefault="006800DF" w:rsidP="00C414FE">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6</w:t>
      </w:r>
      <w:r w:rsidR="004404F9" w:rsidRPr="008F27A5">
        <w:rPr>
          <w:rFonts w:ascii="Gill Sans MT" w:hAnsi="Gill Sans MT" w:cstheme="minorHAnsi"/>
          <w:b/>
          <w:color w:val="000000" w:themeColor="text1"/>
          <w:sz w:val="24"/>
          <w:szCs w:val="24"/>
        </w:rPr>
        <w:t>.1</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71" w:history="1">
        <w:r w:rsidR="004404F9" w:rsidRPr="008F27A5">
          <w:rPr>
            <w:rStyle w:val="Hyperlink"/>
            <w:rFonts w:ascii="Gill Sans MT" w:hAnsi="Gill Sans MT" w:cstheme="minorHAnsi"/>
            <w:color w:val="000000" w:themeColor="text1"/>
            <w:sz w:val="24"/>
            <w:szCs w:val="24"/>
            <w:u w:val="none"/>
          </w:rPr>
          <w:t>Determination of Charges</w:t>
        </w:r>
      </w:hyperlink>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9</w:t>
      </w:r>
    </w:p>
    <w:p w:rsidR="004404F9" w:rsidRPr="008F27A5" w:rsidRDefault="006800DF" w:rsidP="00C414FE">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6</w:t>
      </w:r>
      <w:r w:rsidR="004404F9" w:rsidRPr="008F27A5">
        <w:rPr>
          <w:rFonts w:ascii="Gill Sans MT" w:hAnsi="Gill Sans MT" w:cstheme="minorHAnsi"/>
          <w:b/>
          <w:color w:val="000000" w:themeColor="text1"/>
          <w:sz w:val="24"/>
          <w:szCs w:val="24"/>
        </w:rPr>
        <w:t>.2</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72" w:history="1">
        <w:r w:rsidR="004404F9" w:rsidRPr="008F27A5">
          <w:rPr>
            <w:rStyle w:val="Hyperlink"/>
            <w:rFonts w:ascii="Gill Sans MT" w:hAnsi="Gill Sans MT" w:cstheme="minorHAnsi"/>
            <w:color w:val="000000" w:themeColor="text1"/>
            <w:sz w:val="24"/>
            <w:szCs w:val="24"/>
            <w:u w:val="none"/>
          </w:rPr>
          <w:t>Accounting Arrangements</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9</w:t>
      </w:r>
    </w:p>
    <w:p w:rsidR="004404F9" w:rsidRPr="006800DF" w:rsidRDefault="006800DF" w:rsidP="006800DF">
      <w:pPr>
        <w:pStyle w:val="ListParagraph"/>
        <w:numPr>
          <w:ilvl w:val="1"/>
          <w:numId w:val="45"/>
        </w:numP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ab/>
      </w:r>
      <w:r w:rsidRPr="006800DF">
        <w:rPr>
          <w:rFonts w:ascii="Gill Sans MT" w:hAnsi="Gill Sans MT" w:cstheme="minorHAnsi"/>
          <w:color w:val="000000" w:themeColor="text1"/>
          <w:sz w:val="24"/>
          <w:szCs w:val="24"/>
        </w:rPr>
        <w:tab/>
      </w:r>
      <w:r w:rsidR="001C4BA6" w:rsidRPr="006800DF">
        <w:rPr>
          <w:rFonts w:ascii="Gill Sans MT" w:hAnsi="Gill Sans MT" w:cstheme="minorHAnsi"/>
          <w:color w:val="000000" w:themeColor="text1"/>
          <w:sz w:val="24"/>
          <w:szCs w:val="24"/>
        </w:rPr>
        <w:t xml:space="preserve">Notification of Income to the Head of </w:t>
      </w:r>
      <w:r w:rsidRPr="006800DF">
        <w:rPr>
          <w:rFonts w:ascii="Gill Sans MT" w:hAnsi="Gill Sans MT" w:cstheme="minorHAnsi"/>
          <w:color w:val="000000" w:themeColor="text1"/>
          <w:sz w:val="24"/>
          <w:szCs w:val="24"/>
        </w:rPr>
        <w:t>Corporate Services</w:t>
      </w:r>
      <w:r w:rsidR="00AA72E3" w:rsidRPr="006800DF">
        <w:rPr>
          <w:rFonts w:ascii="Gill Sans MT" w:hAnsi="Gill Sans MT" w:cstheme="minorHAnsi"/>
          <w:color w:val="000000" w:themeColor="text1"/>
          <w:sz w:val="24"/>
          <w:szCs w:val="24"/>
        </w:rPr>
        <w:tab/>
      </w:r>
      <w:r w:rsidR="003760BE" w:rsidRPr="006800DF">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9</w:t>
      </w:r>
    </w:p>
    <w:p w:rsidR="006800DF" w:rsidRDefault="006800DF" w:rsidP="006800DF">
      <w:pPr>
        <w:pStyle w:val="ListParagraph"/>
        <w:numPr>
          <w:ilvl w:val="1"/>
          <w:numId w:val="45"/>
        </w:numPr>
        <w:rPr>
          <w:rFonts w:ascii="Gill Sans MT" w:hAnsi="Gill Sans MT" w:cstheme="minorHAnsi"/>
          <w:color w:val="000000" w:themeColor="text1"/>
          <w:sz w:val="24"/>
          <w:szCs w:val="24"/>
        </w:rPr>
      </w:pPr>
      <w:r>
        <w:rPr>
          <w:rStyle w:val="Hyperlink"/>
          <w:rFonts w:ascii="Gill Sans MT" w:hAnsi="Gill Sans MT" w:cstheme="minorHAnsi"/>
          <w:color w:val="000000" w:themeColor="text1"/>
          <w:sz w:val="24"/>
          <w:szCs w:val="24"/>
          <w:u w:val="none"/>
        </w:rPr>
        <w:tab/>
      </w:r>
      <w:r w:rsidRPr="006800DF">
        <w:rPr>
          <w:rStyle w:val="Hyperlink"/>
          <w:rFonts w:ascii="Gill Sans MT" w:hAnsi="Gill Sans MT" w:cstheme="minorHAnsi"/>
          <w:color w:val="000000" w:themeColor="text1"/>
          <w:sz w:val="24"/>
          <w:szCs w:val="24"/>
          <w:u w:val="none"/>
        </w:rPr>
        <w:tab/>
      </w:r>
      <w:hyperlink w:anchor="S74" w:history="1">
        <w:r w:rsidR="004404F9" w:rsidRPr="006800DF">
          <w:rPr>
            <w:rStyle w:val="Hyperlink"/>
            <w:rFonts w:ascii="Gill Sans MT" w:hAnsi="Gill Sans MT" w:cstheme="minorHAnsi"/>
            <w:color w:val="000000" w:themeColor="text1"/>
            <w:sz w:val="24"/>
            <w:szCs w:val="24"/>
            <w:u w:val="none"/>
          </w:rPr>
          <w:t>Bad Debts and Provisions</w:t>
        </w:r>
      </w:hyperlink>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3760BE" w:rsidRPr="006800DF">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9</w:t>
      </w:r>
    </w:p>
    <w:p w:rsidR="006800DF" w:rsidRDefault="004404F9" w:rsidP="006800DF">
      <w:pPr>
        <w:pStyle w:val="ListParagraph"/>
        <w:numPr>
          <w:ilvl w:val="1"/>
          <w:numId w:val="45"/>
        </w:numPr>
        <w:rPr>
          <w:rFonts w:ascii="Gill Sans MT" w:hAnsi="Gill Sans MT" w:cstheme="minorHAnsi"/>
          <w:color w:val="000000" w:themeColor="text1"/>
          <w:sz w:val="24"/>
          <w:szCs w:val="24"/>
        </w:rPr>
      </w:pPr>
      <w:r w:rsidRPr="006800DF">
        <w:rPr>
          <w:rFonts w:ascii="Gill Sans MT" w:hAnsi="Gill Sans MT" w:cstheme="minorHAnsi"/>
          <w:b/>
          <w:color w:val="000000" w:themeColor="text1"/>
          <w:sz w:val="24"/>
          <w:szCs w:val="24"/>
        </w:rPr>
        <w:tab/>
      </w:r>
      <w:r w:rsidRPr="006800DF">
        <w:rPr>
          <w:rFonts w:ascii="Gill Sans MT" w:hAnsi="Gill Sans MT" w:cstheme="minorHAnsi"/>
          <w:color w:val="000000" w:themeColor="text1"/>
          <w:sz w:val="24"/>
          <w:szCs w:val="24"/>
        </w:rPr>
        <w:tab/>
      </w:r>
      <w:hyperlink w:anchor="S75" w:history="1">
        <w:r w:rsidRPr="006800DF">
          <w:rPr>
            <w:rStyle w:val="Hyperlink"/>
            <w:rFonts w:ascii="Gill Sans MT" w:hAnsi="Gill Sans MT" w:cstheme="minorHAnsi"/>
            <w:color w:val="000000" w:themeColor="text1"/>
            <w:sz w:val="24"/>
            <w:szCs w:val="24"/>
            <w:u w:val="none"/>
          </w:rPr>
          <w:t>Treatment of Money Collected</w:t>
        </w:r>
      </w:hyperlink>
      <w:r w:rsidRPr="006800DF">
        <w:rPr>
          <w:rFonts w:ascii="Gill Sans MT" w:hAnsi="Gill Sans MT" w:cstheme="minorHAnsi"/>
          <w:color w:val="000000" w:themeColor="text1"/>
          <w:sz w:val="24"/>
          <w:szCs w:val="24"/>
        </w:rPr>
        <w:tab/>
      </w:r>
      <w:r w:rsidR="009B36E7"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6800DF">
        <w:rPr>
          <w:rFonts w:ascii="Gill Sans MT" w:hAnsi="Gill Sans MT" w:cstheme="minorHAnsi"/>
          <w:color w:val="000000" w:themeColor="text1"/>
          <w:sz w:val="24"/>
          <w:szCs w:val="24"/>
        </w:rPr>
        <w:t>9</w:t>
      </w:r>
    </w:p>
    <w:p w:rsidR="006800DF" w:rsidRDefault="004404F9" w:rsidP="006800DF">
      <w:pPr>
        <w:pStyle w:val="ListParagraph"/>
        <w:numPr>
          <w:ilvl w:val="1"/>
          <w:numId w:val="45"/>
        </w:numPr>
        <w:rPr>
          <w:rFonts w:ascii="Gill Sans MT" w:hAnsi="Gill Sans MT" w:cstheme="minorHAnsi"/>
          <w:color w:val="000000" w:themeColor="text1"/>
          <w:sz w:val="24"/>
          <w:szCs w:val="24"/>
        </w:rPr>
      </w:pPr>
      <w:r w:rsidRPr="006800DF">
        <w:rPr>
          <w:rFonts w:ascii="Gill Sans MT" w:hAnsi="Gill Sans MT" w:cstheme="minorHAnsi"/>
          <w:b/>
          <w:color w:val="000000" w:themeColor="text1"/>
          <w:sz w:val="24"/>
          <w:szCs w:val="24"/>
        </w:rPr>
        <w:tab/>
      </w:r>
      <w:r w:rsidRPr="006800DF">
        <w:rPr>
          <w:rFonts w:ascii="Gill Sans MT" w:hAnsi="Gill Sans MT" w:cstheme="minorHAnsi"/>
          <w:color w:val="000000" w:themeColor="text1"/>
          <w:sz w:val="24"/>
          <w:szCs w:val="24"/>
        </w:rPr>
        <w:tab/>
      </w:r>
      <w:hyperlink w:anchor="S76" w:history="1">
        <w:r w:rsidRPr="006800DF">
          <w:rPr>
            <w:rStyle w:val="Hyperlink"/>
            <w:rFonts w:ascii="Gill Sans MT" w:hAnsi="Gill Sans MT" w:cstheme="minorHAnsi"/>
            <w:color w:val="000000" w:themeColor="text1"/>
            <w:sz w:val="24"/>
            <w:szCs w:val="24"/>
            <w:u w:val="none"/>
          </w:rPr>
          <w:t>Controlled Stationery</w:t>
        </w:r>
      </w:hyperlink>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6800DF">
        <w:rPr>
          <w:rFonts w:ascii="Gill Sans MT" w:hAnsi="Gill Sans MT" w:cstheme="minorHAnsi"/>
          <w:color w:val="000000" w:themeColor="text1"/>
          <w:sz w:val="24"/>
          <w:szCs w:val="24"/>
        </w:rPr>
        <w:t>9</w:t>
      </w:r>
    </w:p>
    <w:p w:rsidR="006800DF" w:rsidRPr="008F39FF" w:rsidRDefault="009E6163" w:rsidP="008F39FF">
      <w:pPr>
        <w:pStyle w:val="ListParagraph"/>
        <w:numPr>
          <w:ilvl w:val="1"/>
          <w:numId w:val="45"/>
        </w:numPr>
      </w:pPr>
      <w:r>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ab/>
      </w:r>
      <w:hyperlink w:anchor="S78" w:history="1">
        <w:r w:rsidR="004404F9" w:rsidRPr="008F39FF">
          <w:rPr>
            <w:rStyle w:val="Hyperlink"/>
            <w:rFonts w:ascii="Gill Sans MT" w:hAnsi="Gill Sans MT" w:cstheme="minorHAnsi"/>
            <w:color w:val="000000" w:themeColor="text1"/>
            <w:sz w:val="24"/>
            <w:szCs w:val="24"/>
            <w:u w:val="none"/>
          </w:rPr>
          <w:t>Transfer of Cash, Cheques, etc</w:t>
        </w:r>
      </w:hyperlink>
      <w:r w:rsidR="008A1B0C" w:rsidRPr="008F39FF">
        <w:rPr>
          <w:rFonts w:ascii="Gill Sans MT" w:hAnsi="Gill Sans MT" w:cstheme="minorHAnsi"/>
          <w:color w:val="000000" w:themeColor="text1"/>
          <w:sz w:val="24"/>
          <w:szCs w:val="24"/>
        </w:rPr>
        <w:t>.</w:t>
      </w:r>
      <w:r w:rsidR="008A1B0C" w:rsidRPr="008F39FF">
        <w:rPr>
          <w:rFonts w:ascii="Gill Sans MT" w:hAnsi="Gill Sans MT" w:cstheme="minorHAnsi"/>
          <w:color w:val="000000" w:themeColor="text1"/>
          <w:sz w:val="24"/>
          <w:szCs w:val="24"/>
        </w:rPr>
        <w:tab/>
      </w:r>
      <w:r w:rsidR="008A1B0C" w:rsidRPr="008F39FF">
        <w:rPr>
          <w:rFonts w:ascii="Gill Sans MT" w:hAnsi="Gill Sans MT" w:cstheme="minorHAnsi"/>
          <w:color w:val="000000" w:themeColor="text1"/>
          <w:sz w:val="24"/>
          <w:szCs w:val="24"/>
        </w:rPr>
        <w:tab/>
      </w:r>
      <w:r w:rsidR="008A1B0C" w:rsidRPr="008F39FF">
        <w:rPr>
          <w:rFonts w:ascii="Gill Sans MT" w:hAnsi="Gill Sans MT" w:cstheme="minorHAnsi"/>
          <w:color w:val="000000" w:themeColor="text1"/>
          <w:sz w:val="24"/>
          <w:szCs w:val="24"/>
        </w:rPr>
        <w:tab/>
      </w:r>
      <w:r w:rsidR="008A1B0C" w:rsidRPr="008F39FF">
        <w:rPr>
          <w:rFonts w:ascii="Gill Sans MT" w:hAnsi="Gill Sans MT" w:cstheme="minorHAnsi"/>
          <w:color w:val="000000" w:themeColor="text1"/>
          <w:sz w:val="24"/>
          <w:szCs w:val="24"/>
        </w:rPr>
        <w:tab/>
      </w:r>
      <w:r w:rsidR="008A1B0C" w:rsidRPr="008F39FF">
        <w:rPr>
          <w:rFonts w:ascii="Gill Sans MT" w:hAnsi="Gill Sans MT" w:cstheme="minorHAnsi"/>
          <w:color w:val="000000" w:themeColor="text1"/>
          <w:sz w:val="24"/>
          <w:szCs w:val="24"/>
        </w:rPr>
        <w:tab/>
      </w:r>
      <w:r w:rsidR="003760BE" w:rsidRPr="008F39FF">
        <w:rPr>
          <w:rFonts w:ascii="Gill Sans MT" w:hAnsi="Gill Sans MT" w:cstheme="minorHAnsi"/>
          <w:color w:val="000000" w:themeColor="text1"/>
          <w:sz w:val="24"/>
          <w:szCs w:val="24"/>
        </w:rPr>
        <w:t>1</w:t>
      </w:r>
      <w:r w:rsidR="006800DF" w:rsidRPr="008F39FF">
        <w:rPr>
          <w:rFonts w:ascii="Gill Sans MT" w:hAnsi="Gill Sans MT" w:cstheme="minorHAnsi"/>
          <w:color w:val="000000" w:themeColor="text1"/>
          <w:sz w:val="24"/>
          <w:szCs w:val="24"/>
        </w:rPr>
        <w:t>0</w:t>
      </w:r>
    </w:p>
    <w:p w:rsidR="004404F9" w:rsidRPr="006800DF" w:rsidRDefault="004404F9" w:rsidP="00BC7571">
      <w:pPr>
        <w:pStyle w:val="ListParagraph"/>
        <w:numPr>
          <w:ilvl w:val="1"/>
          <w:numId w:val="45"/>
        </w:numPr>
        <w:spacing w:after="0" w:line="240" w:lineRule="auto"/>
        <w:ind w:left="714" w:hanging="357"/>
        <w:rPr>
          <w:rFonts w:ascii="Gill Sans MT" w:hAnsi="Gill Sans MT" w:cstheme="minorHAnsi"/>
          <w:color w:val="000000" w:themeColor="text1"/>
          <w:sz w:val="24"/>
          <w:szCs w:val="24"/>
        </w:rPr>
      </w:pPr>
      <w:r w:rsidRPr="006800DF">
        <w:rPr>
          <w:rFonts w:ascii="Gill Sans MT" w:hAnsi="Gill Sans MT" w:cstheme="minorHAnsi"/>
          <w:b/>
          <w:color w:val="000000" w:themeColor="text1"/>
          <w:sz w:val="24"/>
          <w:szCs w:val="24"/>
        </w:rPr>
        <w:tab/>
      </w:r>
      <w:r w:rsidRPr="006800DF">
        <w:rPr>
          <w:rFonts w:ascii="Gill Sans MT" w:hAnsi="Gill Sans MT" w:cstheme="minorHAnsi"/>
          <w:color w:val="000000" w:themeColor="text1"/>
          <w:sz w:val="24"/>
          <w:szCs w:val="24"/>
        </w:rPr>
        <w:tab/>
      </w:r>
      <w:hyperlink w:anchor="S79" w:history="1">
        <w:r w:rsidR="00F52A86" w:rsidRPr="006800DF">
          <w:rPr>
            <w:rStyle w:val="Hyperlink"/>
            <w:rFonts w:ascii="Gill Sans MT" w:hAnsi="Gill Sans MT" w:cstheme="minorHAnsi"/>
            <w:color w:val="000000" w:themeColor="text1"/>
            <w:sz w:val="24"/>
            <w:szCs w:val="24"/>
            <w:u w:val="none"/>
          </w:rPr>
          <w:t>Government</w:t>
        </w:r>
        <w:r w:rsidRPr="006800DF">
          <w:rPr>
            <w:rStyle w:val="Hyperlink"/>
            <w:rFonts w:ascii="Gill Sans MT" w:hAnsi="Gill Sans MT" w:cstheme="minorHAnsi"/>
            <w:color w:val="000000" w:themeColor="text1"/>
            <w:sz w:val="24"/>
            <w:szCs w:val="24"/>
            <w:u w:val="none"/>
          </w:rPr>
          <w:t xml:space="preserve"> Grants</w:t>
        </w:r>
      </w:hyperlink>
      <w:r w:rsidRPr="006800DF">
        <w:rPr>
          <w:rFonts w:ascii="Gill Sans MT" w:hAnsi="Gill Sans MT" w:cstheme="minorHAnsi"/>
          <w:color w:val="000000" w:themeColor="text1"/>
          <w:sz w:val="24"/>
          <w:szCs w:val="24"/>
        </w:rPr>
        <w:tab/>
      </w:r>
      <w:r w:rsidRPr="006800DF">
        <w:rPr>
          <w:rFonts w:ascii="Gill Sans MT" w:hAnsi="Gill Sans MT" w:cstheme="minorHAnsi"/>
          <w:color w:val="000000" w:themeColor="text1"/>
          <w:sz w:val="24"/>
          <w:szCs w:val="24"/>
        </w:rPr>
        <w:tab/>
      </w:r>
      <w:r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8A1B0C" w:rsidRPr="006800DF">
        <w:rPr>
          <w:rFonts w:ascii="Gill Sans MT" w:hAnsi="Gill Sans MT" w:cstheme="minorHAnsi"/>
          <w:color w:val="000000" w:themeColor="text1"/>
          <w:sz w:val="24"/>
          <w:szCs w:val="24"/>
        </w:rPr>
        <w:tab/>
      </w:r>
      <w:r w:rsidR="003760BE" w:rsidRPr="006800DF">
        <w:rPr>
          <w:rFonts w:ascii="Gill Sans MT" w:hAnsi="Gill Sans MT" w:cstheme="minorHAnsi"/>
          <w:color w:val="000000" w:themeColor="text1"/>
          <w:sz w:val="24"/>
          <w:szCs w:val="24"/>
        </w:rPr>
        <w:t>1</w:t>
      </w:r>
      <w:r w:rsidR="006800DF">
        <w:rPr>
          <w:rFonts w:ascii="Gill Sans MT" w:hAnsi="Gill Sans MT" w:cstheme="minorHAnsi"/>
          <w:color w:val="000000" w:themeColor="text1"/>
          <w:sz w:val="24"/>
          <w:szCs w:val="24"/>
        </w:rPr>
        <w:t>0</w:t>
      </w:r>
    </w:p>
    <w:p w:rsidR="008F27A5" w:rsidRDefault="008F27A5" w:rsidP="00C414FE">
      <w:pPr>
        <w:spacing w:line="276" w:lineRule="auto"/>
        <w:ind w:left="360"/>
        <w:rPr>
          <w:rFonts w:ascii="Gill Sans MT" w:hAnsi="Gill Sans MT" w:cstheme="minorHAnsi"/>
          <w:color w:val="000000" w:themeColor="text1"/>
          <w:sz w:val="24"/>
          <w:szCs w:val="24"/>
        </w:rPr>
      </w:pPr>
    </w:p>
    <w:p w:rsidR="004404F9" w:rsidRPr="008F27A5" w:rsidRDefault="00F3606C" w:rsidP="00C414FE">
      <w:pPr>
        <w:spacing w:line="276" w:lineRule="auto"/>
        <w:ind w:left="360" w:hanging="360"/>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lastRenderedPageBreak/>
        <w:t>7</w:t>
      </w:r>
      <w:r w:rsidR="004404F9" w:rsidRPr="008F27A5">
        <w:rPr>
          <w:rFonts w:ascii="Gill Sans MT" w:hAnsi="Gill Sans MT" w:cstheme="minorHAnsi"/>
          <w:b/>
          <w:color w:val="000000" w:themeColor="text1"/>
          <w:sz w:val="24"/>
          <w:szCs w:val="24"/>
        </w:rPr>
        <w:tab/>
      </w:r>
      <w:hyperlink w:anchor="S8" w:history="1">
        <w:r w:rsidR="004404F9" w:rsidRPr="008F27A5">
          <w:rPr>
            <w:rStyle w:val="Hyperlink"/>
            <w:rFonts w:ascii="Gill Sans MT" w:hAnsi="Gill Sans MT" w:cstheme="minorHAnsi"/>
            <w:b/>
            <w:color w:val="000000" w:themeColor="text1"/>
            <w:sz w:val="24"/>
            <w:szCs w:val="24"/>
            <w:u w:val="none"/>
          </w:rPr>
          <w:t>TREASURY MANAGEMENT</w:t>
        </w:r>
      </w:hyperlink>
    </w:p>
    <w:p w:rsidR="004404F9" w:rsidRPr="00F3606C" w:rsidRDefault="00F3606C" w:rsidP="00C414FE">
      <w:pPr>
        <w:spacing w:line="276" w:lineRule="auto"/>
        <w:ind w:left="360"/>
      </w:pPr>
      <w:r>
        <w:rPr>
          <w:rFonts w:ascii="Gill Sans MT" w:hAnsi="Gill Sans MT" w:cstheme="minorHAnsi"/>
          <w:b/>
          <w:color w:val="000000" w:themeColor="text1"/>
          <w:sz w:val="24"/>
          <w:szCs w:val="24"/>
        </w:rPr>
        <w:t>7</w:t>
      </w:r>
      <w:r w:rsidR="004404F9" w:rsidRPr="008F27A5">
        <w:rPr>
          <w:rFonts w:ascii="Gill Sans MT" w:hAnsi="Gill Sans MT" w:cstheme="minorHAnsi"/>
          <w:b/>
          <w:color w:val="000000" w:themeColor="text1"/>
          <w:sz w:val="24"/>
          <w:szCs w:val="24"/>
        </w:rPr>
        <w:t>.1</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83" w:history="1">
        <w:r w:rsidR="004404F9" w:rsidRPr="008F27A5">
          <w:rPr>
            <w:rStyle w:val="Hyperlink"/>
            <w:rFonts w:ascii="Gill Sans MT" w:hAnsi="Gill Sans MT" w:cstheme="minorHAnsi"/>
            <w:color w:val="000000" w:themeColor="text1"/>
            <w:sz w:val="24"/>
            <w:szCs w:val="24"/>
            <w:u w:val="none"/>
          </w:rPr>
          <w:t>Leasing</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1</w:t>
      </w:r>
      <w:r>
        <w:rPr>
          <w:rFonts w:ascii="Gill Sans MT" w:hAnsi="Gill Sans MT" w:cstheme="minorHAnsi"/>
          <w:color w:val="000000" w:themeColor="text1"/>
          <w:sz w:val="24"/>
          <w:szCs w:val="24"/>
        </w:rPr>
        <w:t>1</w:t>
      </w:r>
    </w:p>
    <w:p w:rsidR="008F27A5" w:rsidRDefault="008F27A5" w:rsidP="00C414FE">
      <w:pPr>
        <w:spacing w:line="276" w:lineRule="auto"/>
        <w:ind w:left="357" w:hanging="357"/>
        <w:rPr>
          <w:rFonts w:ascii="Gill Sans MT" w:hAnsi="Gill Sans MT" w:cstheme="minorHAnsi"/>
          <w:color w:val="000000" w:themeColor="text1"/>
          <w:sz w:val="24"/>
          <w:szCs w:val="24"/>
        </w:rPr>
      </w:pPr>
    </w:p>
    <w:p w:rsidR="004404F9" w:rsidRPr="008F27A5" w:rsidRDefault="00F3606C" w:rsidP="00C414FE">
      <w:pPr>
        <w:spacing w:line="276" w:lineRule="auto"/>
        <w:ind w:left="357" w:hanging="357"/>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8</w:t>
      </w:r>
      <w:r w:rsidR="009B36E7" w:rsidRPr="008F27A5">
        <w:rPr>
          <w:rFonts w:ascii="Gill Sans MT" w:hAnsi="Gill Sans MT" w:cstheme="minorHAnsi"/>
          <w:b/>
          <w:color w:val="000000" w:themeColor="text1"/>
          <w:sz w:val="24"/>
          <w:szCs w:val="24"/>
        </w:rPr>
        <w:tab/>
      </w:r>
      <w:hyperlink w:anchor="s9" w:history="1">
        <w:r w:rsidR="004404F9" w:rsidRPr="008F27A5">
          <w:rPr>
            <w:rStyle w:val="Hyperlink"/>
            <w:rFonts w:ascii="Gill Sans MT" w:hAnsi="Gill Sans MT" w:cstheme="minorHAnsi"/>
            <w:b/>
            <w:color w:val="000000" w:themeColor="text1"/>
            <w:sz w:val="24"/>
            <w:szCs w:val="24"/>
            <w:u w:val="none"/>
          </w:rPr>
          <w:t>BANKING, CONTROL OF CHEQUES, BORROWING</w:t>
        </w:r>
      </w:hyperlink>
    </w:p>
    <w:p w:rsidR="004404F9" w:rsidRPr="008F27A5" w:rsidRDefault="00F3606C" w:rsidP="00C414FE">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8</w:t>
      </w:r>
      <w:r w:rsidR="004404F9" w:rsidRPr="008F27A5">
        <w:rPr>
          <w:rFonts w:ascii="Gill Sans MT" w:hAnsi="Gill Sans MT" w:cstheme="minorHAnsi"/>
          <w:b/>
          <w:color w:val="000000" w:themeColor="text1"/>
          <w:sz w:val="24"/>
          <w:szCs w:val="24"/>
        </w:rPr>
        <w:t>.1</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91" w:history="1">
        <w:r w:rsidR="004404F9" w:rsidRPr="008F27A5">
          <w:rPr>
            <w:rStyle w:val="Hyperlink"/>
            <w:rFonts w:ascii="Gill Sans MT" w:hAnsi="Gill Sans MT" w:cstheme="minorHAnsi"/>
            <w:color w:val="000000" w:themeColor="text1"/>
            <w:sz w:val="24"/>
            <w:szCs w:val="24"/>
            <w:u w:val="none"/>
          </w:rPr>
          <w:t>Arrangements with Bankers</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Pr>
          <w:rFonts w:ascii="Gill Sans MT" w:hAnsi="Gill Sans MT" w:cstheme="minorHAnsi"/>
          <w:color w:val="000000" w:themeColor="text1"/>
          <w:sz w:val="24"/>
          <w:szCs w:val="24"/>
        </w:rPr>
        <w:t>2</w:t>
      </w:r>
    </w:p>
    <w:p w:rsidR="004404F9" w:rsidRPr="008F27A5" w:rsidRDefault="00F3606C" w:rsidP="00C414FE">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8</w:t>
      </w:r>
      <w:r w:rsidR="004404F9" w:rsidRPr="008F27A5">
        <w:rPr>
          <w:rFonts w:ascii="Gill Sans MT" w:hAnsi="Gill Sans MT" w:cstheme="minorHAnsi"/>
          <w:b/>
          <w:color w:val="000000" w:themeColor="text1"/>
          <w:sz w:val="24"/>
          <w:szCs w:val="24"/>
        </w:rPr>
        <w:t>.2</w:t>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hyperlink w:anchor="S92" w:history="1">
        <w:r w:rsidR="004404F9" w:rsidRPr="008F27A5">
          <w:rPr>
            <w:rStyle w:val="Hyperlink"/>
            <w:rFonts w:ascii="Gill Sans MT" w:hAnsi="Gill Sans MT" w:cstheme="minorHAnsi"/>
            <w:color w:val="000000" w:themeColor="text1"/>
            <w:sz w:val="24"/>
            <w:szCs w:val="24"/>
            <w:u w:val="none"/>
          </w:rPr>
          <w:t>Opening and Closing of Bank Accounts</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Pr>
          <w:rFonts w:ascii="Gill Sans MT" w:hAnsi="Gill Sans MT" w:cstheme="minorHAnsi"/>
          <w:color w:val="000000" w:themeColor="text1"/>
          <w:sz w:val="24"/>
          <w:szCs w:val="24"/>
        </w:rPr>
        <w:t>2</w:t>
      </w:r>
    </w:p>
    <w:p w:rsidR="004404F9" w:rsidRPr="008F27A5" w:rsidRDefault="00F3606C" w:rsidP="00C414FE">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8</w:t>
      </w:r>
      <w:r w:rsidR="004404F9" w:rsidRPr="008F27A5">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93" w:history="1">
        <w:r w:rsidR="004404F9" w:rsidRPr="008F27A5">
          <w:rPr>
            <w:rStyle w:val="Hyperlink"/>
            <w:rFonts w:ascii="Gill Sans MT" w:hAnsi="Gill Sans MT" w:cstheme="minorHAnsi"/>
            <w:color w:val="000000" w:themeColor="text1"/>
            <w:sz w:val="24"/>
            <w:szCs w:val="24"/>
            <w:u w:val="none"/>
          </w:rPr>
          <w:t>Payments into Bank</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Pr>
          <w:rFonts w:ascii="Gill Sans MT" w:hAnsi="Gill Sans MT" w:cstheme="minorHAnsi"/>
          <w:color w:val="000000" w:themeColor="text1"/>
          <w:sz w:val="24"/>
          <w:szCs w:val="24"/>
        </w:rPr>
        <w:t>2</w:t>
      </w:r>
    </w:p>
    <w:p w:rsidR="004404F9" w:rsidRPr="008F27A5" w:rsidRDefault="00F3606C" w:rsidP="00C414FE">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8</w:t>
      </w:r>
      <w:r w:rsidR="004404F9" w:rsidRPr="008F27A5">
        <w:rPr>
          <w:rFonts w:ascii="Gill Sans MT" w:hAnsi="Gill Sans MT" w:cstheme="minorHAnsi"/>
          <w:b/>
          <w:color w:val="000000" w:themeColor="text1"/>
          <w:sz w:val="24"/>
          <w:szCs w:val="24"/>
        </w:rPr>
        <w:t>.4</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94" w:history="1">
        <w:r w:rsidR="004404F9" w:rsidRPr="008F27A5">
          <w:rPr>
            <w:rStyle w:val="Hyperlink"/>
            <w:rFonts w:ascii="Gill Sans MT" w:hAnsi="Gill Sans MT" w:cstheme="minorHAnsi"/>
            <w:color w:val="000000" w:themeColor="text1"/>
            <w:sz w:val="24"/>
            <w:szCs w:val="24"/>
            <w:u w:val="none"/>
          </w:rPr>
          <w:t>Cheque Control</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Pr>
          <w:rFonts w:ascii="Gill Sans MT" w:hAnsi="Gill Sans MT" w:cstheme="minorHAnsi"/>
          <w:color w:val="000000" w:themeColor="text1"/>
          <w:sz w:val="24"/>
          <w:szCs w:val="24"/>
        </w:rPr>
        <w:t>2</w:t>
      </w:r>
    </w:p>
    <w:p w:rsidR="004404F9" w:rsidRPr="008F27A5" w:rsidRDefault="00F3606C" w:rsidP="00C414FE">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8</w:t>
      </w:r>
      <w:r w:rsidR="004404F9" w:rsidRPr="008F27A5">
        <w:rPr>
          <w:rFonts w:ascii="Gill Sans MT" w:hAnsi="Gill Sans MT" w:cstheme="minorHAnsi"/>
          <w:b/>
          <w:color w:val="000000" w:themeColor="text1"/>
          <w:sz w:val="24"/>
          <w:szCs w:val="24"/>
        </w:rPr>
        <w:t>.5</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95" w:history="1">
        <w:r w:rsidR="004404F9" w:rsidRPr="008F27A5">
          <w:rPr>
            <w:rStyle w:val="Hyperlink"/>
            <w:rFonts w:ascii="Gill Sans MT" w:hAnsi="Gill Sans MT" w:cstheme="minorHAnsi"/>
            <w:color w:val="000000" w:themeColor="text1"/>
            <w:sz w:val="24"/>
            <w:szCs w:val="24"/>
            <w:u w:val="none"/>
          </w:rPr>
          <w:t>Borrowing</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Pr>
          <w:rFonts w:ascii="Gill Sans MT" w:hAnsi="Gill Sans MT" w:cstheme="minorHAnsi"/>
          <w:color w:val="000000" w:themeColor="text1"/>
          <w:sz w:val="24"/>
          <w:szCs w:val="24"/>
        </w:rPr>
        <w:t>2</w:t>
      </w:r>
    </w:p>
    <w:p w:rsidR="004404F9" w:rsidRPr="008F27A5" w:rsidRDefault="00F3606C" w:rsidP="00C414FE">
      <w:pPr>
        <w:spacing w:line="276" w:lineRule="auto"/>
        <w:ind w:left="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8</w:t>
      </w:r>
      <w:r w:rsidR="004404F9" w:rsidRPr="008F27A5">
        <w:rPr>
          <w:rFonts w:ascii="Gill Sans MT" w:hAnsi="Gill Sans MT" w:cstheme="minorHAnsi"/>
          <w:b/>
          <w:color w:val="000000" w:themeColor="text1"/>
          <w:sz w:val="24"/>
          <w:szCs w:val="24"/>
        </w:rPr>
        <w:t>.6</w:t>
      </w:r>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color w:val="000000" w:themeColor="text1"/>
          <w:sz w:val="24"/>
          <w:szCs w:val="24"/>
        </w:rPr>
        <w:tab/>
      </w:r>
      <w:hyperlink w:anchor="S96" w:history="1">
        <w:r w:rsidR="004404F9" w:rsidRPr="008F27A5">
          <w:rPr>
            <w:rStyle w:val="Hyperlink"/>
            <w:rFonts w:ascii="Gill Sans MT" w:hAnsi="Gill Sans MT" w:cstheme="minorHAnsi"/>
            <w:color w:val="000000" w:themeColor="text1"/>
            <w:sz w:val="24"/>
            <w:szCs w:val="24"/>
            <w:u w:val="none"/>
          </w:rPr>
          <w:t>Tender for Bank Services</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Pr>
          <w:rFonts w:ascii="Gill Sans MT" w:hAnsi="Gill Sans MT" w:cstheme="minorHAnsi"/>
          <w:color w:val="000000" w:themeColor="text1"/>
          <w:sz w:val="24"/>
          <w:szCs w:val="24"/>
        </w:rPr>
        <w:t>2</w:t>
      </w:r>
    </w:p>
    <w:p w:rsidR="004404F9" w:rsidRPr="008F27A5" w:rsidRDefault="004404F9" w:rsidP="00C414FE">
      <w:pPr>
        <w:spacing w:line="276" w:lineRule="auto"/>
        <w:ind w:left="360" w:hanging="360"/>
        <w:rPr>
          <w:rFonts w:ascii="Gill Sans MT" w:hAnsi="Gill Sans MT" w:cstheme="minorHAnsi"/>
          <w:color w:val="000000" w:themeColor="text1"/>
          <w:szCs w:val="24"/>
        </w:rPr>
      </w:pPr>
    </w:p>
    <w:p w:rsidR="004404F9" w:rsidRPr="008F27A5" w:rsidRDefault="00F3606C" w:rsidP="00C414FE">
      <w:pPr>
        <w:spacing w:line="276" w:lineRule="auto"/>
        <w:ind w:left="360" w:hanging="360"/>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9</w:t>
      </w:r>
      <w:r w:rsidR="004404F9" w:rsidRPr="008F27A5">
        <w:rPr>
          <w:rFonts w:ascii="Gill Sans MT" w:hAnsi="Gill Sans MT" w:cstheme="minorHAnsi"/>
          <w:b/>
          <w:color w:val="000000" w:themeColor="text1"/>
          <w:sz w:val="24"/>
          <w:szCs w:val="24"/>
        </w:rPr>
        <w:tab/>
      </w:r>
      <w:hyperlink w:anchor="S10" w:history="1">
        <w:r w:rsidR="004404F9" w:rsidRPr="008F27A5">
          <w:rPr>
            <w:rStyle w:val="Hyperlink"/>
            <w:rFonts w:ascii="Gill Sans MT" w:hAnsi="Gill Sans MT" w:cstheme="minorHAnsi"/>
            <w:b/>
            <w:color w:val="000000" w:themeColor="text1"/>
            <w:sz w:val="24"/>
            <w:szCs w:val="24"/>
            <w:u w:val="none"/>
          </w:rPr>
          <w:t>INVESTMENTS AND TRUST FUNDS</w:t>
        </w:r>
      </w:hyperlink>
    </w:p>
    <w:p w:rsidR="004404F9" w:rsidRPr="00F3606C" w:rsidRDefault="00F3606C" w:rsidP="00C414FE">
      <w:pPr>
        <w:spacing w:line="276" w:lineRule="auto"/>
        <w:ind w:left="360"/>
      </w:pPr>
      <w:r>
        <w:rPr>
          <w:rFonts w:ascii="Gill Sans MT" w:hAnsi="Gill Sans MT" w:cstheme="minorHAnsi"/>
          <w:b/>
          <w:color w:val="000000" w:themeColor="text1"/>
          <w:sz w:val="24"/>
          <w:szCs w:val="24"/>
        </w:rPr>
        <w:t>9</w:t>
      </w:r>
      <w:r w:rsidR="004404F9" w:rsidRPr="008F27A5">
        <w:rPr>
          <w:rFonts w:ascii="Gill Sans MT" w:hAnsi="Gill Sans MT" w:cstheme="minorHAnsi"/>
          <w:b/>
          <w:color w:val="000000" w:themeColor="text1"/>
          <w:sz w:val="24"/>
          <w:szCs w:val="24"/>
        </w:rPr>
        <w:t xml:space="preserve">.1 </w:t>
      </w:r>
      <w:r w:rsidR="004404F9" w:rsidRPr="008F27A5">
        <w:rPr>
          <w:rFonts w:ascii="Gill Sans MT" w:hAnsi="Gill Sans MT" w:cstheme="minorHAnsi"/>
          <w:b/>
          <w:color w:val="000000" w:themeColor="text1"/>
          <w:sz w:val="24"/>
          <w:szCs w:val="24"/>
        </w:rPr>
        <w:tab/>
      </w:r>
      <w:hyperlink w:anchor="S103" w:history="1">
        <w:r w:rsidR="004404F9" w:rsidRPr="008F27A5">
          <w:rPr>
            <w:rStyle w:val="Hyperlink"/>
            <w:rFonts w:ascii="Gill Sans MT" w:hAnsi="Gill Sans MT" w:cstheme="minorHAnsi"/>
            <w:color w:val="000000" w:themeColor="text1"/>
            <w:sz w:val="24"/>
            <w:szCs w:val="24"/>
            <w:u w:val="none"/>
          </w:rPr>
          <w:t>Control of Charitable Funds</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Pr>
          <w:rFonts w:ascii="Gill Sans MT" w:hAnsi="Gill Sans MT" w:cstheme="minorHAnsi"/>
          <w:color w:val="000000" w:themeColor="text1"/>
          <w:sz w:val="24"/>
          <w:szCs w:val="24"/>
        </w:rPr>
        <w:t>3</w:t>
      </w:r>
    </w:p>
    <w:p w:rsidR="004404F9" w:rsidRPr="008F27A5" w:rsidRDefault="004404F9" w:rsidP="00C414FE">
      <w:pPr>
        <w:spacing w:line="276" w:lineRule="auto"/>
        <w:ind w:left="360"/>
        <w:rPr>
          <w:rFonts w:ascii="Gill Sans MT" w:hAnsi="Gill Sans MT" w:cstheme="minorHAnsi"/>
          <w:b/>
          <w:color w:val="000000" w:themeColor="text1"/>
          <w:szCs w:val="24"/>
        </w:rPr>
      </w:pPr>
    </w:p>
    <w:p w:rsidR="004404F9" w:rsidRPr="008F27A5" w:rsidRDefault="005136CF" w:rsidP="00C414FE">
      <w:pPr>
        <w:spacing w:line="276" w:lineRule="auto"/>
        <w:ind w:left="360"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F3606C">
        <w:rPr>
          <w:rFonts w:ascii="Gill Sans MT" w:hAnsi="Gill Sans MT" w:cstheme="minorHAnsi"/>
          <w:b/>
          <w:color w:val="000000" w:themeColor="text1"/>
          <w:sz w:val="24"/>
          <w:szCs w:val="24"/>
        </w:rPr>
        <w:t>0</w:t>
      </w:r>
      <w:r w:rsidR="004404F9" w:rsidRPr="008F27A5">
        <w:rPr>
          <w:rFonts w:ascii="Gill Sans MT" w:hAnsi="Gill Sans MT" w:cstheme="minorHAnsi"/>
          <w:b/>
          <w:color w:val="000000" w:themeColor="text1"/>
          <w:sz w:val="24"/>
          <w:szCs w:val="24"/>
        </w:rPr>
        <w:tab/>
      </w:r>
      <w:hyperlink w:anchor="SE11" w:history="1">
        <w:r w:rsidR="004404F9" w:rsidRPr="008F27A5">
          <w:rPr>
            <w:rStyle w:val="Hyperlink"/>
            <w:rFonts w:ascii="Gill Sans MT" w:hAnsi="Gill Sans MT" w:cstheme="minorHAnsi"/>
            <w:b/>
            <w:color w:val="000000" w:themeColor="text1"/>
            <w:sz w:val="24"/>
            <w:szCs w:val="24"/>
            <w:u w:val="none"/>
          </w:rPr>
          <w:t>STORES AND INVENTORIES</w:t>
        </w:r>
      </w:hyperlink>
    </w:p>
    <w:p w:rsidR="004404F9" w:rsidRPr="008F27A5" w:rsidRDefault="004404F9" w:rsidP="00620C07">
      <w:pPr>
        <w:spacing w:line="276" w:lineRule="auto"/>
        <w:ind w:left="360" w:firstLine="20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F3606C">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ab/>
      </w:r>
      <w:hyperlink w:anchor="S111" w:history="1">
        <w:r w:rsidRPr="008F27A5">
          <w:rPr>
            <w:rStyle w:val="Hyperlink"/>
            <w:rFonts w:ascii="Gill Sans MT" w:hAnsi="Gill Sans MT" w:cstheme="minorHAnsi"/>
            <w:color w:val="000000" w:themeColor="text1"/>
            <w:sz w:val="24"/>
            <w:szCs w:val="24"/>
            <w:u w:val="none"/>
          </w:rPr>
          <w:t>Sto</w:t>
        </w:r>
        <w:r w:rsidR="00F3606C">
          <w:rPr>
            <w:rStyle w:val="Hyperlink"/>
            <w:rFonts w:ascii="Gill Sans MT" w:hAnsi="Gill Sans MT" w:cstheme="minorHAnsi"/>
            <w:color w:val="000000" w:themeColor="text1"/>
            <w:sz w:val="24"/>
            <w:szCs w:val="24"/>
            <w:u w:val="none"/>
          </w:rPr>
          <w:t>ck</w:t>
        </w:r>
      </w:hyperlink>
    </w:p>
    <w:p w:rsidR="004404F9" w:rsidRPr="008F27A5" w:rsidRDefault="004404F9" w:rsidP="00C414FE">
      <w:pPr>
        <w:spacing w:line="276" w:lineRule="auto"/>
        <w:ind w:left="567"/>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F3606C">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.1.1</w:t>
      </w:r>
      <w:r w:rsidRPr="008F27A5">
        <w:rPr>
          <w:rFonts w:ascii="Gill Sans MT" w:hAnsi="Gill Sans MT" w:cstheme="minorHAnsi"/>
          <w:b/>
          <w:color w:val="000000" w:themeColor="text1"/>
          <w:sz w:val="24"/>
          <w:szCs w:val="24"/>
        </w:rPr>
        <w:tab/>
      </w:r>
      <w:hyperlink w:anchor="S1111" w:history="1">
        <w:r w:rsidRPr="008F27A5">
          <w:rPr>
            <w:rStyle w:val="Hyperlink"/>
            <w:rFonts w:ascii="Gill Sans MT" w:hAnsi="Gill Sans MT" w:cstheme="minorHAnsi"/>
            <w:color w:val="000000" w:themeColor="text1"/>
            <w:sz w:val="24"/>
            <w:szCs w:val="24"/>
            <w:u w:val="none"/>
          </w:rPr>
          <w:t>Valuation and Stores Control</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1</w:t>
      </w:r>
      <w:r w:rsidR="00F3606C">
        <w:rPr>
          <w:rFonts w:ascii="Gill Sans MT" w:hAnsi="Gill Sans MT" w:cstheme="minorHAnsi"/>
          <w:color w:val="000000" w:themeColor="text1"/>
          <w:sz w:val="24"/>
          <w:szCs w:val="24"/>
        </w:rPr>
        <w:t>4</w:t>
      </w:r>
    </w:p>
    <w:p w:rsidR="004404F9" w:rsidRPr="008F27A5" w:rsidRDefault="004404F9" w:rsidP="00C414FE">
      <w:pPr>
        <w:spacing w:line="276" w:lineRule="auto"/>
        <w:ind w:left="56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F3606C">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.1.2</w:t>
      </w:r>
      <w:r w:rsidRPr="008F27A5">
        <w:rPr>
          <w:rFonts w:ascii="Gill Sans MT" w:hAnsi="Gill Sans MT" w:cstheme="minorHAnsi"/>
          <w:b/>
          <w:color w:val="000000" w:themeColor="text1"/>
          <w:sz w:val="24"/>
          <w:szCs w:val="24"/>
        </w:rPr>
        <w:tab/>
      </w:r>
      <w:hyperlink w:anchor="S1112" w:history="1">
        <w:r w:rsidRPr="008F27A5">
          <w:rPr>
            <w:rStyle w:val="Hyperlink"/>
            <w:rFonts w:ascii="Gill Sans MT" w:hAnsi="Gill Sans MT" w:cstheme="minorHAnsi"/>
            <w:color w:val="000000" w:themeColor="text1"/>
            <w:sz w:val="24"/>
            <w:szCs w:val="24"/>
            <w:u w:val="none"/>
          </w:rPr>
          <w:t>Custody of Stores and Stocktaking</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sidR="00F3606C">
        <w:rPr>
          <w:rFonts w:ascii="Gill Sans MT" w:hAnsi="Gill Sans MT" w:cstheme="minorHAnsi"/>
          <w:color w:val="000000" w:themeColor="text1"/>
          <w:sz w:val="24"/>
          <w:szCs w:val="24"/>
        </w:rPr>
        <w:t>4</w:t>
      </w:r>
    </w:p>
    <w:p w:rsidR="000C719C" w:rsidRPr="008F27A5" w:rsidRDefault="004404F9" w:rsidP="00C414FE">
      <w:pPr>
        <w:spacing w:line="276" w:lineRule="auto"/>
        <w:ind w:left="56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lastRenderedPageBreak/>
        <w:t>1</w:t>
      </w:r>
      <w:r w:rsidR="00F3606C">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 xml:space="preserve">.1.3 </w:t>
      </w:r>
      <w:r w:rsidRPr="008F27A5">
        <w:rPr>
          <w:rFonts w:ascii="Gill Sans MT" w:hAnsi="Gill Sans MT" w:cstheme="minorHAnsi"/>
          <w:b/>
          <w:color w:val="000000" w:themeColor="text1"/>
          <w:sz w:val="24"/>
          <w:szCs w:val="24"/>
        </w:rPr>
        <w:tab/>
      </w:r>
      <w:hyperlink w:anchor="S1113" w:history="1">
        <w:r w:rsidRPr="008F27A5">
          <w:rPr>
            <w:rStyle w:val="Hyperlink"/>
            <w:rFonts w:ascii="Gill Sans MT" w:hAnsi="Gill Sans MT" w:cstheme="minorHAnsi"/>
            <w:color w:val="000000" w:themeColor="text1"/>
            <w:sz w:val="24"/>
            <w:szCs w:val="24"/>
            <w:u w:val="none"/>
          </w:rPr>
          <w:t>Write-off/Surpluses of Stores</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sidR="00F3606C">
        <w:rPr>
          <w:rFonts w:ascii="Gill Sans MT" w:hAnsi="Gill Sans MT" w:cstheme="minorHAnsi"/>
          <w:color w:val="000000" w:themeColor="text1"/>
          <w:sz w:val="24"/>
          <w:szCs w:val="24"/>
        </w:rPr>
        <w:t>4</w:t>
      </w:r>
    </w:p>
    <w:p w:rsidR="004404F9" w:rsidRPr="008F27A5" w:rsidRDefault="004404F9" w:rsidP="00C414FE">
      <w:pPr>
        <w:spacing w:line="276" w:lineRule="auto"/>
        <w:ind w:left="56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F3606C">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.1.4</w:t>
      </w:r>
      <w:r w:rsidRPr="008F27A5">
        <w:rPr>
          <w:rFonts w:ascii="Gill Sans MT" w:hAnsi="Gill Sans MT" w:cstheme="minorHAnsi"/>
          <w:b/>
          <w:color w:val="000000" w:themeColor="text1"/>
          <w:sz w:val="24"/>
          <w:szCs w:val="24"/>
        </w:rPr>
        <w:tab/>
      </w:r>
      <w:hyperlink w:anchor="S1114" w:history="1">
        <w:r w:rsidRPr="008F27A5">
          <w:rPr>
            <w:rStyle w:val="Hyperlink"/>
            <w:rFonts w:ascii="Gill Sans MT" w:hAnsi="Gill Sans MT" w:cstheme="minorHAnsi"/>
            <w:color w:val="000000" w:themeColor="text1"/>
            <w:sz w:val="24"/>
            <w:szCs w:val="24"/>
            <w:u w:val="none"/>
          </w:rPr>
          <w:t>Disposal of Assets</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sidR="00F3606C">
        <w:rPr>
          <w:rFonts w:ascii="Gill Sans MT" w:hAnsi="Gill Sans MT" w:cstheme="minorHAnsi"/>
          <w:color w:val="000000" w:themeColor="text1"/>
          <w:sz w:val="24"/>
          <w:szCs w:val="24"/>
        </w:rPr>
        <w:t>4</w:t>
      </w:r>
    </w:p>
    <w:p w:rsidR="004404F9" w:rsidRPr="008F27A5" w:rsidRDefault="004404F9" w:rsidP="00620C07">
      <w:pPr>
        <w:spacing w:line="276" w:lineRule="auto"/>
        <w:ind w:left="360" w:firstLine="20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F3606C">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ab/>
      </w:r>
      <w:hyperlink w:anchor="S112" w:history="1">
        <w:r w:rsidRPr="008F27A5">
          <w:rPr>
            <w:rStyle w:val="Hyperlink"/>
            <w:rFonts w:ascii="Gill Sans MT" w:hAnsi="Gill Sans MT" w:cstheme="minorHAnsi"/>
            <w:color w:val="000000" w:themeColor="text1"/>
            <w:sz w:val="24"/>
            <w:szCs w:val="24"/>
            <w:u w:val="none"/>
          </w:rPr>
          <w:t>Inventories</w:t>
        </w:r>
      </w:hyperlink>
    </w:p>
    <w:p w:rsidR="004404F9" w:rsidRPr="008F27A5" w:rsidRDefault="004404F9" w:rsidP="00C414FE">
      <w:pPr>
        <w:spacing w:line="276" w:lineRule="auto"/>
        <w:ind w:left="56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F3606C">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.2.1</w:t>
      </w:r>
      <w:r w:rsidRPr="008F27A5">
        <w:rPr>
          <w:rFonts w:ascii="Gill Sans MT" w:hAnsi="Gill Sans MT" w:cstheme="minorHAnsi"/>
          <w:b/>
          <w:color w:val="000000" w:themeColor="text1"/>
          <w:sz w:val="24"/>
          <w:szCs w:val="24"/>
        </w:rPr>
        <w:tab/>
      </w:r>
      <w:hyperlink w:anchor="S1121" w:history="1">
        <w:r w:rsidRPr="008F27A5">
          <w:rPr>
            <w:rStyle w:val="Hyperlink"/>
            <w:rFonts w:ascii="Gill Sans MT" w:hAnsi="Gill Sans MT" w:cstheme="minorHAnsi"/>
            <w:color w:val="000000" w:themeColor="text1"/>
            <w:sz w:val="24"/>
            <w:szCs w:val="24"/>
            <w:u w:val="none"/>
          </w:rPr>
          <w:t>Furniture and Equipment</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sidR="00F3606C">
        <w:rPr>
          <w:rFonts w:ascii="Gill Sans MT" w:hAnsi="Gill Sans MT" w:cstheme="minorHAnsi"/>
          <w:color w:val="000000" w:themeColor="text1"/>
          <w:sz w:val="24"/>
          <w:szCs w:val="24"/>
        </w:rPr>
        <w:t>4</w:t>
      </w:r>
    </w:p>
    <w:p w:rsidR="004404F9" w:rsidRPr="008F27A5" w:rsidRDefault="004404F9" w:rsidP="00C414FE">
      <w:pPr>
        <w:spacing w:line="276" w:lineRule="auto"/>
        <w:ind w:left="567"/>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F3606C">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.2.2</w:t>
      </w:r>
      <w:r w:rsidRPr="008F27A5">
        <w:rPr>
          <w:rFonts w:ascii="Gill Sans MT" w:hAnsi="Gill Sans MT" w:cstheme="minorHAnsi"/>
          <w:color w:val="000000" w:themeColor="text1"/>
          <w:sz w:val="24"/>
          <w:szCs w:val="24"/>
        </w:rPr>
        <w:tab/>
      </w:r>
      <w:hyperlink w:anchor="S1122" w:history="1">
        <w:r w:rsidRPr="008F27A5">
          <w:rPr>
            <w:rStyle w:val="Hyperlink"/>
            <w:rFonts w:ascii="Gill Sans MT" w:hAnsi="Gill Sans MT" w:cstheme="minorHAnsi"/>
            <w:color w:val="000000" w:themeColor="text1"/>
            <w:sz w:val="24"/>
            <w:szCs w:val="24"/>
            <w:u w:val="none"/>
          </w:rPr>
          <w:t>Use of equipment</w:t>
        </w:r>
      </w:hyperlink>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sidR="00F3606C">
        <w:rPr>
          <w:rFonts w:ascii="Gill Sans MT" w:hAnsi="Gill Sans MT" w:cstheme="minorHAnsi"/>
          <w:color w:val="000000" w:themeColor="text1"/>
          <w:sz w:val="24"/>
          <w:szCs w:val="24"/>
        </w:rPr>
        <w:t>5</w:t>
      </w:r>
    </w:p>
    <w:p w:rsidR="004404F9" w:rsidRPr="008F27A5" w:rsidRDefault="004404F9" w:rsidP="00F00FE6">
      <w:pPr>
        <w:spacing w:line="276" w:lineRule="auto"/>
        <w:ind w:left="567" w:right="-145"/>
        <w:rPr>
          <w:rFonts w:ascii="Gill Sans MT" w:hAnsi="Gill Sans MT" w:cstheme="minorHAnsi"/>
          <w:color w:val="000000" w:themeColor="text1"/>
          <w:szCs w:val="24"/>
        </w:rPr>
      </w:pPr>
    </w:p>
    <w:p w:rsidR="008A1B0C" w:rsidRDefault="008A1B0C" w:rsidP="00F00FE6">
      <w:pPr>
        <w:spacing w:line="276" w:lineRule="auto"/>
        <w:ind w:left="360" w:right="-145" w:hanging="360"/>
        <w:rPr>
          <w:rFonts w:ascii="Gill Sans MT" w:hAnsi="Gill Sans MT" w:cstheme="minorHAnsi"/>
          <w:b/>
          <w:color w:val="000000" w:themeColor="text1"/>
          <w:sz w:val="24"/>
          <w:szCs w:val="24"/>
        </w:rPr>
      </w:pPr>
    </w:p>
    <w:p w:rsidR="00FD6D54" w:rsidRDefault="00FD6D54" w:rsidP="00F00FE6">
      <w:pPr>
        <w:spacing w:line="276" w:lineRule="auto"/>
        <w:ind w:left="360" w:right="-145" w:hanging="360"/>
        <w:rPr>
          <w:rFonts w:ascii="Gill Sans MT" w:hAnsi="Gill Sans MT" w:cstheme="minorHAnsi"/>
          <w:b/>
          <w:color w:val="000000" w:themeColor="text1"/>
          <w:sz w:val="24"/>
          <w:szCs w:val="24"/>
        </w:rPr>
      </w:pPr>
    </w:p>
    <w:p w:rsidR="00FD6D54" w:rsidRDefault="00FD6D54" w:rsidP="00F00FE6">
      <w:pPr>
        <w:spacing w:line="276" w:lineRule="auto"/>
        <w:ind w:left="360" w:right="-145" w:hanging="360"/>
        <w:rPr>
          <w:rFonts w:ascii="Gill Sans MT" w:hAnsi="Gill Sans MT" w:cstheme="minorHAnsi"/>
          <w:b/>
          <w:color w:val="000000" w:themeColor="text1"/>
          <w:sz w:val="24"/>
          <w:szCs w:val="24"/>
        </w:rPr>
      </w:pPr>
    </w:p>
    <w:p w:rsidR="00FD6D54" w:rsidRDefault="00FD6D54" w:rsidP="00F00FE6">
      <w:pPr>
        <w:spacing w:line="276" w:lineRule="auto"/>
        <w:ind w:left="360" w:right="-145" w:hanging="360"/>
        <w:rPr>
          <w:rFonts w:ascii="Gill Sans MT" w:hAnsi="Gill Sans MT" w:cstheme="minorHAnsi"/>
          <w:b/>
          <w:color w:val="000000" w:themeColor="text1"/>
          <w:sz w:val="24"/>
          <w:szCs w:val="24"/>
        </w:rPr>
      </w:pPr>
    </w:p>
    <w:p w:rsidR="00FD6D54" w:rsidRDefault="00FD6D54" w:rsidP="00F00FE6">
      <w:pPr>
        <w:spacing w:line="276" w:lineRule="auto"/>
        <w:ind w:left="360" w:right="-145" w:hanging="360"/>
        <w:rPr>
          <w:rFonts w:ascii="Gill Sans MT" w:hAnsi="Gill Sans MT" w:cstheme="minorHAnsi"/>
          <w:b/>
          <w:color w:val="000000" w:themeColor="text1"/>
          <w:sz w:val="24"/>
          <w:szCs w:val="24"/>
        </w:rPr>
      </w:pPr>
    </w:p>
    <w:p w:rsidR="00FD6D54" w:rsidRDefault="00FD6D54" w:rsidP="00F00FE6">
      <w:pPr>
        <w:spacing w:line="276" w:lineRule="auto"/>
        <w:ind w:left="360" w:right="-145" w:hanging="360"/>
        <w:rPr>
          <w:rFonts w:ascii="Gill Sans MT" w:hAnsi="Gill Sans MT" w:cstheme="minorHAnsi"/>
          <w:b/>
          <w:color w:val="000000" w:themeColor="text1"/>
          <w:sz w:val="24"/>
          <w:szCs w:val="24"/>
        </w:rPr>
      </w:pPr>
    </w:p>
    <w:p w:rsidR="00FD6D54" w:rsidRDefault="00FD6D54" w:rsidP="00F00FE6">
      <w:pPr>
        <w:spacing w:line="276" w:lineRule="auto"/>
        <w:ind w:left="360" w:right="-145" w:hanging="360"/>
        <w:rPr>
          <w:rFonts w:ascii="Gill Sans MT" w:hAnsi="Gill Sans MT" w:cstheme="minorHAnsi"/>
          <w:b/>
          <w:color w:val="000000" w:themeColor="text1"/>
          <w:sz w:val="24"/>
          <w:szCs w:val="24"/>
        </w:rPr>
      </w:pPr>
    </w:p>
    <w:p w:rsidR="00E9471A" w:rsidRDefault="00E9471A" w:rsidP="00F00FE6">
      <w:pPr>
        <w:spacing w:line="276" w:lineRule="auto"/>
        <w:ind w:left="360" w:right="-145" w:hanging="360"/>
        <w:rPr>
          <w:rFonts w:ascii="Gill Sans MT" w:hAnsi="Gill Sans MT" w:cstheme="minorHAnsi"/>
          <w:b/>
          <w:color w:val="000000" w:themeColor="text1"/>
          <w:sz w:val="24"/>
          <w:szCs w:val="24"/>
        </w:rPr>
      </w:pPr>
    </w:p>
    <w:p w:rsidR="004404F9" w:rsidRPr="008F27A5" w:rsidRDefault="005136CF" w:rsidP="00F00FE6">
      <w:pPr>
        <w:spacing w:line="276" w:lineRule="auto"/>
        <w:ind w:left="360" w:right="-145"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BC7571">
        <w:rPr>
          <w:rFonts w:ascii="Gill Sans MT" w:hAnsi="Gill Sans MT" w:cstheme="minorHAnsi"/>
          <w:b/>
          <w:color w:val="000000" w:themeColor="text1"/>
          <w:sz w:val="24"/>
          <w:szCs w:val="24"/>
        </w:rPr>
        <w:t>1</w:t>
      </w:r>
      <w:r w:rsidR="004404F9" w:rsidRPr="008F27A5">
        <w:rPr>
          <w:rFonts w:ascii="Gill Sans MT" w:hAnsi="Gill Sans MT" w:cstheme="minorHAnsi"/>
          <w:b/>
          <w:color w:val="000000" w:themeColor="text1"/>
          <w:sz w:val="24"/>
          <w:szCs w:val="24"/>
        </w:rPr>
        <w:tab/>
      </w:r>
      <w:hyperlink w:anchor="SE12" w:history="1">
        <w:r w:rsidR="004404F9" w:rsidRPr="008F27A5">
          <w:rPr>
            <w:rStyle w:val="Hyperlink"/>
            <w:rFonts w:ascii="Gill Sans MT" w:hAnsi="Gill Sans MT" w:cstheme="minorHAnsi"/>
            <w:b/>
            <w:color w:val="000000" w:themeColor="text1"/>
            <w:sz w:val="24"/>
            <w:szCs w:val="24"/>
            <w:u w:val="none"/>
          </w:rPr>
          <w:t>OFFICIAL ORDERS AND PAYMENT OF ACCOUNTS</w:t>
        </w:r>
      </w:hyperlink>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FD6D54">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ab/>
      </w:r>
      <w:r w:rsidR="001C4BA6" w:rsidRPr="008F27A5">
        <w:rPr>
          <w:rFonts w:ascii="Gill Sans MT" w:hAnsi="Gill Sans MT" w:cstheme="minorHAnsi"/>
          <w:color w:val="000000" w:themeColor="text1"/>
          <w:sz w:val="24"/>
          <w:szCs w:val="24"/>
        </w:rPr>
        <w:t>Official Orders</w:t>
      </w:r>
      <w:r w:rsidR="001C4BA6" w:rsidRPr="008F27A5">
        <w:rPr>
          <w:rFonts w:ascii="Gill Sans MT" w:hAnsi="Gill Sans MT" w:cstheme="minorHAnsi"/>
          <w:b/>
          <w:color w:val="000000" w:themeColor="text1"/>
          <w:sz w:val="24"/>
          <w:szCs w:val="24"/>
        </w:rPr>
        <w:t xml:space="preserve"> </w:t>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1C4BA6" w:rsidRPr="008F27A5">
        <w:rPr>
          <w:rFonts w:ascii="Gill Sans MT" w:hAnsi="Gill Sans MT" w:cstheme="minorHAnsi"/>
          <w:b/>
          <w:color w:val="000000" w:themeColor="text1"/>
          <w:sz w:val="24"/>
          <w:szCs w:val="24"/>
        </w:rPr>
        <w:tab/>
      </w:r>
      <w:r w:rsidR="00361920" w:rsidRPr="008F27A5">
        <w:rPr>
          <w:rFonts w:ascii="Gill Sans MT" w:hAnsi="Gill Sans MT" w:cstheme="minorHAnsi"/>
          <w:color w:val="000000" w:themeColor="text1"/>
          <w:sz w:val="24"/>
          <w:szCs w:val="24"/>
        </w:rPr>
        <w:t>1</w:t>
      </w:r>
      <w:r w:rsidR="00FD6D54">
        <w:rPr>
          <w:rFonts w:ascii="Gill Sans MT" w:hAnsi="Gill Sans MT" w:cstheme="minorHAnsi"/>
          <w:color w:val="000000" w:themeColor="text1"/>
          <w:sz w:val="24"/>
          <w:szCs w:val="24"/>
        </w:rPr>
        <w:t>6</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FD6D54">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ab/>
      </w:r>
      <w:r w:rsidR="001C4BA6" w:rsidRPr="008F27A5">
        <w:rPr>
          <w:rFonts w:ascii="Gill Sans MT" w:hAnsi="Gill Sans MT" w:cstheme="minorHAnsi"/>
          <w:color w:val="000000" w:themeColor="text1"/>
          <w:sz w:val="24"/>
          <w:szCs w:val="24"/>
        </w:rPr>
        <w:t>Central Purch</w:t>
      </w:r>
      <w:r w:rsidR="00361920" w:rsidRPr="008F27A5">
        <w:rPr>
          <w:rFonts w:ascii="Gill Sans MT" w:hAnsi="Gill Sans MT" w:cstheme="minorHAnsi"/>
          <w:color w:val="000000" w:themeColor="text1"/>
          <w:sz w:val="24"/>
          <w:szCs w:val="24"/>
        </w:rPr>
        <w:t>asing and Standardisation</w:t>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1</w:t>
      </w:r>
      <w:r w:rsidR="00FD6D54">
        <w:rPr>
          <w:rFonts w:ascii="Gill Sans MT" w:hAnsi="Gill Sans MT" w:cstheme="minorHAnsi"/>
          <w:color w:val="000000" w:themeColor="text1"/>
          <w:sz w:val="24"/>
          <w:szCs w:val="24"/>
        </w:rPr>
        <w:t>6</w:t>
      </w:r>
    </w:p>
    <w:p w:rsidR="004404F9" w:rsidRPr="008F27A5" w:rsidRDefault="001C4BA6"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FD6D54">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ab/>
      </w:r>
      <w:hyperlink w:anchor="se124" w:history="1">
        <w:r w:rsidR="004404F9" w:rsidRPr="008F27A5">
          <w:rPr>
            <w:rStyle w:val="Hyperlink"/>
            <w:rFonts w:ascii="Gill Sans MT" w:hAnsi="Gill Sans MT" w:cstheme="minorHAnsi"/>
            <w:color w:val="000000" w:themeColor="text1"/>
            <w:sz w:val="24"/>
            <w:szCs w:val="24"/>
            <w:u w:val="none"/>
          </w:rPr>
          <w:t>Check on Goods, Materials and Services Received</w:t>
        </w:r>
      </w:hyperlink>
      <w:r w:rsidR="00E174CD" w:rsidRPr="008F27A5">
        <w:rPr>
          <w:rFonts w:ascii="Gill Sans MT" w:hAnsi="Gill Sans MT" w:cstheme="minorHAnsi"/>
          <w:color w:val="000000" w:themeColor="text1"/>
          <w:sz w:val="24"/>
          <w:szCs w:val="24"/>
        </w:rPr>
        <w:tab/>
      </w:r>
      <w:r w:rsidR="00E174CD" w:rsidRPr="008F27A5">
        <w:rPr>
          <w:rFonts w:ascii="Gill Sans MT" w:hAnsi="Gill Sans MT" w:cstheme="minorHAnsi"/>
          <w:color w:val="000000" w:themeColor="text1"/>
          <w:sz w:val="24"/>
          <w:szCs w:val="24"/>
        </w:rPr>
        <w:tab/>
      </w:r>
      <w:r w:rsidR="00E174CD" w:rsidRPr="008F27A5">
        <w:rPr>
          <w:rFonts w:ascii="Gill Sans MT" w:hAnsi="Gill Sans MT" w:cstheme="minorHAnsi"/>
          <w:color w:val="000000" w:themeColor="text1"/>
          <w:sz w:val="24"/>
          <w:szCs w:val="24"/>
        </w:rPr>
        <w:tab/>
      </w:r>
      <w:r w:rsidR="00E174CD"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1</w:t>
      </w:r>
      <w:r w:rsidR="00FD6D54">
        <w:rPr>
          <w:rFonts w:ascii="Gill Sans MT" w:hAnsi="Gill Sans MT" w:cstheme="minorHAnsi"/>
          <w:color w:val="000000" w:themeColor="text1"/>
          <w:sz w:val="24"/>
          <w:szCs w:val="24"/>
        </w:rPr>
        <w:t>6</w:t>
      </w:r>
    </w:p>
    <w:p w:rsidR="001C4BA6" w:rsidRPr="008F27A5" w:rsidRDefault="001C4BA6"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FD6D54">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.4</w:t>
      </w:r>
      <w:r w:rsidRPr="008F27A5">
        <w:rPr>
          <w:rFonts w:ascii="Gill Sans MT" w:hAnsi="Gill Sans MT" w:cstheme="minorHAnsi"/>
          <w:b/>
          <w:color w:val="000000" w:themeColor="text1"/>
          <w:sz w:val="24"/>
          <w:szCs w:val="24"/>
        </w:rPr>
        <w:tab/>
      </w:r>
      <w:r w:rsidR="00361920" w:rsidRPr="008F27A5">
        <w:rPr>
          <w:rFonts w:ascii="Gill Sans MT" w:hAnsi="Gill Sans MT" w:cstheme="minorHAnsi"/>
          <w:color w:val="000000" w:themeColor="text1"/>
          <w:sz w:val="24"/>
          <w:szCs w:val="24"/>
        </w:rPr>
        <w:t>Method of Payment</w:t>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1</w:t>
      </w:r>
      <w:r w:rsidR="00FD6D54">
        <w:rPr>
          <w:rFonts w:ascii="Gill Sans MT" w:hAnsi="Gill Sans MT" w:cstheme="minorHAnsi"/>
          <w:color w:val="000000" w:themeColor="text1"/>
          <w:sz w:val="24"/>
          <w:szCs w:val="24"/>
        </w:rPr>
        <w:t>6</w:t>
      </w:r>
    </w:p>
    <w:p w:rsidR="004404F9" w:rsidRPr="00FD6D54" w:rsidRDefault="00FD6D54" w:rsidP="00FD6D54">
      <w:pPr>
        <w:pStyle w:val="ListParagraph"/>
        <w:numPr>
          <w:ilvl w:val="1"/>
          <w:numId w:val="46"/>
        </w:numPr>
        <w:ind w:right="-145"/>
        <w:rPr>
          <w:rFonts w:ascii="Gill Sans MT" w:hAnsi="Gill Sans MT" w:cstheme="minorHAnsi"/>
          <w:color w:val="000000" w:themeColor="text1"/>
          <w:sz w:val="24"/>
          <w:szCs w:val="24"/>
        </w:rPr>
      </w:pPr>
      <w:r>
        <w:rPr>
          <w:rStyle w:val="Hyperlink"/>
          <w:rFonts w:ascii="Gill Sans MT" w:hAnsi="Gill Sans MT" w:cstheme="minorHAnsi"/>
          <w:color w:val="000000" w:themeColor="text1"/>
          <w:sz w:val="24"/>
          <w:szCs w:val="24"/>
          <w:u w:val="none"/>
        </w:rPr>
        <w:tab/>
      </w:r>
      <w:hyperlink w:anchor="se125" w:history="1">
        <w:r w:rsidR="004404F9" w:rsidRPr="00FD6D54">
          <w:rPr>
            <w:rStyle w:val="Hyperlink"/>
            <w:rFonts w:ascii="Gill Sans MT" w:hAnsi="Gill Sans MT" w:cstheme="minorHAnsi"/>
            <w:color w:val="000000" w:themeColor="text1"/>
            <w:sz w:val="24"/>
            <w:szCs w:val="24"/>
            <w:u w:val="none"/>
          </w:rPr>
          <w:t xml:space="preserve">Certification by </w:t>
        </w:r>
        <w:r w:rsidRPr="00FD6D54">
          <w:rPr>
            <w:rFonts w:ascii="Gill Sans MT" w:hAnsi="Gill Sans MT" w:cstheme="minorHAnsi"/>
            <w:color w:val="000000" w:themeColor="text1"/>
            <w:sz w:val="24"/>
            <w:szCs w:val="24"/>
          </w:rPr>
          <w:t>Senior</w:t>
        </w:r>
      </w:hyperlink>
      <w:r w:rsidRPr="00FD6D54">
        <w:rPr>
          <w:rStyle w:val="Hyperlink"/>
          <w:rFonts w:ascii="Gill Sans MT" w:hAnsi="Gill Sans MT" w:cstheme="minorHAnsi"/>
          <w:color w:val="000000" w:themeColor="text1"/>
          <w:sz w:val="24"/>
          <w:szCs w:val="24"/>
          <w:u w:val="none"/>
        </w:rPr>
        <w:t xml:space="preserve"> Managers</w:t>
      </w:r>
      <w:r w:rsidR="003A479D" w:rsidRPr="00FD6D54">
        <w:rPr>
          <w:rStyle w:val="Hyperlink"/>
          <w:rFonts w:ascii="Gill Sans MT" w:hAnsi="Gill Sans MT" w:cstheme="minorHAnsi"/>
          <w:i/>
          <w:color w:val="000000" w:themeColor="text1"/>
          <w:sz w:val="24"/>
          <w:szCs w:val="24"/>
          <w:u w:val="none"/>
        </w:rPr>
        <w:tab/>
      </w:r>
      <w:r w:rsidR="003A479D" w:rsidRPr="00FD6D54">
        <w:rPr>
          <w:rStyle w:val="Hyperlink"/>
          <w:rFonts w:ascii="Gill Sans MT" w:hAnsi="Gill Sans MT" w:cstheme="minorHAnsi"/>
          <w:i/>
          <w:color w:val="000000" w:themeColor="text1"/>
          <w:sz w:val="24"/>
          <w:szCs w:val="24"/>
          <w:u w:val="none"/>
        </w:rPr>
        <w:tab/>
      </w:r>
      <w:r w:rsidR="003A479D" w:rsidRPr="00FD6D54">
        <w:rPr>
          <w:rStyle w:val="Hyperlink"/>
          <w:rFonts w:ascii="Gill Sans MT" w:hAnsi="Gill Sans MT" w:cstheme="minorHAnsi"/>
          <w:i/>
          <w:color w:val="000000" w:themeColor="text1"/>
          <w:sz w:val="24"/>
          <w:szCs w:val="24"/>
          <w:u w:val="none"/>
        </w:rPr>
        <w:tab/>
      </w:r>
      <w:r w:rsidR="003A479D" w:rsidRPr="00FD6D54">
        <w:rPr>
          <w:rStyle w:val="Hyperlink"/>
          <w:rFonts w:ascii="Gill Sans MT" w:hAnsi="Gill Sans MT" w:cstheme="minorHAnsi"/>
          <w:i/>
          <w:color w:val="000000" w:themeColor="text1"/>
          <w:sz w:val="24"/>
          <w:szCs w:val="24"/>
          <w:u w:val="none"/>
        </w:rPr>
        <w:tab/>
      </w:r>
      <w:r w:rsidR="003A479D" w:rsidRPr="00FD6D54">
        <w:rPr>
          <w:rStyle w:val="Hyperlink"/>
          <w:rFonts w:ascii="Gill Sans MT" w:hAnsi="Gill Sans MT" w:cstheme="minorHAnsi"/>
          <w:i/>
          <w:color w:val="000000" w:themeColor="text1"/>
          <w:sz w:val="24"/>
          <w:szCs w:val="24"/>
          <w:u w:val="none"/>
        </w:rPr>
        <w:tab/>
      </w:r>
      <w:r w:rsidR="003A479D" w:rsidRPr="00FD6D54">
        <w:rPr>
          <w:rStyle w:val="Hyperlink"/>
          <w:rFonts w:ascii="Gill Sans MT" w:hAnsi="Gill Sans MT" w:cstheme="minorHAnsi"/>
          <w:i/>
          <w:color w:val="000000" w:themeColor="text1"/>
          <w:sz w:val="24"/>
          <w:szCs w:val="24"/>
          <w:u w:val="none"/>
        </w:rPr>
        <w:tab/>
      </w:r>
      <w:r w:rsidR="00361920" w:rsidRPr="00FD6D54">
        <w:rPr>
          <w:rFonts w:ascii="Gill Sans MT" w:hAnsi="Gill Sans MT" w:cstheme="minorHAnsi"/>
          <w:color w:val="000000" w:themeColor="text1"/>
          <w:sz w:val="24"/>
          <w:szCs w:val="24"/>
        </w:rPr>
        <w:t>1</w:t>
      </w:r>
      <w:r w:rsidRPr="00FD6D54">
        <w:rPr>
          <w:rFonts w:ascii="Gill Sans MT" w:hAnsi="Gill Sans MT" w:cstheme="minorHAnsi"/>
          <w:color w:val="000000" w:themeColor="text1"/>
          <w:sz w:val="24"/>
          <w:szCs w:val="24"/>
        </w:rPr>
        <w:t>7</w:t>
      </w:r>
    </w:p>
    <w:p w:rsidR="00FD6D54" w:rsidRPr="00FD6D54" w:rsidRDefault="00FD6D54" w:rsidP="00FD6D54">
      <w:pPr>
        <w:pStyle w:val="ListParagraph"/>
        <w:numPr>
          <w:ilvl w:val="1"/>
          <w:numId w:val="46"/>
        </w:numPr>
        <w:ind w:right="-145"/>
        <w:rPr>
          <w:rFonts w:ascii="Gill Sans MT" w:hAnsi="Gill Sans MT" w:cstheme="minorHAnsi"/>
          <w:b/>
          <w:color w:val="000000" w:themeColor="text1"/>
          <w:sz w:val="24"/>
          <w:szCs w:val="24"/>
        </w:rPr>
      </w:pPr>
      <w:r>
        <w:rPr>
          <w:rStyle w:val="Hyperlink"/>
          <w:rFonts w:ascii="Gill Sans MT" w:hAnsi="Gill Sans MT" w:cstheme="minorHAnsi"/>
          <w:b/>
          <w:color w:val="000000" w:themeColor="text1"/>
          <w:sz w:val="24"/>
          <w:szCs w:val="24"/>
          <w:u w:val="none"/>
        </w:rPr>
        <w:lastRenderedPageBreak/>
        <w:tab/>
      </w:r>
      <w:hyperlink w:anchor="se126" w:history="1">
        <w:r w:rsidR="004404F9" w:rsidRPr="00FD6D54">
          <w:rPr>
            <w:rStyle w:val="Hyperlink"/>
            <w:rFonts w:ascii="Gill Sans MT" w:hAnsi="Gill Sans MT" w:cstheme="minorHAnsi"/>
            <w:color w:val="000000" w:themeColor="text1"/>
            <w:sz w:val="24"/>
            <w:szCs w:val="24"/>
            <w:u w:val="none"/>
          </w:rPr>
          <w:t>Payment Timetable</w:t>
        </w:r>
      </w:hyperlink>
      <w:r w:rsidR="004404F9" w:rsidRPr="00FD6D54">
        <w:rPr>
          <w:rFonts w:ascii="Gill Sans MT" w:hAnsi="Gill Sans MT" w:cstheme="minorHAnsi"/>
          <w:b/>
          <w:color w:val="000000" w:themeColor="text1"/>
          <w:sz w:val="24"/>
          <w:szCs w:val="24"/>
        </w:rPr>
        <w:tab/>
      </w:r>
      <w:r w:rsidR="004404F9" w:rsidRPr="00FD6D54">
        <w:rPr>
          <w:rFonts w:ascii="Gill Sans MT" w:hAnsi="Gill Sans MT" w:cstheme="minorHAnsi"/>
          <w:b/>
          <w:color w:val="000000" w:themeColor="text1"/>
          <w:sz w:val="24"/>
          <w:szCs w:val="24"/>
        </w:rPr>
        <w:tab/>
      </w:r>
      <w:r w:rsidR="004404F9" w:rsidRPr="00FD6D54">
        <w:rPr>
          <w:rFonts w:ascii="Gill Sans MT" w:hAnsi="Gill Sans MT" w:cstheme="minorHAnsi"/>
          <w:b/>
          <w:color w:val="000000" w:themeColor="text1"/>
          <w:sz w:val="24"/>
          <w:szCs w:val="24"/>
        </w:rPr>
        <w:tab/>
      </w:r>
      <w:r w:rsidR="004404F9" w:rsidRPr="00FD6D54">
        <w:rPr>
          <w:rFonts w:ascii="Gill Sans MT" w:hAnsi="Gill Sans MT" w:cstheme="minorHAnsi"/>
          <w:b/>
          <w:color w:val="000000" w:themeColor="text1"/>
          <w:sz w:val="24"/>
          <w:szCs w:val="24"/>
        </w:rPr>
        <w:tab/>
      </w:r>
      <w:r w:rsidR="004404F9" w:rsidRPr="00FD6D54">
        <w:rPr>
          <w:rFonts w:ascii="Gill Sans MT" w:hAnsi="Gill Sans MT" w:cstheme="minorHAnsi"/>
          <w:b/>
          <w:color w:val="000000" w:themeColor="text1"/>
          <w:sz w:val="24"/>
          <w:szCs w:val="24"/>
        </w:rPr>
        <w:tab/>
      </w:r>
      <w:r w:rsidR="004404F9" w:rsidRPr="00FD6D54">
        <w:rPr>
          <w:rFonts w:ascii="Gill Sans MT" w:hAnsi="Gill Sans MT" w:cstheme="minorHAnsi"/>
          <w:b/>
          <w:color w:val="000000" w:themeColor="text1"/>
          <w:sz w:val="24"/>
          <w:szCs w:val="24"/>
        </w:rPr>
        <w:tab/>
      </w:r>
      <w:r w:rsidR="004404F9" w:rsidRPr="00FD6D54">
        <w:rPr>
          <w:rFonts w:ascii="Gill Sans MT" w:hAnsi="Gill Sans MT" w:cstheme="minorHAnsi"/>
          <w:b/>
          <w:color w:val="000000" w:themeColor="text1"/>
          <w:sz w:val="24"/>
          <w:szCs w:val="24"/>
        </w:rPr>
        <w:tab/>
      </w:r>
      <w:r w:rsidR="004404F9" w:rsidRPr="00FD6D54">
        <w:rPr>
          <w:rFonts w:ascii="Gill Sans MT" w:hAnsi="Gill Sans MT" w:cstheme="minorHAnsi"/>
          <w:b/>
          <w:color w:val="000000" w:themeColor="text1"/>
          <w:sz w:val="24"/>
          <w:szCs w:val="24"/>
        </w:rPr>
        <w:tab/>
      </w:r>
      <w:r w:rsidR="004404F9" w:rsidRPr="00FD6D54">
        <w:rPr>
          <w:rFonts w:ascii="Gill Sans MT" w:hAnsi="Gill Sans MT" w:cstheme="minorHAnsi"/>
          <w:color w:val="000000" w:themeColor="text1"/>
          <w:sz w:val="24"/>
          <w:szCs w:val="24"/>
        </w:rPr>
        <w:t>1</w:t>
      </w:r>
      <w:r w:rsidRPr="00FD6D54">
        <w:rPr>
          <w:rFonts w:ascii="Gill Sans MT" w:hAnsi="Gill Sans MT" w:cstheme="minorHAnsi"/>
          <w:color w:val="000000" w:themeColor="text1"/>
          <w:sz w:val="24"/>
          <w:szCs w:val="24"/>
        </w:rPr>
        <w:t>7</w:t>
      </w:r>
    </w:p>
    <w:p w:rsidR="00FD6D54" w:rsidRPr="00FD6D54" w:rsidRDefault="00FD6D54" w:rsidP="00FD6D54">
      <w:pPr>
        <w:pStyle w:val="ListParagraph"/>
        <w:numPr>
          <w:ilvl w:val="1"/>
          <w:numId w:val="46"/>
        </w:numPr>
        <w:ind w:right="-145"/>
        <w:rPr>
          <w:rFonts w:ascii="Gill Sans MT" w:hAnsi="Gill Sans MT" w:cstheme="minorHAnsi"/>
          <w:b/>
          <w:color w:val="000000" w:themeColor="text1"/>
          <w:sz w:val="24"/>
          <w:szCs w:val="24"/>
        </w:rPr>
      </w:pPr>
      <w:r>
        <w:rPr>
          <w:rFonts w:ascii="Gill Sans MT" w:hAnsi="Gill Sans MT" w:cstheme="minorHAnsi"/>
          <w:color w:val="000000" w:themeColor="text1"/>
          <w:sz w:val="24"/>
          <w:szCs w:val="24"/>
        </w:rPr>
        <w:tab/>
      </w:r>
      <w:hyperlink w:anchor="se127" w:history="1">
        <w:r w:rsidR="004404F9" w:rsidRPr="00FD6D54">
          <w:rPr>
            <w:rStyle w:val="Hyperlink"/>
            <w:rFonts w:ascii="Gill Sans MT" w:hAnsi="Gill Sans MT" w:cstheme="minorHAnsi"/>
            <w:color w:val="000000" w:themeColor="text1"/>
            <w:sz w:val="24"/>
            <w:szCs w:val="24"/>
            <w:u w:val="none"/>
          </w:rPr>
          <w:t>Authorised Signatories</w:t>
        </w:r>
      </w:hyperlink>
      <w:r w:rsidR="001C4BA6" w:rsidRPr="00FD6D54">
        <w:rPr>
          <w:rFonts w:ascii="Gill Sans MT" w:hAnsi="Gill Sans MT" w:cstheme="minorHAnsi"/>
          <w:color w:val="000000" w:themeColor="text1"/>
          <w:sz w:val="24"/>
          <w:szCs w:val="24"/>
        </w:rPr>
        <w:tab/>
      </w:r>
      <w:r w:rsidR="001C4BA6" w:rsidRPr="00FD6D54">
        <w:rPr>
          <w:rFonts w:ascii="Gill Sans MT" w:hAnsi="Gill Sans MT" w:cstheme="minorHAnsi"/>
          <w:color w:val="000000" w:themeColor="text1"/>
          <w:sz w:val="24"/>
          <w:szCs w:val="24"/>
        </w:rPr>
        <w:tab/>
      </w:r>
      <w:r w:rsidR="001C4BA6"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t>1</w:t>
      </w:r>
      <w:r w:rsidRPr="00FD6D54">
        <w:rPr>
          <w:rFonts w:ascii="Gill Sans MT" w:hAnsi="Gill Sans MT" w:cstheme="minorHAnsi"/>
          <w:color w:val="000000" w:themeColor="text1"/>
          <w:sz w:val="24"/>
          <w:szCs w:val="24"/>
        </w:rPr>
        <w:t>7</w:t>
      </w:r>
    </w:p>
    <w:p w:rsidR="00FD6D54" w:rsidRPr="00FD6D54" w:rsidRDefault="004404F9" w:rsidP="00FD6D54">
      <w:pPr>
        <w:pStyle w:val="ListParagraph"/>
        <w:numPr>
          <w:ilvl w:val="1"/>
          <w:numId w:val="46"/>
        </w:numPr>
        <w:ind w:right="-145"/>
        <w:rPr>
          <w:rFonts w:ascii="Gill Sans MT" w:hAnsi="Gill Sans MT" w:cstheme="minorHAnsi"/>
          <w:b/>
          <w:color w:val="000000" w:themeColor="text1"/>
          <w:sz w:val="24"/>
          <w:szCs w:val="24"/>
        </w:rPr>
      </w:pPr>
      <w:r w:rsidRPr="00FD6D54">
        <w:rPr>
          <w:rFonts w:ascii="Gill Sans MT" w:hAnsi="Gill Sans MT" w:cstheme="minorHAnsi"/>
          <w:b/>
          <w:color w:val="000000" w:themeColor="text1"/>
          <w:sz w:val="24"/>
          <w:szCs w:val="24"/>
        </w:rPr>
        <w:tab/>
      </w:r>
      <w:hyperlink w:anchor="se128" w:history="1">
        <w:r w:rsidRPr="00FD6D54">
          <w:rPr>
            <w:rStyle w:val="Hyperlink"/>
            <w:rFonts w:ascii="Gill Sans MT" w:hAnsi="Gill Sans MT" w:cstheme="minorHAnsi"/>
            <w:color w:val="000000" w:themeColor="text1"/>
            <w:sz w:val="24"/>
            <w:szCs w:val="24"/>
            <w:u w:val="none"/>
          </w:rPr>
          <w:t>Duplicate Invoices, etc</w:t>
        </w:r>
      </w:hyperlink>
      <w:r w:rsidR="00361920" w:rsidRPr="00FD6D54">
        <w:rPr>
          <w:rFonts w:ascii="Gill Sans MT" w:hAnsi="Gill Sans MT" w:cstheme="minorHAnsi"/>
          <w:color w:val="000000" w:themeColor="text1"/>
          <w:sz w:val="24"/>
          <w:szCs w:val="24"/>
        </w:rPr>
        <w:t>.</w:t>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FD6D54">
        <w:rPr>
          <w:rFonts w:ascii="Gill Sans MT" w:hAnsi="Gill Sans MT" w:cstheme="minorHAnsi"/>
          <w:color w:val="000000" w:themeColor="text1"/>
          <w:sz w:val="24"/>
          <w:szCs w:val="24"/>
        </w:rPr>
        <w:t>18</w:t>
      </w:r>
    </w:p>
    <w:p w:rsidR="00FD6D54" w:rsidRPr="00FD6D54" w:rsidRDefault="00FD6D54" w:rsidP="00FD6D54">
      <w:pPr>
        <w:pStyle w:val="ListParagraph"/>
        <w:numPr>
          <w:ilvl w:val="1"/>
          <w:numId w:val="46"/>
        </w:numPr>
        <w:ind w:right="-145"/>
        <w:rPr>
          <w:rFonts w:ascii="Gill Sans MT" w:hAnsi="Gill Sans MT" w:cstheme="minorHAnsi"/>
          <w:b/>
          <w:color w:val="000000" w:themeColor="text1"/>
          <w:sz w:val="24"/>
          <w:szCs w:val="24"/>
        </w:rPr>
      </w:pPr>
      <w:r>
        <w:rPr>
          <w:rFonts w:ascii="Gill Sans MT" w:hAnsi="Gill Sans MT" w:cstheme="minorHAnsi"/>
          <w:color w:val="000000" w:themeColor="text1"/>
          <w:sz w:val="24"/>
          <w:szCs w:val="24"/>
        </w:rPr>
        <w:tab/>
      </w:r>
      <w:hyperlink w:anchor="se129" w:history="1">
        <w:r w:rsidR="004404F9" w:rsidRPr="00FD6D54">
          <w:rPr>
            <w:rStyle w:val="Hyperlink"/>
            <w:rFonts w:ascii="Gill Sans MT" w:hAnsi="Gill Sans MT" w:cstheme="minorHAnsi"/>
            <w:color w:val="000000" w:themeColor="text1"/>
            <w:sz w:val="24"/>
            <w:szCs w:val="24"/>
            <w:u w:val="none"/>
          </w:rPr>
          <w:t>Finance Service Checks</w:t>
        </w:r>
      </w:hyperlink>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18</w:t>
      </w:r>
    </w:p>
    <w:p w:rsidR="004404F9" w:rsidRPr="00FD6D54" w:rsidRDefault="008E5036" w:rsidP="00FD6D54">
      <w:pPr>
        <w:pStyle w:val="ListParagraph"/>
        <w:numPr>
          <w:ilvl w:val="1"/>
          <w:numId w:val="46"/>
        </w:numPr>
        <w:ind w:right="-145"/>
        <w:rPr>
          <w:rFonts w:ascii="Gill Sans MT" w:hAnsi="Gill Sans MT" w:cstheme="minorHAnsi"/>
          <w:b/>
          <w:color w:val="000000" w:themeColor="text1"/>
          <w:sz w:val="24"/>
          <w:szCs w:val="24"/>
        </w:rPr>
      </w:pPr>
      <w:hyperlink w:anchor="se1210" w:history="1">
        <w:r w:rsidR="004404F9" w:rsidRPr="00FD6D54">
          <w:rPr>
            <w:rStyle w:val="Hyperlink"/>
            <w:rFonts w:ascii="Gill Sans MT" w:hAnsi="Gill Sans MT" w:cstheme="minorHAnsi"/>
            <w:color w:val="000000" w:themeColor="text1"/>
            <w:sz w:val="24"/>
            <w:szCs w:val="24"/>
            <w:u w:val="none"/>
          </w:rPr>
          <w:t>Amendments to Payment Vouchers</w:t>
        </w:r>
      </w:hyperlink>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361920" w:rsidRPr="00FD6D54">
        <w:rPr>
          <w:rFonts w:ascii="Gill Sans MT" w:hAnsi="Gill Sans MT" w:cstheme="minorHAnsi"/>
          <w:color w:val="000000" w:themeColor="text1"/>
          <w:sz w:val="24"/>
          <w:szCs w:val="24"/>
        </w:rPr>
        <w:tab/>
      </w:r>
      <w:r w:rsidR="00FD6D54">
        <w:rPr>
          <w:rFonts w:ascii="Gill Sans MT" w:hAnsi="Gill Sans MT" w:cstheme="minorHAnsi"/>
          <w:color w:val="000000" w:themeColor="text1"/>
          <w:sz w:val="24"/>
          <w:szCs w:val="24"/>
        </w:rPr>
        <w:t>18</w:t>
      </w:r>
    </w:p>
    <w:p w:rsidR="004404F9" w:rsidRPr="008F27A5" w:rsidRDefault="004404F9" w:rsidP="00F00FE6">
      <w:pPr>
        <w:spacing w:line="276" w:lineRule="auto"/>
        <w:ind w:left="360" w:right="-145" w:hanging="360"/>
        <w:rPr>
          <w:rFonts w:ascii="Gill Sans MT" w:hAnsi="Gill Sans MT" w:cstheme="minorHAnsi"/>
          <w:color w:val="000000" w:themeColor="text1"/>
          <w:szCs w:val="24"/>
        </w:rPr>
      </w:pPr>
    </w:p>
    <w:p w:rsidR="004404F9" w:rsidRPr="008F27A5" w:rsidRDefault="005136CF" w:rsidP="00F00FE6">
      <w:pPr>
        <w:spacing w:line="276" w:lineRule="auto"/>
        <w:ind w:left="360" w:right="-145"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2</w:t>
      </w:r>
      <w:r w:rsidR="004404F9" w:rsidRPr="008F27A5">
        <w:rPr>
          <w:rFonts w:ascii="Gill Sans MT" w:hAnsi="Gill Sans MT" w:cstheme="minorHAnsi"/>
          <w:b/>
          <w:color w:val="000000" w:themeColor="text1"/>
          <w:sz w:val="24"/>
          <w:szCs w:val="24"/>
        </w:rPr>
        <w:tab/>
      </w:r>
      <w:hyperlink w:anchor="S13" w:history="1">
        <w:r w:rsidR="004404F9" w:rsidRPr="008F27A5">
          <w:rPr>
            <w:rStyle w:val="Hyperlink"/>
            <w:rFonts w:ascii="Gill Sans MT" w:hAnsi="Gill Sans MT" w:cstheme="minorHAnsi"/>
            <w:b/>
            <w:color w:val="000000" w:themeColor="text1"/>
            <w:sz w:val="24"/>
            <w:szCs w:val="24"/>
            <w:u w:val="none"/>
          </w:rPr>
          <w:t>ACCOUNTING</w:t>
        </w:r>
      </w:hyperlink>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ab/>
      </w:r>
      <w:hyperlink w:anchor="S131" w:history="1">
        <w:r w:rsidRPr="008F27A5">
          <w:rPr>
            <w:rStyle w:val="Hyperlink"/>
            <w:rFonts w:ascii="Gill Sans MT" w:hAnsi="Gill Sans MT" w:cstheme="minorHAnsi"/>
            <w:color w:val="000000" w:themeColor="text1"/>
            <w:sz w:val="24"/>
            <w:szCs w:val="24"/>
            <w:u w:val="none"/>
          </w:rPr>
          <w:t>Accounting Procedures and Records</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163996">
        <w:rPr>
          <w:rFonts w:ascii="Gill Sans MT" w:hAnsi="Gill Sans MT" w:cstheme="minorHAnsi"/>
          <w:color w:val="000000" w:themeColor="text1"/>
          <w:sz w:val="24"/>
          <w:szCs w:val="24"/>
        </w:rPr>
        <w:t>19</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ab/>
      </w:r>
      <w:hyperlink w:anchor="S132" w:history="1">
        <w:r w:rsidRPr="008F27A5">
          <w:rPr>
            <w:rStyle w:val="Hyperlink"/>
            <w:rFonts w:ascii="Gill Sans MT" w:hAnsi="Gill Sans MT" w:cstheme="minorHAnsi"/>
            <w:color w:val="000000" w:themeColor="text1"/>
            <w:sz w:val="24"/>
            <w:szCs w:val="24"/>
            <w:u w:val="none"/>
          </w:rPr>
          <w:t>Internal Check</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163996">
        <w:rPr>
          <w:rFonts w:ascii="Gill Sans MT" w:hAnsi="Gill Sans MT" w:cstheme="minorHAnsi"/>
          <w:color w:val="000000" w:themeColor="text1"/>
          <w:sz w:val="24"/>
          <w:szCs w:val="24"/>
        </w:rPr>
        <w:t>19</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ab/>
      </w:r>
      <w:hyperlink w:anchor="S133" w:history="1">
        <w:r w:rsidRPr="008F27A5">
          <w:rPr>
            <w:rStyle w:val="Hyperlink"/>
            <w:rFonts w:ascii="Gill Sans MT" w:hAnsi="Gill Sans MT" w:cstheme="minorHAnsi"/>
            <w:color w:val="000000" w:themeColor="text1"/>
            <w:sz w:val="24"/>
            <w:szCs w:val="24"/>
            <w:u w:val="none"/>
          </w:rPr>
          <w:t>Year-end Accounting Returns</w:t>
        </w:r>
      </w:hyperlink>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1C4BA6" w:rsidRPr="008F27A5">
        <w:rPr>
          <w:rFonts w:ascii="Gill Sans MT" w:hAnsi="Gill Sans MT" w:cstheme="minorHAnsi"/>
          <w:color w:val="000000" w:themeColor="text1"/>
          <w:sz w:val="24"/>
          <w:szCs w:val="24"/>
        </w:rPr>
        <w:tab/>
      </w:r>
      <w:r w:rsidR="00BC3E3A"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163996">
        <w:rPr>
          <w:rFonts w:ascii="Gill Sans MT" w:hAnsi="Gill Sans MT" w:cstheme="minorHAnsi"/>
          <w:color w:val="000000" w:themeColor="text1"/>
          <w:sz w:val="24"/>
          <w:szCs w:val="24"/>
        </w:rPr>
        <w:t>19</w:t>
      </w:r>
    </w:p>
    <w:p w:rsidR="008F27A5" w:rsidRDefault="008F27A5" w:rsidP="00F00FE6">
      <w:pPr>
        <w:spacing w:line="276" w:lineRule="auto"/>
        <w:ind w:left="360" w:right="-145" w:hanging="360"/>
        <w:rPr>
          <w:rFonts w:ascii="Gill Sans MT" w:hAnsi="Gill Sans MT" w:cstheme="minorHAnsi"/>
          <w:b/>
          <w:color w:val="000000" w:themeColor="text1"/>
          <w:sz w:val="24"/>
          <w:szCs w:val="24"/>
        </w:rPr>
      </w:pPr>
    </w:p>
    <w:p w:rsidR="004404F9" w:rsidRPr="008F27A5" w:rsidRDefault="005136CF" w:rsidP="00F00FE6">
      <w:pPr>
        <w:spacing w:line="276" w:lineRule="auto"/>
        <w:ind w:left="360" w:right="-145"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3</w:t>
      </w:r>
      <w:r w:rsidR="004404F9" w:rsidRPr="008F27A5">
        <w:rPr>
          <w:rFonts w:ascii="Gill Sans MT" w:hAnsi="Gill Sans MT" w:cstheme="minorHAnsi"/>
          <w:b/>
          <w:color w:val="000000" w:themeColor="text1"/>
          <w:sz w:val="24"/>
          <w:szCs w:val="24"/>
        </w:rPr>
        <w:tab/>
      </w:r>
      <w:hyperlink w:anchor="s14" w:history="1">
        <w:r w:rsidR="004404F9" w:rsidRPr="008F27A5">
          <w:rPr>
            <w:rStyle w:val="Hyperlink"/>
            <w:rFonts w:ascii="Gill Sans MT" w:hAnsi="Gill Sans MT" w:cstheme="minorHAnsi"/>
            <w:b/>
            <w:color w:val="000000" w:themeColor="text1"/>
            <w:sz w:val="24"/>
            <w:szCs w:val="24"/>
            <w:u w:val="none"/>
          </w:rPr>
          <w:t>INTERNAL AUDIT</w:t>
        </w:r>
      </w:hyperlink>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ab/>
      </w:r>
      <w:hyperlink w:anchor="S141" w:history="1">
        <w:r w:rsidRPr="008F27A5">
          <w:rPr>
            <w:rStyle w:val="Hyperlink"/>
            <w:rFonts w:ascii="Gill Sans MT" w:hAnsi="Gill Sans MT" w:cstheme="minorHAnsi"/>
            <w:color w:val="000000" w:themeColor="text1"/>
            <w:sz w:val="24"/>
            <w:szCs w:val="24"/>
            <w:u w:val="none"/>
          </w:rPr>
          <w:t>Authority of Audit</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163996">
        <w:rPr>
          <w:rFonts w:ascii="Gill Sans MT" w:hAnsi="Gill Sans MT" w:cstheme="minorHAnsi"/>
          <w:color w:val="000000" w:themeColor="text1"/>
          <w:sz w:val="24"/>
          <w:szCs w:val="24"/>
        </w:rPr>
        <w:t>0</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.2</w:t>
      </w:r>
      <w:r w:rsidRPr="008F27A5">
        <w:rPr>
          <w:rFonts w:ascii="Gill Sans MT" w:hAnsi="Gill Sans MT" w:cstheme="minorHAnsi"/>
          <w:color w:val="000000" w:themeColor="text1"/>
          <w:sz w:val="24"/>
          <w:szCs w:val="24"/>
        </w:rPr>
        <w:tab/>
      </w:r>
      <w:hyperlink w:anchor="S142" w:history="1">
        <w:r w:rsidRPr="008F27A5">
          <w:rPr>
            <w:rStyle w:val="Hyperlink"/>
            <w:rFonts w:ascii="Gill Sans MT" w:hAnsi="Gill Sans MT" w:cstheme="minorHAnsi"/>
            <w:color w:val="000000" w:themeColor="text1"/>
            <w:sz w:val="24"/>
            <w:szCs w:val="24"/>
            <w:u w:val="none"/>
          </w:rPr>
          <w:t>Internal Audit Reporting Procedures</w:t>
        </w:r>
      </w:hyperlink>
      <w:r w:rsidRPr="008F27A5">
        <w:rPr>
          <w:rFonts w:ascii="Gill Sans MT" w:hAnsi="Gill Sans MT" w:cstheme="minorHAnsi"/>
          <w:i/>
          <w:color w:val="000000" w:themeColor="text1"/>
          <w:sz w:val="24"/>
          <w:szCs w:val="24"/>
        </w:rPr>
        <w:tab/>
      </w:r>
      <w:r w:rsidRPr="008F27A5">
        <w:rPr>
          <w:rFonts w:ascii="Gill Sans MT" w:hAnsi="Gill Sans MT" w:cstheme="minorHAnsi"/>
          <w:i/>
          <w:color w:val="000000" w:themeColor="text1"/>
          <w:sz w:val="24"/>
          <w:szCs w:val="24"/>
        </w:rPr>
        <w:tab/>
      </w:r>
      <w:r w:rsidRPr="008F27A5">
        <w:rPr>
          <w:rFonts w:ascii="Gill Sans MT" w:hAnsi="Gill Sans MT" w:cstheme="minorHAnsi"/>
          <w:i/>
          <w:color w:val="000000" w:themeColor="text1"/>
          <w:sz w:val="24"/>
          <w:szCs w:val="24"/>
        </w:rPr>
        <w:tab/>
      </w:r>
      <w:r w:rsidRPr="008F27A5">
        <w:rPr>
          <w:rFonts w:ascii="Gill Sans MT" w:hAnsi="Gill Sans MT" w:cstheme="minorHAnsi"/>
          <w:i/>
          <w:color w:val="000000" w:themeColor="text1"/>
          <w:sz w:val="24"/>
          <w:szCs w:val="24"/>
        </w:rPr>
        <w:tab/>
      </w:r>
      <w:r w:rsidRPr="008F27A5">
        <w:rPr>
          <w:rFonts w:ascii="Gill Sans MT" w:hAnsi="Gill Sans MT" w:cstheme="minorHAnsi"/>
          <w:i/>
          <w:color w:val="000000" w:themeColor="text1"/>
          <w:sz w:val="24"/>
          <w:szCs w:val="24"/>
        </w:rPr>
        <w:tab/>
      </w:r>
      <w:r w:rsidRPr="008F27A5">
        <w:rPr>
          <w:rFonts w:ascii="Gill Sans MT" w:hAnsi="Gill Sans MT" w:cstheme="minorHAnsi"/>
          <w:i/>
          <w:color w:val="000000" w:themeColor="text1"/>
          <w:sz w:val="24"/>
          <w:szCs w:val="24"/>
        </w:rPr>
        <w:tab/>
      </w:r>
      <w:r w:rsidR="00361920" w:rsidRPr="008F27A5">
        <w:rPr>
          <w:rFonts w:ascii="Gill Sans MT" w:hAnsi="Gill Sans MT" w:cstheme="minorHAnsi"/>
          <w:color w:val="000000" w:themeColor="text1"/>
          <w:sz w:val="24"/>
          <w:szCs w:val="24"/>
        </w:rPr>
        <w:t>2</w:t>
      </w:r>
      <w:r w:rsidR="00163996">
        <w:rPr>
          <w:rFonts w:ascii="Gill Sans MT" w:hAnsi="Gill Sans MT" w:cstheme="minorHAnsi"/>
          <w:color w:val="000000" w:themeColor="text1"/>
          <w:sz w:val="24"/>
          <w:szCs w:val="24"/>
        </w:rPr>
        <w:t>0</w:t>
      </w:r>
    </w:p>
    <w:p w:rsidR="00850B29" w:rsidRPr="008F27A5" w:rsidRDefault="00850B29" w:rsidP="00F00FE6">
      <w:pPr>
        <w:spacing w:line="276" w:lineRule="auto"/>
        <w:ind w:left="567"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.2.1</w:t>
      </w:r>
      <w:r w:rsidRPr="008F27A5">
        <w:rPr>
          <w:rFonts w:ascii="Gill Sans MT" w:hAnsi="Gill Sans MT" w:cstheme="minorHAnsi"/>
          <w:b/>
          <w:color w:val="000000" w:themeColor="text1"/>
          <w:sz w:val="24"/>
          <w:szCs w:val="24"/>
        </w:rPr>
        <w:tab/>
      </w:r>
      <w:r w:rsidR="00361920" w:rsidRPr="008F27A5">
        <w:rPr>
          <w:rFonts w:ascii="Gill Sans MT" w:hAnsi="Gill Sans MT" w:cstheme="minorHAnsi"/>
          <w:color w:val="000000" w:themeColor="text1"/>
          <w:sz w:val="24"/>
          <w:szCs w:val="24"/>
        </w:rPr>
        <w:t>Audit Assignments</w:t>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163996">
        <w:rPr>
          <w:rFonts w:ascii="Gill Sans MT" w:hAnsi="Gill Sans MT" w:cstheme="minorHAnsi"/>
          <w:color w:val="000000" w:themeColor="text1"/>
          <w:sz w:val="24"/>
          <w:szCs w:val="24"/>
        </w:rPr>
        <w:t>0</w:t>
      </w:r>
    </w:p>
    <w:p w:rsidR="00850B29" w:rsidRPr="008F27A5" w:rsidRDefault="00850B29" w:rsidP="00F00FE6">
      <w:pPr>
        <w:spacing w:line="276" w:lineRule="auto"/>
        <w:ind w:left="567"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lastRenderedPageBreak/>
        <w:t>1</w:t>
      </w:r>
      <w:r w:rsidR="00163996">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.2.2</w:t>
      </w:r>
      <w:r w:rsidRPr="008F27A5">
        <w:rPr>
          <w:rFonts w:ascii="Gill Sans MT" w:hAnsi="Gill Sans MT" w:cstheme="minorHAnsi"/>
          <w:b/>
          <w:color w:val="000000" w:themeColor="text1"/>
          <w:sz w:val="24"/>
          <w:szCs w:val="24"/>
        </w:rPr>
        <w:tab/>
      </w:r>
      <w:r w:rsidR="00361920" w:rsidRPr="008F27A5">
        <w:rPr>
          <w:rFonts w:ascii="Gill Sans MT" w:hAnsi="Gill Sans MT" w:cstheme="minorHAnsi"/>
          <w:color w:val="000000" w:themeColor="text1"/>
          <w:sz w:val="24"/>
          <w:szCs w:val="24"/>
        </w:rPr>
        <w:t>Annual Audit Plan</w:t>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163996">
        <w:rPr>
          <w:rFonts w:ascii="Gill Sans MT" w:hAnsi="Gill Sans MT" w:cstheme="minorHAnsi"/>
          <w:color w:val="000000" w:themeColor="text1"/>
          <w:sz w:val="24"/>
          <w:szCs w:val="24"/>
        </w:rPr>
        <w:t>0</w:t>
      </w:r>
    </w:p>
    <w:p w:rsidR="00850B29" w:rsidRPr="008F27A5" w:rsidRDefault="00850B29" w:rsidP="00F00FE6">
      <w:pPr>
        <w:spacing w:line="276" w:lineRule="auto"/>
        <w:ind w:left="567"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.2.3</w:t>
      </w:r>
      <w:r w:rsidRPr="008F27A5">
        <w:rPr>
          <w:rFonts w:ascii="Gill Sans MT" w:hAnsi="Gill Sans MT" w:cstheme="minorHAnsi"/>
          <w:b/>
          <w:color w:val="000000" w:themeColor="text1"/>
          <w:sz w:val="24"/>
          <w:szCs w:val="24"/>
        </w:rPr>
        <w:tab/>
      </w:r>
      <w:r w:rsidRPr="008F27A5">
        <w:rPr>
          <w:rFonts w:ascii="Gill Sans MT" w:hAnsi="Gill Sans MT" w:cstheme="minorHAnsi"/>
          <w:color w:val="000000" w:themeColor="text1"/>
          <w:sz w:val="24"/>
          <w:szCs w:val="24"/>
        </w:rPr>
        <w:t xml:space="preserve">Audit </w:t>
      </w:r>
      <w:r w:rsidR="0021012F" w:rsidRPr="008F27A5">
        <w:rPr>
          <w:rFonts w:ascii="Gill Sans MT" w:hAnsi="Gill Sans MT" w:cstheme="minorHAnsi"/>
          <w:color w:val="000000" w:themeColor="text1"/>
          <w:sz w:val="24"/>
          <w:szCs w:val="24"/>
        </w:rPr>
        <w:t xml:space="preserve">Plan Progress </w:t>
      </w:r>
      <w:r w:rsidRPr="008F27A5">
        <w:rPr>
          <w:rFonts w:ascii="Gill Sans MT" w:hAnsi="Gill Sans MT" w:cstheme="minorHAnsi"/>
          <w:color w:val="000000" w:themeColor="text1"/>
          <w:sz w:val="24"/>
          <w:szCs w:val="24"/>
        </w:rPr>
        <w:t>Report</w:t>
      </w:r>
      <w:r w:rsidR="0021012F" w:rsidRPr="008F27A5">
        <w:rPr>
          <w:rFonts w:ascii="Gill Sans MT" w:hAnsi="Gill Sans MT" w:cstheme="minorHAnsi"/>
          <w:color w:val="000000" w:themeColor="text1"/>
          <w:sz w:val="24"/>
          <w:szCs w:val="24"/>
        </w:rPr>
        <w:t>ing</w:t>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2</w:t>
      </w:r>
      <w:r w:rsidR="00163996">
        <w:rPr>
          <w:rFonts w:ascii="Gill Sans MT" w:hAnsi="Gill Sans MT" w:cstheme="minorHAnsi"/>
          <w:color w:val="000000" w:themeColor="text1"/>
          <w:sz w:val="24"/>
          <w:szCs w:val="24"/>
        </w:rPr>
        <w:t>0</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.3</w:t>
      </w:r>
      <w:r w:rsidRPr="008F27A5">
        <w:rPr>
          <w:rFonts w:ascii="Gill Sans MT" w:hAnsi="Gill Sans MT" w:cstheme="minorHAnsi"/>
          <w:i/>
          <w:color w:val="000000" w:themeColor="text1"/>
          <w:sz w:val="24"/>
          <w:szCs w:val="24"/>
        </w:rPr>
        <w:tab/>
      </w:r>
      <w:hyperlink w:anchor="S143" w:history="1">
        <w:r w:rsidRPr="008F27A5">
          <w:rPr>
            <w:rStyle w:val="Hyperlink"/>
            <w:rFonts w:ascii="Gill Sans MT" w:hAnsi="Gill Sans MT" w:cstheme="minorHAnsi"/>
            <w:color w:val="000000" w:themeColor="text1"/>
            <w:sz w:val="24"/>
            <w:szCs w:val="24"/>
            <w:u w:val="none"/>
          </w:rPr>
          <w:t>Irregularities</w:t>
        </w:r>
      </w:hyperlink>
      <w:r w:rsidR="00850B29" w:rsidRPr="008F27A5">
        <w:rPr>
          <w:rFonts w:ascii="Gill Sans MT" w:hAnsi="Gill Sans MT" w:cstheme="minorHAnsi"/>
          <w:color w:val="000000" w:themeColor="text1"/>
          <w:sz w:val="24"/>
          <w:szCs w:val="24"/>
        </w:rPr>
        <w:tab/>
      </w:r>
      <w:r w:rsidR="00850B29" w:rsidRPr="008F27A5">
        <w:rPr>
          <w:rFonts w:ascii="Gill Sans MT" w:hAnsi="Gill Sans MT" w:cstheme="minorHAnsi"/>
          <w:color w:val="000000" w:themeColor="text1"/>
          <w:sz w:val="24"/>
          <w:szCs w:val="24"/>
        </w:rPr>
        <w:tab/>
      </w:r>
      <w:r w:rsidR="00850B29"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163996">
        <w:rPr>
          <w:rFonts w:ascii="Gill Sans MT" w:hAnsi="Gill Sans MT" w:cstheme="minorHAnsi"/>
          <w:color w:val="000000" w:themeColor="text1"/>
          <w:sz w:val="24"/>
          <w:szCs w:val="24"/>
        </w:rPr>
        <w:t>0</w:t>
      </w:r>
    </w:p>
    <w:p w:rsidR="00361920" w:rsidRPr="008F27A5" w:rsidRDefault="00361920"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.4</w:t>
      </w:r>
      <w:r w:rsidRPr="008F27A5">
        <w:rPr>
          <w:rFonts w:ascii="Gill Sans MT" w:hAnsi="Gill Sans MT" w:cstheme="minorHAnsi"/>
          <w:b/>
          <w:color w:val="000000" w:themeColor="text1"/>
          <w:sz w:val="24"/>
          <w:szCs w:val="24"/>
        </w:rPr>
        <w:tab/>
      </w:r>
      <w:r w:rsidRPr="008F27A5">
        <w:rPr>
          <w:rFonts w:ascii="Gill Sans MT" w:hAnsi="Gill Sans MT" w:cstheme="minorHAnsi"/>
          <w:color w:val="000000" w:themeColor="text1"/>
          <w:sz w:val="24"/>
          <w:szCs w:val="24"/>
        </w:rPr>
        <w:t>Cooperation with Internal Audit</w:t>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t>2</w:t>
      </w:r>
      <w:r w:rsidR="00163996">
        <w:rPr>
          <w:rFonts w:ascii="Gill Sans MT" w:hAnsi="Gill Sans MT" w:cstheme="minorHAnsi"/>
          <w:color w:val="000000" w:themeColor="text1"/>
          <w:sz w:val="24"/>
          <w:szCs w:val="24"/>
        </w:rPr>
        <w:t>1</w:t>
      </w:r>
    </w:p>
    <w:p w:rsidR="004404F9" w:rsidRPr="008F27A5" w:rsidRDefault="004404F9" w:rsidP="00F00FE6">
      <w:pPr>
        <w:tabs>
          <w:tab w:val="left" w:pos="270"/>
        </w:tabs>
        <w:spacing w:line="276" w:lineRule="auto"/>
        <w:ind w:right="-145"/>
        <w:rPr>
          <w:rFonts w:ascii="Gill Sans MT" w:hAnsi="Gill Sans MT" w:cstheme="minorHAnsi"/>
          <w:color w:val="000000" w:themeColor="text1"/>
          <w:szCs w:val="24"/>
        </w:rPr>
      </w:pPr>
    </w:p>
    <w:p w:rsidR="004404F9" w:rsidRPr="008F27A5" w:rsidRDefault="005136CF" w:rsidP="00F00FE6">
      <w:pPr>
        <w:spacing w:line="276" w:lineRule="auto"/>
        <w:ind w:left="360" w:right="-145"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4</w:t>
      </w:r>
      <w:r w:rsidR="004404F9" w:rsidRPr="008F27A5">
        <w:rPr>
          <w:rFonts w:ascii="Gill Sans MT" w:hAnsi="Gill Sans MT" w:cstheme="minorHAnsi"/>
          <w:b/>
          <w:color w:val="000000" w:themeColor="text1"/>
          <w:sz w:val="24"/>
          <w:szCs w:val="24"/>
        </w:rPr>
        <w:tab/>
      </w:r>
      <w:hyperlink w:anchor="s15" w:history="1">
        <w:r w:rsidR="004404F9" w:rsidRPr="008F27A5">
          <w:rPr>
            <w:rStyle w:val="Hyperlink"/>
            <w:rFonts w:ascii="Gill Sans MT" w:hAnsi="Gill Sans MT" w:cstheme="minorHAnsi"/>
            <w:b/>
            <w:color w:val="000000" w:themeColor="text1"/>
            <w:sz w:val="24"/>
            <w:szCs w:val="24"/>
            <w:u w:val="none"/>
          </w:rPr>
          <w:t>IMPRESTS</w:t>
        </w:r>
      </w:hyperlink>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4</w:t>
      </w:r>
      <w:r w:rsidRPr="008F27A5">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ab/>
      </w:r>
      <w:hyperlink w:anchor="s151" w:history="1">
        <w:r w:rsidRPr="008F27A5">
          <w:rPr>
            <w:rStyle w:val="Hyperlink"/>
            <w:rFonts w:ascii="Gill Sans MT" w:hAnsi="Gill Sans MT" w:cstheme="minorHAnsi"/>
            <w:color w:val="000000" w:themeColor="text1"/>
            <w:sz w:val="24"/>
            <w:szCs w:val="24"/>
            <w:u w:val="none"/>
          </w:rPr>
          <w:t>Provision of Imprests</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163996">
        <w:rPr>
          <w:rFonts w:ascii="Gill Sans MT" w:hAnsi="Gill Sans MT" w:cstheme="minorHAnsi"/>
          <w:color w:val="000000" w:themeColor="text1"/>
          <w:sz w:val="24"/>
          <w:szCs w:val="24"/>
        </w:rPr>
        <w:t>2</w:t>
      </w:r>
    </w:p>
    <w:p w:rsidR="00361920" w:rsidRPr="00163996" w:rsidRDefault="004404F9" w:rsidP="00F00FE6">
      <w:pPr>
        <w:spacing w:line="276" w:lineRule="auto"/>
        <w:ind w:left="360" w:right="-145"/>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4</w:t>
      </w:r>
      <w:r w:rsidRPr="008F27A5">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ab/>
      </w:r>
      <w:hyperlink w:anchor="s154" w:history="1">
        <w:r w:rsidR="00361920" w:rsidRPr="008F27A5">
          <w:rPr>
            <w:rStyle w:val="Hyperlink"/>
            <w:rFonts w:ascii="Gill Sans MT" w:hAnsi="Gill Sans MT" w:cstheme="minorHAnsi"/>
            <w:color w:val="000000" w:themeColor="text1"/>
            <w:sz w:val="24"/>
            <w:szCs w:val="24"/>
            <w:u w:val="none"/>
          </w:rPr>
          <w:t>Limit on Expenditure</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163996">
        <w:rPr>
          <w:rFonts w:ascii="Gill Sans MT" w:hAnsi="Gill Sans MT" w:cstheme="minorHAnsi"/>
          <w:color w:val="000000" w:themeColor="text1"/>
          <w:sz w:val="24"/>
          <w:szCs w:val="24"/>
        </w:rPr>
        <w:t>2</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4</w:t>
      </w:r>
      <w:r w:rsidRPr="008F27A5">
        <w:rPr>
          <w:rFonts w:ascii="Gill Sans MT" w:hAnsi="Gill Sans MT" w:cstheme="minorHAnsi"/>
          <w:b/>
          <w:color w:val="000000" w:themeColor="text1"/>
          <w:sz w:val="24"/>
          <w:szCs w:val="24"/>
        </w:rPr>
        <w:t>.</w:t>
      </w:r>
      <w:r w:rsidR="00163996">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 xml:space="preserve"> </w:t>
      </w:r>
      <w:r w:rsidRPr="008F27A5">
        <w:rPr>
          <w:rFonts w:ascii="Gill Sans MT" w:hAnsi="Gill Sans MT" w:cstheme="minorHAnsi"/>
          <w:b/>
          <w:color w:val="000000" w:themeColor="text1"/>
          <w:sz w:val="24"/>
          <w:szCs w:val="24"/>
        </w:rPr>
        <w:tab/>
      </w:r>
      <w:hyperlink w:anchor="s155" w:history="1">
        <w:r w:rsidRPr="008F27A5">
          <w:rPr>
            <w:rStyle w:val="Hyperlink"/>
            <w:rFonts w:ascii="Gill Sans MT" w:hAnsi="Gill Sans MT" w:cstheme="minorHAnsi"/>
            <w:color w:val="000000" w:themeColor="text1"/>
            <w:sz w:val="24"/>
            <w:szCs w:val="24"/>
            <w:u w:val="none"/>
          </w:rPr>
          <w:t>Statement of Account</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163996">
        <w:rPr>
          <w:rFonts w:ascii="Gill Sans MT" w:hAnsi="Gill Sans MT" w:cstheme="minorHAnsi"/>
          <w:color w:val="000000" w:themeColor="text1"/>
          <w:sz w:val="24"/>
          <w:szCs w:val="24"/>
        </w:rPr>
        <w:t>2</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4</w:t>
      </w:r>
      <w:r w:rsidRPr="008F27A5">
        <w:rPr>
          <w:rFonts w:ascii="Gill Sans MT" w:hAnsi="Gill Sans MT" w:cstheme="minorHAnsi"/>
          <w:b/>
          <w:color w:val="000000" w:themeColor="text1"/>
          <w:sz w:val="24"/>
          <w:szCs w:val="24"/>
        </w:rPr>
        <w:t>.</w:t>
      </w:r>
      <w:r w:rsidR="00163996">
        <w:rPr>
          <w:rFonts w:ascii="Gill Sans MT" w:hAnsi="Gill Sans MT" w:cstheme="minorHAnsi"/>
          <w:b/>
          <w:color w:val="000000" w:themeColor="text1"/>
          <w:sz w:val="24"/>
          <w:szCs w:val="24"/>
        </w:rPr>
        <w:t>4</w:t>
      </w:r>
      <w:r w:rsidRPr="008F27A5">
        <w:rPr>
          <w:rFonts w:ascii="Gill Sans MT" w:hAnsi="Gill Sans MT" w:cstheme="minorHAnsi"/>
          <w:b/>
          <w:color w:val="000000" w:themeColor="text1"/>
          <w:sz w:val="24"/>
          <w:szCs w:val="24"/>
        </w:rPr>
        <w:tab/>
      </w:r>
      <w:hyperlink w:anchor="s156" w:history="1">
        <w:r w:rsidRPr="008F27A5">
          <w:rPr>
            <w:rStyle w:val="Hyperlink"/>
            <w:rFonts w:ascii="Gill Sans MT" w:hAnsi="Gill Sans MT" w:cstheme="minorHAnsi"/>
            <w:color w:val="000000" w:themeColor="text1"/>
            <w:sz w:val="24"/>
            <w:szCs w:val="24"/>
            <w:u w:val="none"/>
          </w:rPr>
          <w:t>Termination of Imprest Holder</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163996">
        <w:rPr>
          <w:rFonts w:ascii="Gill Sans MT" w:hAnsi="Gill Sans MT" w:cstheme="minorHAnsi"/>
          <w:color w:val="000000" w:themeColor="text1"/>
          <w:sz w:val="24"/>
          <w:szCs w:val="24"/>
        </w:rPr>
        <w:t>2</w:t>
      </w:r>
    </w:p>
    <w:p w:rsidR="00610315" w:rsidRPr="008F27A5" w:rsidRDefault="00610315"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4</w:t>
      </w:r>
      <w:r w:rsidRPr="008F27A5">
        <w:rPr>
          <w:rFonts w:ascii="Gill Sans MT" w:hAnsi="Gill Sans MT" w:cstheme="minorHAnsi"/>
          <w:b/>
          <w:color w:val="000000" w:themeColor="text1"/>
          <w:sz w:val="24"/>
          <w:szCs w:val="24"/>
        </w:rPr>
        <w:t>.</w:t>
      </w:r>
      <w:r w:rsidR="00163996">
        <w:rPr>
          <w:rFonts w:ascii="Gill Sans MT" w:hAnsi="Gill Sans MT" w:cstheme="minorHAnsi"/>
          <w:b/>
          <w:color w:val="000000" w:themeColor="text1"/>
          <w:sz w:val="24"/>
          <w:szCs w:val="24"/>
        </w:rPr>
        <w:t>5</w:t>
      </w:r>
      <w:r w:rsidRPr="008F27A5">
        <w:rPr>
          <w:rFonts w:ascii="Gill Sans MT" w:hAnsi="Gill Sans MT" w:cstheme="minorHAnsi"/>
          <w:b/>
          <w:color w:val="000000" w:themeColor="text1"/>
          <w:sz w:val="24"/>
          <w:szCs w:val="24"/>
        </w:rPr>
        <w:tab/>
      </w:r>
      <w:r w:rsidRPr="008F27A5">
        <w:rPr>
          <w:rFonts w:ascii="Gill Sans MT" w:hAnsi="Gill Sans MT" w:cstheme="minorHAnsi"/>
          <w:color w:val="000000" w:themeColor="text1"/>
          <w:sz w:val="24"/>
          <w:szCs w:val="24"/>
        </w:rPr>
        <w:t>Prepaid Purchase Cards</w:t>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t>2</w:t>
      </w:r>
      <w:r w:rsidR="00163996">
        <w:rPr>
          <w:rFonts w:ascii="Gill Sans MT" w:hAnsi="Gill Sans MT" w:cstheme="minorHAnsi"/>
          <w:color w:val="000000" w:themeColor="text1"/>
          <w:sz w:val="24"/>
          <w:szCs w:val="24"/>
        </w:rPr>
        <w:t>2</w:t>
      </w:r>
      <w:r w:rsidRPr="008F27A5">
        <w:rPr>
          <w:rFonts w:ascii="Gill Sans MT" w:hAnsi="Gill Sans MT" w:cstheme="minorHAnsi"/>
          <w:b/>
          <w:color w:val="000000" w:themeColor="text1"/>
          <w:sz w:val="24"/>
          <w:szCs w:val="24"/>
        </w:rPr>
        <w:t xml:space="preserve"> </w:t>
      </w:r>
    </w:p>
    <w:p w:rsidR="00787170" w:rsidRPr="008F27A5" w:rsidRDefault="00787170" w:rsidP="00F00FE6">
      <w:pPr>
        <w:spacing w:line="276" w:lineRule="auto"/>
        <w:ind w:right="-145"/>
        <w:rPr>
          <w:rFonts w:ascii="Gill Sans MT" w:hAnsi="Gill Sans MT" w:cstheme="minorHAnsi"/>
          <w:color w:val="000000" w:themeColor="text1"/>
          <w:szCs w:val="24"/>
        </w:rPr>
      </w:pPr>
    </w:p>
    <w:p w:rsidR="004404F9" w:rsidRPr="008F27A5" w:rsidRDefault="005136CF" w:rsidP="00F00FE6">
      <w:pPr>
        <w:spacing w:line="276" w:lineRule="auto"/>
        <w:ind w:left="360" w:right="-145"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5</w:t>
      </w:r>
      <w:r w:rsidR="004404F9" w:rsidRPr="008F27A5">
        <w:rPr>
          <w:rFonts w:ascii="Gill Sans MT" w:hAnsi="Gill Sans MT" w:cstheme="minorHAnsi"/>
          <w:b/>
          <w:color w:val="000000" w:themeColor="text1"/>
          <w:sz w:val="24"/>
          <w:szCs w:val="24"/>
        </w:rPr>
        <w:tab/>
      </w:r>
      <w:hyperlink w:anchor="S16" w:history="1">
        <w:r w:rsidR="004404F9" w:rsidRPr="008F27A5">
          <w:rPr>
            <w:rStyle w:val="Hyperlink"/>
            <w:rFonts w:ascii="Gill Sans MT" w:hAnsi="Gill Sans MT" w:cstheme="minorHAnsi"/>
            <w:b/>
            <w:color w:val="000000" w:themeColor="text1"/>
            <w:sz w:val="24"/>
            <w:szCs w:val="24"/>
            <w:u w:val="none"/>
          </w:rPr>
          <w:t>CLAIMS FOR EXPENSES AND ALLOWANCES</w:t>
        </w:r>
      </w:hyperlink>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5</w:t>
      </w:r>
      <w:r w:rsidRPr="008F27A5">
        <w:rPr>
          <w:rFonts w:ascii="Gill Sans MT" w:hAnsi="Gill Sans MT" w:cstheme="minorHAnsi"/>
          <w:b/>
          <w:color w:val="000000" w:themeColor="text1"/>
          <w:sz w:val="24"/>
          <w:szCs w:val="24"/>
        </w:rPr>
        <w:t xml:space="preserve">.1 </w:t>
      </w:r>
      <w:r w:rsidRPr="008F27A5">
        <w:rPr>
          <w:rFonts w:ascii="Gill Sans MT" w:hAnsi="Gill Sans MT" w:cstheme="minorHAnsi"/>
          <w:b/>
          <w:color w:val="000000" w:themeColor="text1"/>
          <w:sz w:val="24"/>
          <w:szCs w:val="24"/>
        </w:rPr>
        <w:tab/>
      </w:r>
      <w:hyperlink w:anchor="s161" w:history="1">
        <w:r w:rsidRPr="008F27A5">
          <w:rPr>
            <w:rStyle w:val="Hyperlink"/>
            <w:rFonts w:ascii="Gill Sans MT" w:hAnsi="Gill Sans MT" w:cstheme="minorHAnsi"/>
            <w:color w:val="000000" w:themeColor="text1"/>
            <w:sz w:val="24"/>
            <w:szCs w:val="24"/>
            <w:u w:val="none"/>
          </w:rPr>
          <w:t>Arrangements for Claims</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405827">
        <w:rPr>
          <w:rFonts w:ascii="Gill Sans MT" w:hAnsi="Gill Sans MT" w:cstheme="minorHAnsi"/>
          <w:color w:val="000000" w:themeColor="text1"/>
          <w:sz w:val="24"/>
          <w:szCs w:val="24"/>
        </w:rPr>
        <w:t>3</w:t>
      </w:r>
    </w:p>
    <w:p w:rsidR="00405827"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5</w:t>
      </w:r>
      <w:r w:rsidRPr="008F27A5">
        <w:rPr>
          <w:rFonts w:ascii="Gill Sans MT" w:hAnsi="Gill Sans MT" w:cstheme="minorHAnsi"/>
          <w:b/>
          <w:color w:val="000000" w:themeColor="text1"/>
          <w:sz w:val="24"/>
          <w:szCs w:val="24"/>
        </w:rPr>
        <w:t xml:space="preserve">.2 </w:t>
      </w:r>
      <w:r w:rsidRPr="008F27A5">
        <w:rPr>
          <w:rFonts w:ascii="Gill Sans MT" w:hAnsi="Gill Sans MT" w:cstheme="minorHAnsi"/>
          <w:b/>
          <w:color w:val="000000" w:themeColor="text1"/>
          <w:sz w:val="24"/>
          <w:szCs w:val="24"/>
        </w:rPr>
        <w:tab/>
      </w:r>
      <w:r w:rsidR="00C8507C" w:rsidRPr="008F27A5">
        <w:rPr>
          <w:rFonts w:ascii="Gill Sans MT" w:hAnsi="Gill Sans MT" w:cstheme="minorHAnsi"/>
          <w:color w:val="000000" w:themeColor="text1"/>
          <w:sz w:val="24"/>
          <w:szCs w:val="24"/>
        </w:rPr>
        <w:t>Employees’ Claims</w:t>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405827">
        <w:rPr>
          <w:rFonts w:ascii="Gill Sans MT" w:hAnsi="Gill Sans MT" w:cstheme="minorHAnsi"/>
          <w:color w:val="000000" w:themeColor="text1"/>
          <w:sz w:val="24"/>
          <w:szCs w:val="24"/>
        </w:rPr>
        <w:t>3</w:t>
      </w:r>
    </w:p>
    <w:p w:rsidR="00405827" w:rsidRDefault="004404F9" w:rsidP="00405827">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5</w:t>
      </w:r>
      <w:r w:rsidRPr="008F27A5">
        <w:rPr>
          <w:rFonts w:ascii="Gill Sans MT" w:hAnsi="Gill Sans MT" w:cstheme="minorHAnsi"/>
          <w:b/>
          <w:color w:val="000000" w:themeColor="text1"/>
          <w:sz w:val="24"/>
          <w:szCs w:val="24"/>
        </w:rPr>
        <w:t>.</w:t>
      </w:r>
      <w:r w:rsidR="00405827">
        <w:rPr>
          <w:rFonts w:ascii="Gill Sans MT" w:hAnsi="Gill Sans MT" w:cstheme="minorHAnsi"/>
          <w:b/>
          <w:color w:val="000000" w:themeColor="text1"/>
          <w:sz w:val="24"/>
          <w:szCs w:val="24"/>
        </w:rPr>
        <w:t>3</w:t>
      </w:r>
      <w:r w:rsidRPr="008F27A5">
        <w:rPr>
          <w:rFonts w:ascii="Gill Sans MT" w:hAnsi="Gill Sans MT" w:cstheme="minorHAnsi"/>
          <w:color w:val="000000" w:themeColor="text1"/>
          <w:sz w:val="24"/>
          <w:szCs w:val="24"/>
        </w:rPr>
        <w:tab/>
      </w:r>
      <w:hyperlink w:anchor="s164" w:history="1">
        <w:r w:rsidRPr="008F27A5">
          <w:rPr>
            <w:rStyle w:val="Hyperlink"/>
            <w:rFonts w:ascii="Gill Sans MT" w:hAnsi="Gill Sans MT" w:cstheme="minorHAnsi"/>
            <w:color w:val="000000" w:themeColor="text1"/>
            <w:sz w:val="24"/>
            <w:szCs w:val="24"/>
            <w:u w:val="none"/>
          </w:rPr>
          <w:t>Authorisation of Claims</w:t>
        </w:r>
      </w:hyperlink>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2</w:t>
      </w:r>
      <w:r w:rsidR="00405827">
        <w:rPr>
          <w:rFonts w:ascii="Gill Sans MT" w:hAnsi="Gill Sans MT" w:cstheme="minorHAnsi"/>
          <w:color w:val="000000" w:themeColor="text1"/>
          <w:sz w:val="24"/>
          <w:szCs w:val="24"/>
        </w:rPr>
        <w:t>3</w:t>
      </w:r>
    </w:p>
    <w:p w:rsidR="00405827" w:rsidRDefault="00405827" w:rsidP="00405827">
      <w:pPr>
        <w:spacing w:line="276" w:lineRule="auto"/>
        <w:ind w:left="360" w:right="-145"/>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lastRenderedPageBreak/>
        <w:t>15.4</w:t>
      </w:r>
      <w:r>
        <w:rPr>
          <w:rFonts w:ascii="Gill Sans MT" w:hAnsi="Gill Sans MT" w:cstheme="minorHAnsi"/>
          <w:b/>
          <w:color w:val="000000" w:themeColor="text1"/>
          <w:sz w:val="24"/>
          <w:szCs w:val="24"/>
        </w:rPr>
        <w:tab/>
      </w:r>
      <w:r>
        <w:rPr>
          <w:rStyle w:val="Hyperlink"/>
          <w:rFonts w:ascii="Gill Sans MT" w:hAnsi="Gill Sans MT" w:cstheme="minorHAnsi"/>
          <w:color w:val="000000" w:themeColor="text1"/>
          <w:sz w:val="24"/>
          <w:szCs w:val="24"/>
          <w:u w:val="none"/>
        </w:rPr>
        <w:t xml:space="preserve">Certification of’ </w:t>
      </w:r>
      <w:r w:rsidRPr="008F27A5">
        <w:rPr>
          <w:rFonts w:ascii="Gill Sans MT" w:hAnsi="Gill Sans MT" w:cstheme="minorHAnsi"/>
          <w:color w:val="000000" w:themeColor="text1"/>
          <w:sz w:val="24"/>
          <w:szCs w:val="24"/>
        </w:rPr>
        <w:t>Employees’ Claims</w:t>
      </w:r>
      <w:r>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ab/>
        <w:t>23</w:t>
      </w:r>
    </w:p>
    <w:p w:rsidR="004404F9" w:rsidRPr="008F27A5" w:rsidRDefault="004404F9" w:rsidP="00405827">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163996">
        <w:rPr>
          <w:rFonts w:ascii="Gill Sans MT" w:hAnsi="Gill Sans MT" w:cstheme="minorHAnsi"/>
          <w:b/>
          <w:color w:val="000000" w:themeColor="text1"/>
          <w:sz w:val="24"/>
          <w:szCs w:val="24"/>
        </w:rPr>
        <w:t>5</w:t>
      </w:r>
      <w:r w:rsidRPr="008F27A5">
        <w:rPr>
          <w:rFonts w:ascii="Gill Sans MT" w:hAnsi="Gill Sans MT" w:cstheme="minorHAnsi"/>
          <w:b/>
          <w:color w:val="000000" w:themeColor="text1"/>
          <w:sz w:val="24"/>
          <w:szCs w:val="24"/>
        </w:rPr>
        <w:t xml:space="preserve">.5 </w:t>
      </w:r>
      <w:r w:rsidRPr="008F27A5">
        <w:rPr>
          <w:rFonts w:ascii="Gill Sans MT" w:hAnsi="Gill Sans MT" w:cstheme="minorHAnsi"/>
          <w:b/>
          <w:color w:val="000000" w:themeColor="text1"/>
          <w:sz w:val="24"/>
          <w:szCs w:val="24"/>
        </w:rPr>
        <w:tab/>
      </w:r>
      <w:r w:rsidR="00405827">
        <w:rPr>
          <w:rStyle w:val="Hyperlink"/>
          <w:rFonts w:ascii="Gill Sans MT" w:hAnsi="Gill Sans MT" w:cstheme="minorHAnsi"/>
          <w:color w:val="000000" w:themeColor="text1"/>
          <w:sz w:val="24"/>
          <w:szCs w:val="24"/>
          <w:u w:val="none"/>
        </w:rPr>
        <w:t>Trustees’ Claims</w:t>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405827">
        <w:rPr>
          <w:rFonts w:ascii="Gill Sans MT" w:hAnsi="Gill Sans MT" w:cstheme="minorHAnsi"/>
          <w:color w:val="000000" w:themeColor="text1"/>
          <w:sz w:val="24"/>
          <w:szCs w:val="24"/>
        </w:rPr>
        <w:t>3</w:t>
      </w:r>
    </w:p>
    <w:p w:rsidR="004404F9" w:rsidRPr="008F27A5" w:rsidRDefault="004404F9" w:rsidP="00F00FE6">
      <w:pPr>
        <w:spacing w:line="276" w:lineRule="auto"/>
        <w:ind w:right="-145"/>
        <w:rPr>
          <w:rFonts w:ascii="Gill Sans MT" w:hAnsi="Gill Sans MT" w:cstheme="minorHAnsi"/>
          <w:color w:val="000000" w:themeColor="text1"/>
          <w:szCs w:val="24"/>
        </w:rPr>
      </w:pPr>
    </w:p>
    <w:p w:rsidR="00BC7571" w:rsidRDefault="00BC7571" w:rsidP="00F00FE6">
      <w:pPr>
        <w:spacing w:line="276" w:lineRule="auto"/>
        <w:ind w:left="360" w:right="-145" w:hanging="360"/>
        <w:rPr>
          <w:rFonts w:ascii="Gill Sans MT" w:hAnsi="Gill Sans MT" w:cstheme="minorHAnsi"/>
          <w:b/>
          <w:color w:val="000000" w:themeColor="text1"/>
          <w:sz w:val="24"/>
          <w:szCs w:val="24"/>
        </w:rPr>
      </w:pPr>
    </w:p>
    <w:p w:rsidR="00BC7571" w:rsidRDefault="00BC7571" w:rsidP="00F00FE6">
      <w:pPr>
        <w:spacing w:line="276" w:lineRule="auto"/>
        <w:ind w:left="360" w:right="-145" w:hanging="360"/>
        <w:rPr>
          <w:rFonts w:ascii="Gill Sans MT" w:hAnsi="Gill Sans MT" w:cstheme="minorHAnsi"/>
          <w:b/>
          <w:color w:val="000000" w:themeColor="text1"/>
          <w:sz w:val="24"/>
          <w:szCs w:val="24"/>
        </w:rPr>
      </w:pPr>
    </w:p>
    <w:p w:rsidR="004404F9" w:rsidRPr="008F27A5" w:rsidRDefault="005136CF" w:rsidP="00F00FE6">
      <w:pPr>
        <w:spacing w:line="276" w:lineRule="auto"/>
        <w:ind w:left="360" w:right="-145"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B91C7A">
        <w:rPr>
          <w:rFonts w:ascii="Gill Sans MT" w:hAnsi="Gill Sans MT" w:cstheme="minorHAnsi"/>
          <w:b/>
          <w:color w:val="000000" w:themeColor="text1"/>
          <w:sz w:val="24"/>
          <w:szCs w:val="24"/>
        </w:rPr>
        <w:t>6</w:t>
      </w:r>
      <w:r w:rsidR="004404F9" w:rsidRPr="008F27A5">
        <w:rPr>
          <w:rFonts w:ascii="Gill Sans MT" w:hAnsi="Gill Sans MT" w:cstheme="minorHAnsi"/>
          <w:b/>
          <w:color w:val="000000" w:themeColor="text1"/>
          <w:sz w:val="24"/>
          <w:szCs w:val="24"/>
        </w:rPr>
        <w:tab/>
      </w:r>
      <w:hyperlink w:anchor="S17" w:history="1">
        <w:r w:rsidR="004404F9" w:rsidRPr="008F27A5">
          <w:rPr>
            <w:rStyle w:val="Hyperlink"/>
            <w:rFonts w:ascii="Gill Sans MT" w:hAnsi="Gill Sans MT" w:cstheme="minorHAnsi"/>
            <w:b/>
            <w:color w:val="000000" w:themeColor="text1"/>
            <w:sz w:val="24"/>
            <w:szCs w:val="24"/>
            <w:u w:val="none"/>
          </w:rPr>
          <w:t>SALARIES, WAGES AND PENSIONS</w:t>
        </w:r>
      </w:hyperlink>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B91C7A">
        <w:rPr>
          <w:rFonts w:ascii="Gill Sans MT" w:hAnsi="Gill Sans MT" w:cstheme="minorHAnsi"/>
          <w:b/>
          <w:color w:val="000000" w:themeColor="text1"/>
          <w:sz w:val="24"/>
          <w:szCs w:val="24"/>
        </w:rPr>
        <w:t>6</w:t>
      </w:r>
      <w:r w:rsidRPr="008F27A5">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ab/>
      </w:r>
      <w:hyperlink w:anchor="s171" w:history="1">
        <w:r w:rsidR="00C8507C" w:rsidRPr="008F27A5">
          <w:rPr>
            <w:rStyle w:val="Hyperlink"/>
            <w:rFonts w:ascii="Gill Sans MT" w:hAnsi="Gill Sans MT" w:cstheme="minorHAnsi"/>
            <w:color w:val="000000" w:themeColor="text1"/>
            <w:sz w:val="24"/>
            <w:szCs w:val="24"/>
            <w:u w:val="none"/>
          </w:rPr>
          <w:t>Information R</w:t>
        </w:r>
        <w:r w:rsidRPr="008F27A5">
          <w:rPr>
            <w:rStyle w:val="Hyperlink"/>
            <w:rFonts w:ascii="Gill Sans MT" w:hAnsi="Gill Sans MT" w:cstheme="minorHAnsi"/>
            <w:color w:val="000000" w:themeColor="text1"/>
            <w:sz w:val="24"/>
            <w:szCs w:val="24"/>
            <w:u w:val="none"/>
          </w:rPr>
          <w:t>egarding Appointments, etc.</w:t>
        </w:r>
      </w:hyperlink>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405827">
        <w:rPr>
          <w:rFonts w:ascii="Gill Sans MT" w:hAnsi="Gill Sans MT" w:cstheme="minorHAnsi"/>
          <w:color w:val="000000" w:themeColor="text1"/>
          <w:sz w:val="24"/>
          <w:szCs w:val="24"/>
        </w:rPr>
        <w:t>4</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B91C7A">
        <w:rPr>
          <w:rFonts w:ascii="Gill Sans MT" w:hAnsi="Gill Sans MT" w:cstheme="minorHAnsi"/>
          <w:b/>
          <w:color w:val="000000" w:themeColor="text1"/>
          <w:sz w:val="24"/>
          <w:szCs w:val="24"/>
        </w:rPr>
        <w:t>6</w:t>
      </w:r>
      <w:r w:rsidRPr="008F27A5">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ab/>
      </w:r>
      <w:hyperlink w:anchor="s172" w:history="1">
        <w:r w:rsidRPr="008F27A5">
          <w:rPr>
            <w:rStyle w:val="Hyperlink"/>
            <w:rFonts w:ascii="Gill Sans MT" w:hAnsi="Gill Sans MT" w:cstheme="minorHAnsi"/>
            <w:color w:val="000000" w:themeColor="text1"/>
            <w:sz w:val="24"/>
            <w:szCs w:val="24"/>
            <w:u w:val="none"/>
          </w:rPr>
          <w:t>Arrangements for Payments</w:t>
        </w:r>
      </w:hyperlink>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t>2</w:t>
      </w:r>
      <w:r w:rsidR="00405827">
        <w:rPr>
          <w:rFonts w:ascii="Gill Sans MT" w:hAnsi="Gill Sans MT" w:cstheme="minorHAnsi"/>
          <w:color w:val="000000" w:themeColor="text1"/>
          <w:sz w:val="24"/>
          <w:szCs w:val="24"/>
        </w:rPr>
        <w:t>4</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B91C7A">
        <w:rPr>
          <w:rFonts w:ascii="Gill Sans MT" w:hAnsi="Gill Sans MT" w:cstheme="minorHAnsi"/>
          <w:b/>
          <w:color w:val="000000" w:themeColor="text1"/>
          <w:sz w:val="24"/>
          <w:szCs w:val="24"/>
        </w:rPr>
        <w:t>6</w:t>
      </w:r>
      <w:r w:rsidRPr="008F27A5">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ab/>
      </w:r>
      <w:hyperlink w:anchor="s173" w:history="1">
        <w:r w:rsidRPr="008F27A5">
          <w:rPr>
            <w:rStyle w:val="Hyperlink"/>
            <w:rFonts w:ascii="Gill Sans MT" w:hAnsi="Gill Sans MT" w:cstheme="minorHAnsi"/>
            <w:color w:val="000000" w:themeColor="text1"/>
            <w:sz w:val="24"/>
            <w:szCs w:val="24"/>
            <w:u w:val="none"/>
          </w:rPr>
          <w:t>Form and Certification of Records</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405827">
        <w:rPr>
          <w:rFonts w:ascii="Gill Sans MT" w:hAnsi="Gill Sans MT" w:cstheme="minorHAnsi"/>
          <w:color w:val="000000" w:themeColor="text1"/>
          <w:sz w:val="24"/>
          <w:szCs w:val="24"/>
        </w:rPr>
        <w:t>4</w:t>
      </w:r>
    </w:p>
    <w:p w:rsidR="004404F9" w:rsidRPr="008F27A5" w:rsidRDefault="004404F9" w:rsidP="00F00FE6">
      <w:pPr>
        <w:spacing w:line="276" w:lineRule="auto"/>
        <w:ind w:right="-145"/>
        <w:rPr>
          <w:rFonts w:ascii="Gill Sans MT" w:hAnsi="Gill Sans MT" w:cstheme="minorHAnsi"/>
          <w:color w:val="000000" w:themeColor="text1"/>
        </w:rPr>
      </w:pPr>
    </w:p>
    <w:p w:rsidR="004404F9" w:rsidRPr="008F27A5" w:rsidRDefault="005136CF" w:rsidP="00F00FE6">
      <w:pPr>
        <w:spacing w:line="276" w:lineRule="auto"/>
        <w:ind w:left="360" w:right="-145"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B91C7A">
        <w:rPr>
          <w:rFonts w:ascii="Gill Sans MT" w:hAnsi="Gill Sans MT" w:cstheme="minorHAnsi"/>
          <w:b/>
          <w:color w:val="000000" w:themeColor="text1"/>
          <w:sz w:val="24"/>
          <w:szCs w:val="24"/>
        </w:rPr>
        <w:t>7</w:t>
      </w:r>
      <w:r w:rsidR="004404F9" w:rsidRPr="008F27A5">
        <w:rPr>
          <w:rFonts w:ascii="Gill Sans MT" w:hAnsi="Gill Sans MT" w:cstheme="minorHAnsi"/>
          <w:b/>
          <w:color w:val="000000" w:themeColor="text1"/>
          <w:sz w:val="24"/>
          <w:szCs w:val="24"/>
        </w:rPr>
        <w:tab/>
      </w:r>
      <w:hyperlink w:anchor="S18" w:history="1">
        <w:r w:rsidR="004404F9" w:rsidRPr="008F27A5">
          <w:rPr>
            <w:rStyle w:val="Hyperlink"/>
            <w:rFonts w:ascii="Gill Sans MT" w:hAnsi="Gill Sans MT" w:cstheme="minorHAnsi"/>
            <w:b/>
            <w:color w:val="000000" w:themeColor="text1"/>
            <w:sz w:val="24"/>
            <w:szCs w:val="24"/>
            <w:u w:val="none"/>
          </w:rPr>
          <w:t>SECURITY</w:t>
        </w:r>
      </w:hyperlink>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B91C7A">
        <w:rPr>
          <w:rFonts w:ascii="Gill Sans MT" w:hAnsi="Gill Sans MT" w:cstheme="minorHAnsi"/>
          <w:b/>
          <w:color w:val="000000" w:themeColor="text1"/>
          <w:sz w:val="24"/>
          <w:szCs w:val="24"/>
        </w:rPr>
        <w:t>7</w:t>
      </w:r>
      <w:r w:rsidRPr="008F27A5">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ab/>
      </w:r>
      <w:hyperlink w:anchor="S181" w:history="1">
        <w:r w:rsidRPr="008F27A5">
          <w:rPr>
            <w:rStyle w:val="Hyperlink"/>
            <w:rFonts w:ascii="Gill Sans MT" w:hAnsi="Gill Sans MT" w:cstheme="minorHAnsi"/>
            <w:color w:val="000000" w:themeColor="text1"/>
            <w:sz w:val="24"/>
            <w:szCs w:val="24"/>
            <w:u w:val="none"/>
          </w:rPr>
          <w:t>Responsibility for Security</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C16AAE">
        <w:rPr>
          <w:rFonts w:ascii="Gill Sans MT" w:hAnsi="Gill Sans MT" w:cstheme="minorHAnsi"/>
          <w:color w:val="000000" w:themeColor="text1"/>
          <w:sz w:val="24"/>
          <w:szCs w:val="24"/>
        </w:rPr>
        <w:t>5</w:t>
      </w:r>
    </w:p>
    <w:p w:rsidR="00610315" w:rsidRPr="008F27A5" w:rsidRDefault="004404F9" w:rsidP="00F00FE6">
      <w:pPr>
        <w:spacing w:line="276" w:lineRule="auto"/>
        <w:ind w:left="360" w:right="-145"/>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1</w:t>
      </w:r>
      <w:r w:rsidR="00B91C7A">
        <w:rPr>
          <w:rFonts w:ascii="Gill Sans MT" w:hAnsi="Gill Sans MT" w:cstheme="minorHAnsi"/>
          <w:b/>
          <w:color w:val="000000" w:themeColor="text1"/>
          <w:sz w:val="24"/>
          <w:szCs w:val="24"/>
        </w:rPr>
        <w:t>7</w:t>
      </w:r>
      <w:r w:rsidRPr="008F27A5">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ab/>
      </w:r>
      <w:r w:rsidR="00610315" w:rsidRPr="008F27A5">
        <w:rPr>
          <w:rFonts w:ascii="Gill Sans MT" w:hAnsi="Gill Sans MT" w:cstheme="minorHAnsi"/>
          <w:color w:val="000000" w:themeColor="text1"/>
          <w:sz w:val="24"/>
          <w:szCs w:val="24"/>
        </w:rPr>
        <w:t>Key Holding</w:t>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r>
      <w:r w:rsidR="00610315" w:rsidRPr="008F27A5">
        <w:rPr>
          <w:rFonts w:ascii="Gill Sans MT" w:hAnsi="Gill Sans MT" w:cstheme="minorHAnsi"/>
          <w:color w:val="000000" w:themeColor="text1"/>
          <w:sz w:val="24"/>
          <w:szCs w:val="24"/>
        </w:rPr>
        <w:tab/>
        <w:t>2</w:t>
      </w:r>
      <w:r w:rsidR="00C16AAE">
        <w:rPr>
          <w:rFonts w:ascii="Gill Sans MT" w:hAnsi="Gill Sans MT" w:cstheme="minorHAnsi"/>
          <w:color w:val="000000" w:themeColor="text1"/>
          <w:sz w:val="24"/>
          <w:szCs w:val="24"/>
        </w:rPr>
        <w:t>5</w:t>
      </w:r>
    </w:p>
    <w:p w:rsidR="004404F9" w:rsidRPr="008F27A5" w:rsidRDefault="00610315" w:rsidP="00F00FE6">
      <w:pPr>
        <w:spacing w:line="276" w:lineRule="auto"/>
        <w:ind w:right="-145" w:firstLine="360"/>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B91C7A">
        <w:rPr>
          <w:rFonts w:ascii="Gill Sans MT" w:hAnsi="Gill Sans MT" w:cstheme="minorHAnsi"/>
          <w:b/>
          <w:color w:val="000000" w:themeColor="text1"/>
          <w:sz w:val="24"/>
          <w:szCs w:val="24"/>
        </w:rPr>
        <w:t>7</w:t>
      </w:r>
      <w:r w:rsidRPr="008F27A5">
        <w:rPr>
          <w:rFonts w:ascii="Gill Sans MT" w:hAnsi="Gill Sans MT" w:cstheme="minorHAnsi"/>
          <w:b/>
          <w:color w:val="000000" w:themeColor="text1"/>
          <w:sz w:val="24"/>
          <w:szCs w:val="24"/>
        </w:rPr>
        <w:t>.3</w:t>
      </w:r>
      <w:r w:rsidRPr="008F27A5">
        <w:rPr>
          <w:rFonts w:ascii="Gill Sans MT" w:hAnsi="Gill Sans MT" w:cstheme="minorHAnsi"/>
          <w:color w:val="000000" w:themeColor="text1"/>
          <w:sz w:val="24"/>
          <w:szCs w:val="24"/>
        </w:rPr>
        <w:tab/>
      </w:r>
      <w:hyperlink w:anchor="S182" w:history="1">
        <w:r w:rsidR="004404F9" w:rsidRPr="008F27A5">
          <w:rPr>
            <w:rStyle w:val="Hyperlink"/>
            <w:rFonts w:ascii="Gill Sans MT" w:hAnsi="Gill Sans MT" w:cstheme="minorHAnsi"/>
            <w:color w:val="000000" w:themeColor="text1"/>
            <w:sz w:val="24"/>
            <w:szCs w:val="24"/>
            <w:u w:val="none"/>
          </w:rPr>
          <w:t>Limits to Cash Holdings</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C16AAE">
        <w:rPr>
          <w:rFonts w:ascii="Gill Sans MT" w:hAnsi="Gill Sans MT" w:cstheme="minorHAnsi"/>
          <w:color w:val="000000" w:themeColor="text1"/>
          <w:sz w:val="24"/>
          <w:szCs w:val="24"/>
        </w:rPr>
        <w:t>5</w:t>
      </w:r>
    </w:p>
    <w:p w:rsidR="004404F9" w:rsidRPr="008F27A5" w:rsidRDefault="00610315"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B91C7A">
        <w:rPr>
          <w:rFonts w:ascii="Gill Sans MT" w:hAnsi="Gill Sans MT" w:cstheme="minorHAnsi"/>
          <w:b/>
          <w:color w:val="000000" w:themeColor="text1"/>
          <w:sz w:val="24"/>
          <w:szCs w:val="24"/>
        </w:rPr>
        <w:t>7</w:t>
      </w:r>
      <w:r w:rsidRPr="008F27A5">
        <w:rPr>
          <w:rFonts w:ascii="Gill Sans MT" w:hAnsi="Gill Sans MT" w:cstheme="minorHAnsi"/>
          <w:b/>
          <w:color w:val="000000" w:themeColor="text1"/>
          <w:sz w:val="24"/>
          <w:szCs w:val="24"/>
        </w:rPr>
        <w:t>.4</w:t>
      </w:r>
      <w:r w:rsidR="004404F9" w:rsidRPr="008F27A5">
        <w:rPr>
          <w:rFonts w:ascii="Gill Sans MT" w:hAnsi="Gill Sans MT" w:cstheme="minorHAnsi"/>
          <w:b/>
          <w:color w:val="000000" w:themeColor="text1"/>
          <w:sz w:val="24"/>
          <w:szCs w:val="24"/>
        </w:rPr>
        <w:tab/>
      </w:r>
      <w:hyperlink w:anchor="S183" w:history="1">
        <w:r w:rsidR="004404F9" w:rsidRPr="008F27A5">
          <w:rPr>
            <w:rStyle w:val="Hyperlink"/>
            <w:rFonts w:ascii="Gill Sans MT" w:hAnsi="Gill Sans MT" w:cstheme="minorHAnsi"/>
            <w:color w:val="000000" w:themeColor="text1"/>
            <w:sz w:val="24"/>
            <w:szCs w:val="24"/>
            <w:u w:val="none"/>
          </w:rPr>
          <w:t>Safe Keys</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C16AAE">
        <w:rPr>
          <w:rFonts w:ascii="Gill Sans MT" w:hAnsi="Gill Sans MT" w:cstheme="minorHAnsi"/>
          <w:color w:val="000000" w:themeColor="text1"/>
          <w:sz w:val="24"/>
          <w:szCs w:val="24"/>
        </w:rPr>
        <w:t>5</w:t>
      </w:r>
    </w:p>
    <w:p w:rsidR="004404F9" w:rsidRPr="008F27A5" w:rsidRDefault="00610315"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B91C7A">
        <w:rPr>
          <w:rFonts w:ascii="Gill Sans MT" w:hAnsi="Gill Sans MT" w:cstheme="minorHAnsi"/>
          <w:b/>
          <w:color w:val="000000" w:themeColor="text1"/>
          <w:sz w:val="24"/>
          <w:szCs w:val="24"/>
        </w:rPr>
        <w:t>7</w:t>
      </w:r>
      <w:r w:rsidRPr="008F27A5">
        <w:rPr>
          <w:rFonts w:ascii="Gill Sans MT" w:hAnsi="Gill Sans MT" w:cstheme="minorHAnsi"/>
          <w:b/>
          <w:color w:val="000000" w:themeColor="text1"/>
          <w:sz w:val="24"/>
          <w:szCs w:val="24"/>
        </w:rPr>
        <w:t>.5</w:t>
      </w:r>
      <w:r w:rsidR="004404F9" w:rsidRPr="008F27A5">
        <w:rPr>
          <w:rFonts w:ascii="Gill Sans MT" w:hAnsi="Gill Sans MT" w:cstheme="minorHAnsi"/>
          <w:b/>
          <w:color w:val="000000" w:themeColor="text1"/>
          <w:sz w:val="24"/>
          <w:szCs w:val="24"/>
        </w:rPr>
        <w:tab/>
      </w:r>
      <w:hyperlink w:anchor="S184" w:history="1">
        <w:r w:rsidR="004404F9" w:rsidRPr="008F27A5">
          <w:rPr>
            <w:rStyle w:val="Hyperlink"/>
            <w:rFonts w:ascii="Gill Sans MT" w:hAnsi="Gill Sans MT" w:cstheme="minorHAnsi"/>
            <w:color w:val="000000" w:themeColor="text1"/>
            <w:sz w:val="24"/>
            <w:szCs w:val="24"/>
            <w:u w:val="none"/>
          </w:rPr>
          <w:t>Cash Carrying</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C16AAE">
        <w:rPr>
          <w:rFonts w:ascii="Gill Sans MT" w:hAnsi="Gill Sans MT" w:cstheme="minorHAnsi"/>
          <w:color w:val="000000" w:themeColor="text1"/>
          <w:sz w:val="24"/>
          <w:szCs w:val="24"/>
        </w:rPr>
        <w:t>5</w:t>
      </w:r>
    </w:p>
    <w:p w:rsidR="00610315" w:rsidRPr="008F27A5" w:rsidRDefault="00610315"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1</w:t>
      </w:r>
      <w:r w:rsidR="00C16AAE">
        <w:rPr>
          <w:rFonts w:ascii="Gill Sans MT" w:hAnsi="Gill Sans MT" w:cstheme="minorHAnsi"/>
          <w:b/>
          <w:color w:val="000000" w:themeColor="text1"/>
          <w:sz w:val="24"/>
          <w:szCs w:val="24"/>
        </w:rPr>
        <w:t>7</w:t>
      </w:r>
      <w:r w:rsidRPr="008F27A5">
        <w:rPr>
          <w:rFonts w:ascii="Gill Sans MT" w:hAnsi="Gill Sans MT" w:cstheme="minorHAnsi"/>
          <w:b/>
          <w:color w:val="000000" w:themeColor="text1"/>
          <w:sz w:val="24"/>
          <w:szCs w:val="24"/>
        </w:rPr>
        <w:t>.6</w:t>
      </w:r>
      <w:r w:rsidR="004404F9" w:rsidRPr="008F27A5">
        <w:rPr>
          <w:rFonts w:ascii="Gill Sans MT" w:hAnsi="Gill Sans MT" w:cstheme="minorHAnsi"/>
          <w:b/>
          <w:color w:val="000000" w:themeColor="text1"/>
          <w:sz w:val="24"/>
          <w:szCs w:val="24"/>
        </w:rPr>
        <w:tab/>
      </w:r>
      <w:r w:rsidRPr="008F27A5">
        <w:rPr>
          <w:rFonts w:ascii="Gill Sans MT" w:hAnsi="Gill Sans MT" w:cstheme="minorHAnsi"/>
          <w:color w:val="000000" w:themeColor="text1"/>
          <w:sz w:val="24"/>
          <w:szCs w:val="24"/>
        </w:rPr>
        <w:t>Credit Cards</w:t>
      </w:r>
      <w:r w:rsidR="00880089" w:rsidRPr="008F27A5">
        <w:rPr>
          <w:rFonts w:ascii="Gill Sans MT" w:hAnsi="Gill Sans MT" w:cstheme="minorHAnsi"/>
          <w:color w:val="000000" w:themeColor="text1"/>
          <w:sz w:val="24"/>
          <w:szCs w:val="24"/>
        </w:rPr>
        <w:t xml:space="preserve"> </w:t>
      </w:r>
      <w:r w:rsidRPr="008F27A5">
        <w:rPr>
          <w:rFonts w:ascii="Gill Sans MT" w:hAnsi="Gill Sans MT" w:cstheme="minorHAnsi"/>
          <w:color w:val="000000" w:themeColor="text1"/>
          <w:sz w:val="24"/>
          <w:szCs w:val="24"/>
        </w:rPr>
        <w:t>/</w:t>
      </w:r>
      <w:r w:rsidR="00880089" w:rsidRPr="008F27A5">
        <w:rPr>
          <w:rFonts w:ascii="Gill Sans MT" w:hAnsi="Gill Sans MT" w:cstheme="minorHAnsi"/>
          <w:color w:val="000000" w:themeColor="text1"/>
          <w:sz w:val="24"/>
          <w:szCs w:val="24"/>
        </w:rPr>
        <w:t xml:space="preserve"> </w:t>
      </w:r>
      <w:r w:rsidR="00361920" w:rsidRPr="008F27A5">
        <w:rPr>
          <w:rFonts w:ascii="Gill Sans MT" w:hAnsi="Gill Sans MT" w:cstheme="minorHAnsi"/>
          <w:color w:val="000000" w:themeColor="text1"/>
          <w:sz w:val="24"/>
          <w:szCs w:val="24"/>
        </w:rPr>
        <w:t>Prepaid Purchase Cards</w:t>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2</w:t>
      </w:r>
      <w:r w:rsidR="00C16AAE">
        <w:rPr>
          <w:rFonts w:ascii="Gill Sans MT" w:hAnsi="Gill Sans MT" w:cstheme="minorHAnsi"/>
          <w:color w:val="000000" w:themeColor="text1"/>
          <w:sz w:val="24"/>
          <w:szCs w:val="24"/>
        </w:rPr>
        <w:t>5</w:t>
      </w:r>
    </w:p>
    <w:p w:rsidR="004404F9" w:rsidRPr="008F27A5" w:rsidRDefault="004404F9" w:rsidP="00F00FE6">
      <w:pPr>
        <w:spacing w:line="276" w:lineRule="auto"/>
        <w:ind w:left="360" w:right="-145"/>
        <w:rPr>
          <w:rFonts w:ascii="Gill Sans MT" w:hAnsi="Gill Sans MT" w:cstheme="minorHAnsi"/>
          <w:color w:val="000000" w:themeColor="text1"/>
        </w:rPr>
      </w:pPr>
    </w:p>
    <w:p w:rsidR="004404F9" w:rsidRPr="008F27A5" w:rsidRDefault="005136CF" w:rsidP="00F00FE6">
      <w:pPr>
        <w:spacing w:line="276" w:lineRule="auto"/>
        <w:ind w:left="360" w:right="-145" w:hanging="360"/>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lastRenderedPageBreak/>
        <w:t>1</w:t>
      </w:r>
      <w:r w:rsidR="00C16AAE">
        <w:rPr>
          <w:rFonts w:ascii="Gill Sans MT" w:hAnsi="Gill Sans MT" w:cstheme="minorHAnsi"/>
          <w:b/>
          <w:color w:val="000000" w:themeColor="text1"/>
          <w:sz w:val="24"/>
          <w:szCs w:val="24"/>
        </w:rPr>
        <w:t>8</w:t>
      </w:r>
      <w:r w:rsidR="004404F9" w:rsidRPr="008F27A5">
        <w:rPr>
          <w:rFonts w:ascii="Gill Sans MT" w:hAnsi="Gill Sans MT" w:cstheme="minorHAnsi"/>
          <w:b/>
          <w:color w:val="000000" w:themeColor="text1"/>
          <w:sz w:val="24"/>
          <w:szCs w:val="24"/>
        </w:rPr>
        <w:tab/>
      </w:r>
      <w:hyperlink w:anchor="S19" w:history="1">
        <w:r w:rsidR="004404F9" w:rsidRPr="008F27A5">
          <w:rPr>
            <w:rStyle w:val="Hyperlink"/>
            <w:rFonts w:ascii="Gill Sans MT" w:hAnsi="Gill Sans MT" w:cstheme="minorHAnsi"/>
            <w:b/>
            <w:color w:val="000000" w:themeColor="text1"/>
            <w:sz w:val="24"/>
            <w:szCs w:val="24"/>
            <w:u w:val="none"/>
          </w:rPr>
          <w:t>SECURITY/RETENTION OF DOCUMENTS</w:t>
        </w:r>
      </w:hyperlink>
      <w:r w:rsidR="004404F9" w:rsidRPr="008F27A5">
        <w:rPr>
          <w:rFonts w:ascii="Gill Sans MT" w:hAnsi="Gill Sans MT" w:cstheme="minorHAnsi"/>
          <w:color w:val="000000" w:themeColor="text1"/>
          <w:sz w:val="24"/>
          <w:szCs w:val="24"/>
        </w:rPr>
        <w:tab/>
      </w:r>
      <w:r w:rsidR="00BC3E3A"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C16AAE">
        <w:rPr>
          <w:rFonts w:ascii="Gill Sans MT" w:hAnsi="Gill Sans MT" w:cstheme="minorHAnsi"/>
          <w:color w:val="000000" w:themeColor="text1"/>
          <w:sz w:val="24"/>
          <w:szCs w:val="24"/>
        </w:rPr>
        <w:t>26</w:t>
      </w:r>
    </w:p>
    <w:p w:rsidR="004404F9" w:rsidRPr="008F27A5" w:rsidRDefault="004404F9" w:rsidP="00F00FE6">
      <w:pPr>
        <w:spacing w:line="276" w:lineRule="auto"/>
        <w:ind w:left="360" w:right="-145" w:hanging="360"/>
        <w:rPr>
          <w:rFonts w:ascii="Gill Sans MT" w:hAnsi="Gill Sans MT" w:cstheme="minorHAnsi"/>
          <w:color w:val="000000" w:themeColor="text1"/>
        </w:rPr>
      </w:pPr>
    </w:p>
    <w:p w:rsidR="004404F9" w:rsidRPr="008F27A5" w:rsidRDefault="00C16AAE" w:rsidP="00F00FE6">
      <w:pPr>
        <w:spacing w:line="276" w:lineRule="auto"/>
        <w:ind w:left="360" w:right="-145" w:hanging="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19</w:t>
      </w:r>
      <w:r w:rsidR="004404F9" w:rsidRPr="008F27A5">
        <w:rPr>
          <w:rFonts w:ascii="Gill Sans MT" w:hAnsi="Gill Sans MT" w:cstheme="minorHAnsi"/>
          <w:b/>
          <w:color w:val="000000" w:themeColor="text1"/>
          <w:sz w:val="24"/>
          <w:szCs w:val="24"/>
        </w:rPr>
        <w:tab/>
      </w:r>
      <w:r>
        <w:rPr>
          <w:rFonts w:ascii="Gill Sans MT" w:hAnsi="Gill Sans MT" w:cstheme="minorHAnsi"/>
          <w:b/>
          <w:color w:val="000000" w:themeColor="text1"/>
          <w:sz w:val="24"/>
          <w:szCs w:val="24"/>
        </w:rPr>
        <w:t xml:space="preserve">GENERAL </w:t>
      </w:r>
      <w:hyperlink w:anchor="S20" w:history="1">
        <w:r w:rsidR="004404F9" w:rsidRPr="008F27A5">
          <w:rPr>
            <w:rStyle w:val="Hyperlink"/>
            <w:rFonts w:ascii="Gill Sans MT" w:hAnsi="Gill Sans MT" w:cstheme="minorHAnsi"/>
            <w:b/>
            <w:color w:val="000000" w:themeColor="text1"/>
            <w:sz w:val="24"/>
            <w:szCs w:val="24"/>
            <w:u w:val="none"/>
          </w:rPr>
          <w:t xml:space="preserve">DATA PROTECTION </w:t>
        </w:r>
      </w:hyperlink>
      <w:r>
        <w:rPr>
          <w:rStyle w:val="Hyperlink"/>
          <w:rFonts w:ascii="Gill Sans MT" w:hAnsi="Gill Sans MT" w:cstheme="minorHAnsi"/>
          <w:b/>
          <w:color w:val="000000" w:themeColor="text1"/>
          <w:sz w:val="24"/>
          <w:szCs w:val="24"/>
          <w:u w:val="none"/>
        </w:rPr>
        <w:t xml:space="preserve"> REGULATIONS</w:t>
      </w:r>
      <w:r w:rsidR="004404F9" w:rsidRPr="008F27A5">
        <w:rPr>
          <w:rFonts w:ascii="Gill Sans MT" w:hAnsi="Gill Sans MT" w:cstheme="minorHAnsi"/>
          <w:b/>
          <w:color w:val="000000" w:themeColor="text1"/>
          <w:sz w:val="24"/>
          <w:szCs w:val="24"/>
        </w:rPr>
        <w:tab/>
      </w:r>
      <w:r w:rsidR="00787170" w:rsidRPr="008F27A5">
        <w:rPr>
          <w:rFonts w:ascii="Gill Sans MT" w:hAnsi="Gill Sans MT" w:cstheme="minorHAnsi"/>
          <w:color w:val="000000" w:themeColor="text1"/>
          <w:sz w:val="24"/>
          <w:szCs w:val="24"/>
        </w:rPr>
        <w:tab/>
      </w:r>
      <w:r w:rsidR="00787170" w:rsidRPr="008F27A5">
        <w:rPr>
          <w:rFonts w:ascii="Gill Sans MT" w:hAnsi="Gill Sans MT" w:cstheme="minorHAnsi"/>
          <w:color w:val="000000" w:themeColor="text1"/>
          <w:sz w:val="24"/>
          <w:szCs w:val="24"/>
        </w:rPr>
        <w:tab/>
      </w:r>
      <w:r w:rsidR="008F39FF">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27</w:t>
      </w:r>
    </w:p>
    <w:p w:rsidR="004404F9" w:rsidRPr="008F27A5" w:rsidRDefault="004404F9" w:rsidP="00F00FE6">
      <w:pPr>
        <w:spacing w:line="276" w:lineRule="auto"/>
        <w:ind w:left="360" w:right="-145" w:hanging="360"/>
        <w:rPr>
          <w:rFonts w:ascii="Gill Sans MT" w:hAnsi="Gill Sans MT" w:cstheme="minorHAnsi"/>
          <w:color w:val="000000" w:themeColor="text1"/>
        </w:rPr>
      </w:pPr>
    </w:p>
    <w:p w:rsidR="004404F9" w:rsidRPr="008F27A5" w:rsidRDefault="004404F9" w:rsidP="00F00FE6">
      <w:pPr>
        <w:spacing w:line="276" w:lineRule="auto"/>
        <w:ind w:left="360" w:right="-145"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2</w:t>
      </w:r>
      <w:r w:rsidR="00C16AAE">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ab/>
      </w:r>
      <w:hyperlink w:anchor="SE21" w:history="1">
        <w:r w:rsidRPr="008F27A5">
          <w:rPr>
            <w:rStyle w:val="Hyperlink"/>
            <w:rFonts w:ascii="Gill Sans MT" w:hAnsi="Gill Sans MT" w:cstheme="minorHAnsi"/>
            <w:b/>
            <w:color w:val="000000" w:themeColor="text1"/>
            <w:sz w:val="24"/>
            <w:szCs w:val="24"/>
            <w:u w:val="none"/>
          </w:rPr>
          <w:t>ASSET REGISTERS</w:t>
        </w:r>
      </w:hyperlink>
    </w:p>
    <w:p w:rsidR="004404F9" w:rsidRPr="008F27A5" w:rsidRDefault="004404F9" w:rsidP="00F00FE6">
      <w:pPr>
        <w:spacing w:line="276" w:lineRule="auto"/>
        <w:ind w:left="360" w:right="-145" w:hanging="360"/>
        <w:rPr>
          <w:rFonts w:ascii="Gill Sans MT" w:hAnsi="Gill Sans MT" w:cstheme="minorHAnsi"/>
          <w:color w:val="000000" w:themeColor="text1"/>
          <w:sz w:val="24"/>
          <w:szCs w:val="24"/>
        </w:rPr>
      </w:pPr>
      <w:r w:rsidRPr="008F27A5">
        <w:rPr>
          <w:rFonts w:ascii="Gill Sans MT" w:hAnsi="Gill Sans MT" w:cstheme="minorHAnsi"/>
          <w:i/>
          <w:color w:val="000000" w:themeColor="text1"/>
          <w:sz w:val="24"/>
          <w:szCs w:val="24"/>
        </w:rPr>
        <w:tab/>
      </w:r>
      <w:r w:rsidRPr="008F27A5">
        <w:rPr>
          <w:rFonts w:ascii="Gill Sans MT" w:hAnsi="Gill Sans MT" w:cstheme="minorHAnsi"/>
          <w:b/>
          <w:color w:val="000000" w:themeColor="text1"/>
          <w:sz w:val="24"/>
          <w:szCs w:val="24"/>
        </w:rPr>
        <w:t>2</w:t>
      </w:r>
      <w:r w:rsidR="00C16AAE">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.1</w:t>
      </w:r>
      <w:r w:rsidRPr="008F27A5">
        <w:rPr>
          <w:rFonts w:ascii="Gill Sans MT" w:hAnsi="Gill Sans MT" w:cstheme="minorHAnsi"/>
          <w:i/>
          <w:color w:val="000000" w:themeColor="text1"/>
          <w:sz w:val="24"/>
          <w:szCs w:val="24"/>
        </w:rPr>
        <w:tab/>
      </w:r>
      <w:hyperlink w:anchor="Se212" w:history="1">
        <w:r w:rsidRPr="008F27A5">
          <w:rPr>
            <w:rStyle w:val="Hyperlink"/>
            <w:rFonts w:ascii="Gill Sans MT" w:hAnsi="Gill Sans MT" w:cstheme="minorHAnsi"/>
            <w:color w:val="000000" w:themeColor="text1"/>
            <w:sz w:val="24"/>
            <w:szCs w:val="24"/>
            <w:u w:val="none"/>
          </w:rPr>
          <w:t>Information Technology Asset Register</w:t>
        </w:r>
      </w:hyperlink>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00C16AAE">
        <w:rPr>
          <w:rFonts w:ascii="Gill Sans MT" w:hAnsi="Gill Sans MT" w:cstheme="minorHAnsi"/>
          <w:color w:val="000000" w:themeColor="text1"/>
          <w:sz w:val="24"/>
          <w:szCs w:val="24"/>
        </w:rPr>
        <w:t>28</w:t>
      </w:r>
    </w:p>
    <w:p w:rsidR="00C16AAE" w:rsidRDefault="004404F9" w:rsidP="00F00FE6">
      <w:pPr>
        <w:spacing w:line="276" w:lineRule="auto"/>
        <w:ind w:left="360" w:right="-145" w:hanging="360"/>
        <w:rPr>
          <w:rStyle w:val="Hyperlink"/>
          <w:rFonts w:ascii="Gill Sans MT" w:hAnsi="Gill Sans MT" w:cstheme="minorHAnsi"/>
          <w:color w:val="000000" w:themeColor="text1"/>
          <w:sz w:val="24"/>
          <w:szCs w:val="24"/>
          <w:u w:val="none"/>
        </w:rPr>
      </w:pPr>
      <w:r w:rsidRPr="008F27A5">
        <w:rPr>
          <w:rFonts w:ascii="Gill Sans MT" w:hAnsi="Gill Sans MT" w:cstheme="minorHAnsi"/>
          <w:color w:val="000000" w:themeColor="text1"/>
          <w:sz w:val="24"/>
          <w:szCs w:val="24"/>
        </w:rPr>
        <w:tab/>
      </w:r>
      <w:r w:rsidRPr="008F27A5">
        <w:rPr>
          <w:rFonts w:ascii="Gill Sans MT" w:hAnsi="Gill Sans MT" w:cstheme="minorHAnsi"/>
          <w:b/>
          <w:color w:val="000000" w:themeColor="text1"/>
          <w:sz w:val="24"/>
          <w:szCs w:val="24"/>
        </w:rPr>
        <w:t>2</w:t>
      </w:r>
      <w:r w:rsidR="00C16AAE">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w:t>
      </w:r>
      <w:r w:rsidR="00C16AAE">
        <w:rPr>
          <w:rFonts w:ascii="Gill Sans MT" w:hAnsi="Gill Sans MT" w:cstheme="minorHAnsi"/>
          <w:b/>
          <w:color w:val="000000" w:themeColor="text1"/>
          <w:sz w:val="24"/>
          <w:szCs w:val="24"/>
        </w:rPr>
        <w:t>2</w:t>
      </w:r>
      <w:r w:rsidRPr="008F27A5">
        <w:rPr>
          <w:rFonts w:ascii="Gill Sans MT" w:hAnsi="Gill Sans MT" w:cstheme="minorHAnsi"/>
          <w:color w:val="000000" w:themeColor="text1"/>
          <w:sz w:val="24"/>
          <w:szCs w:val="24"/>
        </w:rPr>
        <w:tab/>
      </w:r>
      <w:hyperlink w:anchor="se215" w:history="1">
        <w:r w:rsidR="00C16AAE" w:rsidRPr="008F27A5">
          <w:rPr>
            <w:rStyle w:val="Hyperlink"/>
            <w:rFonts w:ascii="Gill Sans MT" w:hAnsi="Gill Sans MT" w:cstheme="minorHAnsi"/>
            <w:color w:val="000000" w:themeColor="text1"/>
            <w:sz w:val="24"/>
            <w:szCs w:val="24"/>
            <w:u w:val="none"/>
          </w:rPr>
          <w:t>Vehicle and Operational Equipment</w:t>
        </w:r>
      </w:hyperlink>
      <w:r w:rsidR="00C16AAE">
        <w:rPr>
          <w:rStyle w:val="Hyperlink"/>
          <w:rFonts w:ascii="Gill Sans MT" w:hAnsi="Gill Sans MT" w:cstheme="minorHAnsi"/>
          <w:color w:val="000000" w:themeColor="text1"/>
          <w:sz w:val="24"/>
          <w:szCs w:val="24"/>
          <w:u w:val="none"/>
        </w:rPr>
        <w:tab/>
      </w:r>
      <w:r w:rsidR="00C16AAE">
        <w:rPr>
          <w:rStyle w:val="Hyperlink"/>
          <w:rFonts w:ascii="Gill Sans MT" w:hAnsi="Gill Sans MT" w:cstheme="minorHAnsi"/>
          <w:color w:val="000000" w:themeColor="text1"/>
          <w:sz w:val="24"/>
          <w:szCs w:val="24"/>
          <w:u w:val="none"/>
        </w:rPr>
        <w:tab/>
      </w:r>
      <w:r w:rsidR="00C16AAE">
        <w:rPr>
          <w:rStyle w:val="Hyperlink"/>
          <w:rFonts w:ascii="Gill Sans MT" w:hAnsi="Gill Sans MT" w:cstheme="minorHAnsi"/>
          <w:color w:val="000000" w:themeColor="text1"/>
          <w:sz w:val="24"/>
          <w:szCs w:val="24"/>
          <w:u w:val="none"/>
        </w:rPr>
        <w:tab/>
      </w:r>
      <w:r w:rsidR="00C16AAE">
        <w:rPr>
          <w:rStyle w:val="Hyperlink"/>
          <w:rFonts w:ascii="Gill Sans MT" w:hAnsi="Gill Sans MT" w:cstheme="minorHAnsi"/>
          <w:color w:val="000000" w:themeColor="text1"/>
          <w:sz w:val="24"/>
          <w:szCs w:val="24"/>
          <w:u w:val="none"/>
        </w:rPr>
        <w:tab/>
      </w:r>
      <w:r w:rsidR="00C16AAE">
        <w:rPr>
          <w:rStyle w:val="Hyperlink"/>
          <w:rFonts w:ascii="Gill Sans MT" w:hAnsi="Gill Sans MT" w:cstheme="minorHAnsi"/>
          <w:color w:val="000000" w:themeColor="text1"/>
          <w:sz w:val="24"/>
          <w:szCs w:val="24"/>
          <w:u w:val="none"/>
        </w:rPr>
        <w:tab/>
      </w:r>
      <w:r w:rsidR="00C16AAE">
        <w:rPr>
          <w:rStyle w:val="Hyperlink"/>
          <w:rFonts w:ascii="Gill Sans MT" w:hAnsi="Gill Sans MT" w:cstheme="minorHAnsi"/>
          <w:color w:val="000000" w:themeColor="text1"/>
          <w:sz w:val="24"/>
          <w:szCs w:val="24"/>
          <w:u w:val="none"/>
        </w:rPr>
        <w:tab/>
        <w:t>28</w:t>
      </w:r>
    </w:p>
    <w:p w:rsidR="004404F9" w:rsidRPr="008F27A5" w:rsidRDefault="00C16AAE" w:rsidP="00F00FE6">
      <w:pPr>
        <w:spacing w:line="276" w:lineRule="auto"/>
        <w:ind w:left="360" w:right="-145" w:hanging="360"/>
        <w:rPr>
          <w:rFonts w:ascii="Gill Sans MT" w:hAnsi="Gill Sans MT" w:cstheme="minorHAnsi"/>
          <w:color w:val="000000" w:themeColor="text1"/>
          <w:sz w:val="24"/>
          <w:szCs w:val="24"/>
        </w:rPr>
      </w:pPr>
      <w:r>
        <w:rPr>
          <w:rStyle w:val="Hyperlink"/>
          <w:rFonts w:ascii="Gill Sans MT" w:hAnsi="Gill Sans MT" w:cstheme="minorHAnsi"/>
          <w:color w:val="000000" w:themeColor="text1"/>
          <w:sz w:val="24"/>
          <w:szCs w:val="24"/>
          <w:u w:val="none"/>
        </w:rPr>
        <w:tab/>
      </w:r>
      <w:r>
        <w:rPr>
          <w:rStyle w:val="Hyperlink"/>
          <w:rFonts w:ascii="Gill Sans MT" w:hAnsi="Gill Sans MT" w:cstheme="minorHAnsi"/>
          <w:b/>
          <w:color w:val="000000" w:themeColor="text1"/>
          <w:sz w:val="24"/>
          <w:szCs w:val="24"/>
          <w:u w:val="none"/>
        </w:rPr>
        <w:t>20.</w:t>
      </w:r>
      <w:r w:rsidRPr="00C16AAE">
        <w:rPr>
          <w:rStyle w:val="Hyperlink"/>
          <w:rFonts w:ascii="Gill Sans MT" w:hAnsi="Gill Sans MT" w:cstheme="minorHAnsi"/>
          <w:b/>
          <w:color w:val="000000" w:themeColor="text1"/>
          <w:sz w:val="24"/>
          <w:szCs w:val="24"/>
          <w:u w:val="none"/>
        </w:rPr>
        <w:t>3</w:t>
      </w:r>
      <w:r>
        <w:rPr>
          <w:rStyle w:val="Hyperlink"/>
          <w:rFonts w:ascii="Gill Sans MT" w:hAnsi="Gill Sans MT" w:cstheme="minorHAnsi"/>
          <w:color w:val="000000" w:themeColor="text1"/>
          <w:sz w:val="24"/>
          <w:szCs w:val="24"/>
          <w:u w:val="none"/>
        </w:rPr>
        <w:tab/>
      </w:r>
      <w:hyperlink w:anchor="Se213" w:history="1">
        <w:r>
          <w:rPr>
            <w:rStyle w:val="Hyperlink"/>
            <w:rFonts w:ascii="Gill Sans MT" w:hAnsi="Gill Sans MT" w:cstheme="minorHAnsi"/>
            <w:color w:val="000000" w:themeColor="text1"/>
            <w:sz w:val="24"/>
            <w:szCs w:val="24"/>
            <w:u w:val="none"/>
          </w:rPr>
          <w:t>Information</w:t>
        </w:r>
        <w:r w:rsidR="004404F9" w:rsidRPr="008F27A5">
          <w:rPr>
            <w:rStyle w:val="Hyperlink"/>
            <w:rFonts w:ascii="Gill Sans MT" w:hAnsi="Gill Sans MT" w:cstheme="minorHAnsi"/>
            <w:color w:val="000000" w:themeColor="text1"/>
            <w:sz w:val="24"/>
            <w:szCs w:val="24"/>
            <w:u w:val="none"/>
          </w:rPr>
          <w:t xml:space="preserve"> Asset Register</w:t>
        </w:r>
      </w:hyperlink>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Pr>
          <w:rFonts w:ascii="Gill Sans MT" w:hAnsi="Gill Sans MT" w:cstheme="minorHAnsi"/>
          <w:color w:val="000000" w:themeColor="text1"/>
          <w:sz w:val="24"/>
          <w:szCs w:val="24"/>
        </w:rPr>
        <w:t>28</w:t>
      </w:r>
    </w:p>
    <w:p w:rsidR="004404F9" w:rsidRPr="00C16AAE" w:rsidRDefault="004404F9" w:rsidP="00F00FE6">
      <w:pPr>
        <w:spacing w:line="276" w:lineRule="auto"/>
        <w:ind w:left="360" w:right="-145" w:hanging="360"/>
      </w:pPr>
      <w:r w:rsidRPr="008F27A5">
        <w:rPr>
          <w:rFonts w:ascii="Gill Sans MT" w:hAnsi="Gill Sans MT" w:cstheme="minorHAnsi"/>
          <w:b/>
          <w:color w:val="000000" w:themeColor="text1"/>
          <w:sz w:val="24"/>
          <w:szCs w:val="24"/>
        </w:rPr>
        <w:tab/>
        <w:t>2</w:t>
      </w:r>
      <w:r w:rsidR="00C16AAE">
        <w:rPr>
          <w:rFonts w:ascii="Gill Sans MT" w:hAnsi="Gill Sans MT" w:cstheme="minorHAnsi"/>
          <w:b/>
          <w:color w:val="000000" w:themeColor="text1"/>
          <w:sz w:val="24"/>
          <w:szCs w:val="24"/>
        </w:rPr>
        <w:t>0</w:t>
      </w:r>
      <w:r w:rsidRPr="008F27A5">
        <w:rPr>
          <w:rFonts w:ascii="Gill Sans MT" w:hAnsi="Gill Sans MT" w:cstheme="minorHAnsi"/>
          <w:b/>
          <w:color w:val="000000" w:themeColor="text1"/>
          <w:sz w:val="24"/>
          <w:szCs w:val="24"/>
        </w:rPr>
        <w:t>.4</w:t>
      </w:r>
      <w:r w:rsidRPr="008F27A5">
        <w:rPr>
          <w:rFonts w:ascii="Gill Sans MT" w:hAnsi="Gill Sans MT" w:cstheme="minorHAnsi"/>
          <w:b/>
          <w:color w:val="000000" w:themeColor="text1"/>
          <w:sz w:val="24"/>
          <w:szCs w:val="24"/>
        </w:rPr>
        <w:tab/>
      </w:r>
      <w:hyperlink w:anchor="se216" w:history="1">
        <w:r w:rsidRPr="008F27A5">
          <w:rPr>
            <w:rStyle w:val="Hyperlink"/>
            <w:rFonts w:ascii="Gill Sans MT" w:hAnsi="Gill Sans MT" w:cstheme="minorHAnsi"/>
            <w:color w:val="000000" w:themeColor="text1"/>
            <w:sz w:val="24"/>
            <w:szCs w:val="24"/>
            <w:u w:val="none"/>
          </w:rPr>
          <w:t>Compliance with CIPFA Guidance</w:t>
        </w:r>
      </w:hyperlink>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00C16AAE">
        <w:rPr>
          <w:rFonts w:ascii="Gill Sans MT" w:hAnsi="Gill Sans MT" w:cstheme="minorHAnsi"/>
          <w:color w:val="000000" w:themeColor="text1"/>
          <w:sz w:val="24"/>
          <w:szCs w:val="24"/>
        </w:rPr>
        <w:t>28</w:t>
      </w:r>
    </w:p>
    <w:p w:rsidR="004404F9" w:rsidRPr="008F27A5" w:rsidRDefault="004404F9" w:rsidP="00F00FE6">
      <w:pPr>
        <w:spacing w:line="276" w:lineRule="auto"/>
        <w:ind w:left="360" w:right="-145" w:hanging="360"/>
        <w:rPr>
          <w:rFonts w:ascii="Gill Sans MT" w:hAnsi="Gill Sans MT" w:cstheme="minorHAnsi"/>
          <w:i/>
          <w:color w:val="000000" w:themeColor="text1"/>
        </w:rPr>
      </w:pPr>
    </w:p>
    <w:p w:rsidR="004404F9" w:rsidRPr="008F27A5" w:rsidRDefault="004404F9" w:rsidP="00C16AAE">
      <w:pPr>
        <w:spacing w:line="276" w:lineRule="auto"/>
        <w:ind w:left="360" w:right="-145"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2</w:t>
      </w:r>
      <w:r w:rsidR="00C16AAE">
        <w:rPr>
          <w:rFonts w:ascii="Gill Sans MT" w:hAnsi="Gill Sans MT" w:cstheme="minorHAnsi"/>
          <w:b/>
          <w:color w:val="000000" w:themeColor="text1"/>
          <w:sz w:val="24"/>
          <w:szCs w:val="24"/>
        </w:rPr>
        <w:t>1</w:t>
      </w:r>
      <w:r w:rsidRPr="008F27A5">
        <w:rPr>
          <w:rFonts w:ascii="Gill Sans MT" w:hAnsi="Gill Sans MT" w:cstheme="minorHAnsi"/>
          <w:i/>
          <w:color w:val="000000" w:themeColor="text1"/>
          <w:sz w:val="24"/>
          <w:szCs w:val="24"/>
        </w:rPr>
        <w:tab/>
      </w:r>
      <w:hyperlink w:anchor="s23" w:history="1">
        <w:r w:rsidRPr="008F27A5">
          <w:rPr>
            <w:rStyle w:val="Hyperlink"/>
            <w:rFonts w:ascii="Gill Sans MT" w:hAnsi="Gill Sans MT" w:cstheme="minorHAnsi"/>
            <w:b/>
            <w:color w:val="000000" w:themeColor="text1"/>
            <w:sz w:val="24"/>
            <w:szCs w:val="24"/>
            <w:u w:val="none"/>
          </w:rPr>
          <w:t>GIFTS AND HOSPITALITY</w:t>
        </w:r>
      </w:hyperlink>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00BC3E3A" w:rsidRPr="008F27A5">
        <w:rPr>
          <w:rFonts w:ascii="Gill Sans MT" w:hAnsi="Gill Sans MT" w:cstheme="minorHAnsi"/>
          <w:b/>
          <w:color w:val="000000" w:themeColor="text1"/>
          <w:sz w:val="24"/>
          <w:szCs w:val="24"/>
        </w:rPr>
        <w:tab/>
      </w:r>
      <w:r w:rsidR="0034092E">
        <w:rPr>
          <w:rFonts w:ascii="Gill Sans MT" w:hAnsi="Gill Sans MT" w:cstheme="minorHAnsi"/>
          <w:color w:val="000000" w:themeColor="text1"/>
          <w:sz w:val="24"/>
          <w:szCs w:val="24"/>
        </w:rPr>
        <w:t>29</w:t>
      </w:r>
    </w:p>
    <w:p w:rsidR="004404F9" w:rsidRPr="008F27A5" w:rsidRDefault="004404F9" w:rsidP="00F00FE6">
      <w:pPr>
        <w:spacing w:line="276" w:lineRule="auto"/>
        <w:ind w:left="360" w:right="-145" w:hanging="360"/>
        <w:rPr>
          <w:rFonts w:ascii="Gill Sans MT" w:hAnsi="Gill Sans MT" w:cstheme="minorHAnsi"/>
          <w:color w:val="000000" w:themeColor="text1"/>
        </w:rPr>
      </w:pPr>
    </w:p>
    <w:p w:rsidR="004404F9" w:rsidRPr="008F27A5" w:rsidRDefault="005136CF" w:rsidP="00F00FE6">
      <w:pPr>
        <w:spacing w:line="276" w:lineRule="auto"/>
        <w:ind w:left="360" w:right="-145" w:hanging="360"/>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2</w:t>
      </w:r>
      <w:r w:rsidR="0034092E">
        <w:rPr>
          <w:rFonts w:ascii="Gill Sans MT" w:hAnsi="Gill Sans MT" w:cstheme="minorHAnsi"/>
          <w:b/>
          <w:color w:val="000000" w:themeColor="text1"/>
          <w:sz w:val="24"/>
          <w:szCs w:val="24"/>
        </w:rPr>
        <w:t>2</w:t>
      </w:r>
      <w:r w:rsidR="004404F9" w:rsidRPr="008F27A5">
        <w:rPr>
          <w:rFonts w:ascii="Gill Sans MT" w:hAnsi="Gill Sans MT" w:cstheme="minorHAnsi"/>
          <w:b/>
          <w:color w:val="000000" w:themeColor="text1"/>
          <w:sz w:val="24"/>
          <w:szCs w:val="24"/>
        </w:rPr>
        <w:tab/>
      </w:r>
      <w:hyperlink w:anchor="s24" w:history="1">
        <w:r w:rsidR="004404F9" w:rsidRPr="008F27A5">
          <w:rPr>
            <w:rStyle w:val="Hyperlink"/>
            <w:rFonts w:ascii="Gill Sans MT" w:hAnsi="Gill Sans MT" w:cstheme="minorHAnsi"/>
            <w:b/>
            <w:color w:val="000000" w:themeColor="text1"/>
            <w:sz w:val="24"/>
            <w:szCs w:val="24"/>
            <w:u w:val="none"/>
          </w:rPr>
          <w:t>INSURANCE</w:t>
        </w:r>
      </w:hyperlink>
      <w:r w:rsidR="00BC3E3A" w:rsidRPr="008F27A5">
        <w:rPr>
          <w:rFonts w:ascii="Gill Sans MT" w:hAnsi="Gill Sans MT" w:cstheme="minorHAnsi"/>
          <w:b/>
          <w:color w:val="000000" w:themeColor="text1"/>
          <w:sz w:val="24"/>
          <w:szCs w:val="24"/>
        </w:rPr>
        <w:t xml:space="preserve"> AND RISK</w:t>
      </w:r>
      <w:r w:rsidR="00BC3E3A" w:rsidRPr="008F27A5">
        <w:rPr>
          <w:rFonts w:ascii="Gill Sans MT" w:hAnsi="Gill Sans MT" w:cstheme="minorHAnsi"/>
          <w:color w:val="000000" w:themeColor="text1"/>
          <w:sz w:val="24"/>
          <w:szCs w:val="24"/>
        </w:rPr>
        <w:t xml:space="preserve"> </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2</w:t>
      </w:r>
      <w:r w:rsidR="0034092E">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.1</w:t>
      </w:r>
      <w:r w:rsidRPr="008F27A5">
        <w:rPr>
          <w:rFonts w:ascii="Gill Sans MT" w:hAnsi="Gill Sans MT" w:cstheme="minorHAnsi"/>
          <w:b/>
          <w:color w:val="000000" w:themeColor="text1"/>
          <w:sz w:val="24"/>
          <w:szCs w:val="24"/>
        </w:rPr>
        <w:tab/>
      </w:r>
      <w:hyperlink w:anchor="s241" w:history="1">
        <w:r w:rsidRPr="008F27A5">
          <w:rPr>
            <w:rStyle w:val="Hyperlink"/>
            <w:rFonts w:ascii="Gill Sans MT" w:hAnsi="Gill Sans MT" w:cstheme="minorHAnsi"/>
            <w:color w:val="000000" w:themeColor="text1"/>
            <w:sz w:val="24"/>
            <w:szCs w:val="24"/>
            <w:u w:val="none"/>
          </w:rPr>
          <w:t>Responsibility for Insurance</w:t>
        </w:r>
      </w:hyperlink>
      <w:r w:rsidR="00787170" w:rsidRPr="008F27A5">
        <w:rPr>
          <w:rFonts w:ascii="Gill Sans MT" w:hAnsi="Gill Sans MT" w:cstheme="minorHAnsi"/>
          <w:color w:val="000000" w:themeColor="text1"/>
          <w:sz w:val="24"/>
          <w:szCs w:val="24"/>
        </w:rPr>
        <w:t xml:space="preserve"> and Risk</w:t>
      </w:r>
      <w:r w:rsidR="00787170" w:rsidRPr="008F27A5">
        <w:rPr>
          <w:rFonts w:ascii="Gill Sans MT" w:hAnsi="Gill Sans MT" w:cstheme="minorHAnsi"/>
          <w:color w:val="000000" w:themeColor="text1"/>
          <w:sz w:val="24"/>
          <w:szCs w:val="24"/>
        </w:rPr>
        <w:tab/>
      </w:r>
      <w:r w:rsidR="00BC3E3A"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3</w:t>
      </w:r>
      <w:r w:rsidR="0034092E">
        <w:rPr>
          <w:rFonts w:ascii="Gill Sans MT" w:hAnsi="Gill Sans MT" w:cstheme="minorHAnsi"/>
          <w:color w:val="000000" w:themeColor="text1"/>
          <w:sz w:val="24"/>
          <w:szCs w:val="24"/>
        </w:rPr>
        <w:t>0</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2</w:t>
      </w:r>
      <w:r w:rsidR="0034092E">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ab/>
      </w:r>
      <w:hyperlink w:anchor="s242" w:history="1">
        <w:r w:rsidRPr="008F27A5">
          <w:rPr>
            <w:rStyle w:val="Hyperlink"/>
            <w:rFonts w:ascii="Gill Sans MT" w:hAnsi="Gill Sans MT" w:cstheme="minorHAnsi"/>
            <w:color w:val="000000" w:themeColor="text1"/>
            <w:sz w:val="24"/>
            <w:szCs w:val="24"/>
            <w:u w:val="none"/>
          </w:rPr>
          <w:t>Notification of Risks</w:t>
        </w:r>
      </w:hyperlink>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3</w:t>
      </w:r>
      <w:r w:rsidR="0034092E">
        <w:rPr>
          <w:rFonts w:ascii="Gill Sans MT" w:hAnsi="Gill Sans MT" w:cstheme="minorHAnsi"/>
          <w:color w:val="000000" w:themeColor="text1"/>
          <w:sz w:val="24"/>
          <w:szCs w:val="24"/>
        </w:rPr>
        <w:t>0</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2</w:t>
      </w:r>
      <w:r w:rsidR="0034092E">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.3</w:t>
      </w:r>
      <w:r w:rsidRPr="008F27A5">
        <w:rPr>
          <w:rFonts w:ascii="Gill Sans MT" w:hAnsi="Gill Sans MT" w:cstheme="minorHAnsi"/>
          <w:b/>
          <w:color w:val="000000" w:themeColor="text1"/>
          <w:sz w:val="24"/>
          <w:szCs w:val="24"/>
        </w:rPr>
        <w:tab/>
      </w:r>
      <w:hyperlink w:anchor="s243" w:history="1">
        <w:r w:rsidRPr="008F27A5">
          <w:rPr>
            <w:rStyle w:val="Hyperlink"/>
            <w:rFonts w:ascii="Gill Sans MT" w:hAnsi="Gill Sans MT" w:cstheme="minorHAnsi"/>
            <w:color w:val="000000" w:themeColor="text1"/>
            <w:sz w:val="24"/>
            <w:szCs w:val="24"/>
            <w:u w:val="none"/>
          </w:rPr>
          <w:t xml:space="preserve">Notification of </w:t>
        </w:r>
        <w:r w:rsidR="00C8507C" w:rsidRPr="008F27A5">
          <w:rPr>
            <w:rStyle w:val="Hyperlink"/>
            <w:rFonts w:ascii="Gill Sans MT" w:hAnsi="Gill Sans MT" w:cstheme="minorHAnsi"/>
            <w:color w:val="000000" w:themeColor="text1"/>
            <w:sz w:val="24"/>
            <w:szCs w:val="24"/>
            <w:u w:val="none"/>
          </w:rPr>
          <w:t xml:space="preserve">Insurance </w:t>
        </w:r>
        <w:r w:rsidRPr="008F27A5">
          <w:rPr>
            <w:rStyle w:val="Hyperlink"/>
            <w:rFonts w:ascii="Gill Sans MT" w:hAnsi="Gill Sans MT" w:cstheme="minorHAnsi"/>
            <w:color w:val="000000" w:themeColor="text1"/>
            <w:sz w:val="24"/>
            <w:szCs w:val="24"/>
            <w:u w:val="none"/>
          </w:rPr>
          <w:t>Claims</w:t>
        </w:r>
      </w:hyperlink>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3</w:t>
      </w:r>
      <w:r w:rsidR="0034092E">
        <w:rPr>
          <w:rFonts w:ascii="Gill Sans MT" w:hAnsi="Gill Sans MT" w:cstheme="minorHAnsi"/>
          <w:color w:val="000000" w:themeColor="text1"/>
          <w:sz w:val="24"/>
          <w:szCs w:val="24"/>
        </w:rPr>
        <w:t>0</w:t>
      </w:r>
    </w:p>
    <w:p w:rsidR="004404F9" w:rsidRPr="008F27A5" w:rsidRDefault="004404F9" w:rsidP="00F00FE6">
      <w:pPr>
        <w:spacing w:line="276" w:lineRule="auto"/>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2</w:t>
      </w:r>
      <w:r w:rsidR="0034092E">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.4</w:t>
      </w:r>
      <w:r w:rsidRPr="008F27A5">
        <w:rPr>
          <w:rFonts w:ascii="Gill Sans MT" w:hAnsi="Gill Sans MT" w:cstheme="minorHAnsi"/>
          <w:b/>
          <w:color w:val="000000" w:themeColor="text1"/>
          <w:sz w:val="24"/>
          <w:szCs w:val="24"/>
        </w:rPr>
        <w:tab/>
      </w:r>
      <w:hyperlink w:anchor="s244" w:history="1">
        <w:r w:rsidRPr="008F27A5">
          <w:rPr>
            <w:rStyle w:val="Hyperlink"/>
            <w:rFonts w:ascii="Gill Sans MT" w:hAnsi="Gill Sans MT" w:cstheme="minorHAnsi"/>
            <w:color w:val="000000" w:themeColor="text1"/>
            <w:sz w:val="24"/>
            <w:szCs w:val="24"/>
            <w:u w:val="none"/>
          </w:rPr>
          <w:t>Review of Insurance Cover</w:t>
        </w:r>
      </w:hyperlink>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3</w:t>
      </w:r>
      <w:r w:rsidR="0034092E">
        <w:rPr>
          <w:rFonts w:ascii="Gill Sans MT" w:hAnsi="Gill Sans MT" w:cstheme="minorHAnsi"/>
          <w:color w:val="000000" w:themeColor="text1"/>
          <w:sz w:val="24"/>
          <w:szCs w:val="24"/>
        </w:rPr>
        <w:t>0</w:t>
      </w:r>
    </w:p>
    <w:p w:rsidR="004404F9" w:rsidRPr="008F27A5" w:rsidRDefault="004404F9" w:rsidP="00F00FE6">
      <w:pPr>
        <w:ind w:left="360"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lastRenderedPageBreak/>
        <w:t>2</w:t>
      </w:r>
      <w:r w:rsidR="0034092E">
        <w:rPr>
          <w:rFonts w:ascii="Gill Sans MT" w:hAnsi="Gill Sans MT" w:cstheme="minorHAnsi"/>
          <w:b/>
          <w:color w:val="000000" w:themeColor="text1"/>
          <w:sz w:val="24"/>
          <w:szCs w:val="24"/>
        </w:rPr>
        <w:t>2</w:t>
      </w:r>
      <w:r w:rsidRPr="008F27A5">
        <w:rPr>
          <w:rFonts w:ascii="Gill Sans MT" w:hAnsi="Gill Sans MT" w:cstheme="minorHAnsi"/>
          <w:b/>
          <w:color w:val="000000" w:themeColor="text1"/>
          <w:sz w:val="24"/>
          <w:szCs w:val="24"/>
        </w:rPr>
        <w:t>.5</w:t>
      </w:r>
      <w:r w:rsidRPr="008F27A5">
        <w:rPr>
          <w:rFonts w:ascii="Gill Sans MT" w:hAnsi="Gill Sans MT" w:cstheme="minorHAnsi"/>
          <w:color w:val="000000" w:themeColor="text1"/>
          <w:sz w:val="24"/>
          <w:szCs w:val="24"/>
        </w:rPr>
        <w:tab/>
      </w:r>
      <w:hyperlink w:anchor="s245" w:history="1">
        <w:r w:rsidRPr="008F27A5">
          <w:rPr>
            <w:rStyle w:val="Hyperlink"/>
            <w:rFonts w:ascii="Gill Sans MT" w:hAnsi="Gill Sans MT" w:cstheme="minorHAnsi"/>
            <w:color w:val="000000" w:themeColor="text1"/>
            <w:sz w:val="24"/>
            <w:szCs w:val="24"/>
            <w:u w:val="none"/>
          </w:rPr>
          <w:t>Insurance</w:t>
        </w:r>
      </w:hyperlink>
      <w:r w:rsidR="0034092E">
        <w:rPr>
          <w:rStyle w:val="Hyperlink"/>
          <w:rFonts w:ascii="Gill Sans MT" w:hAnsi="Gill Sans MT" w:cstheme="minorHAnsi"/>
          <w:color w:val="000000" w:themeColor="text1"/>
          <w:sz w:val="24"/>
          <w:szCs w:val="24"/>
          <w:u w:val="none"/>
        </w:rPr>
        <w:t xml:space="preserve"> Procurement</w:t>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3</w:t>
      </w:r>
      <w:r w:rsidR="0034092E">
        <w:rPr>
          <w:rFonts w:ascii="Gill Sans MT" w:hAnsi="Gill Sans MT" w:cstheme="minorHAnsi"/>
          <w:color w:val="000000" w:themeColor="text1"/>
          <w:sz w:val="24"/>
          <w:szCs w:val="24"/>
        </w:rPr>
        <w:t>0</w:t>
      </w:r>
    </w:p>
    <w:p w:rsidR="004404F9" w:rsidRPr="008F27A5" w:rsidRDefault="004404F9" w:rsidP="00F00FE6">
      <w:pPr>
        <w:ind w:left="360" w:right="-145" w:hanging="360"/>
        <w:rPr>
          <w:rFonts w:ascii="Gill Sans MT" w:hAnsi="Gill Sans MT" w:cstheme="minorHAnsi"/>
          <w:b/>
          <w:color w:val="000000" w:themeColor="text1"/>
          <w:szCs w:val="24"/>
        </w:rPr>
      </w:pPr>
    </w:p>
    <w:p w:rsidR="004404F9" w:rsidRPr="0034092E" w:rsidRDefault="004404F9" w:rsidP="00F00FE6">
      <w:pPr>
        <w:ind w:left="360" w:right="-145" w:hanging="360"/>
        <w:rPr>
          <w:rFonts w:ascii="Gill Sans MT" w:hAnsi="Gill Sans MT" w:cstheme="minorHAnsi"/>
          <w:b/>
          <w:color w:val="000000" w:themeColor="text1"/>
          <w:sz w:val="24"/>
          <w:szCs w:val="24"/>
        </w:rPr>
      </w:pPr>
      <w:r w:rsidRPr="008F27A5">
        <w:rPr>
          <w:rFonts w:ascii="Gill Sans MT" w:hAnsi="Gill Sans MT" w:cstheme="minorHAnsi"/>
          <w:b/>
          <w:color w:val="000000" w:themeColor="text1"/>
          <w:sz w:val="24"/>
          <w:szCs w:val="24"/>
        </w:rPr>
        <w:t>2</w:t>
      </w:r>
      <w:r w:rsidR="0034092E">
        <w:rPr>
          <w:rFonts w:ascii="Gill Sans MT" w:hAnsi="Gill Sans MT" w:cstheme="minorHAnsi"/>
          <w:b/>
          <w:color w:val="000000" w:themeColor="text1"/>
          <w:sz w:val="24"/>
          <w:szCs w:val="24"/>
        </w:rPr>
        <w:t>3</w:t>
      </w:r>
      <w:r w:rsidRPr="008F27A5">
        <w:rPr>
          <w:rFonts w:ascii="Gill Sans MT" w:hAnsi="Gill Sans MT" w:cstheme="minorHAnsi"/>
          <w:color w:val="000000" w:themeColor="text1"/>
          <w:sz w:val="24"/>
          <w:szCs w:val="24"/>
        </w:rPr>
        <w:tab/>
      </w:r>
      <w:r w:rsidR="00787170" w:rsidRPr="008F27A5">
        <w:rPr>
          <w:rFonts w:ascii="Gill Sans MT" w:hAnsi="Gill Sans MT" w:cstheme="minorHAnsi"/>
          <w:b/>
          <w:color w:val="000000" w:themeColor="text1"/>
          <w:sz w:val="24"/>
          <w:szCs w:val="24"/>
        </w:rPr>
        <w:t>BEST VALUE</w:t>
      </w:r>
      <w:r w:rsidR="00787170" w:rsidRPr="008F27A5">
        <w:rPr>
          <w:rFonts w:ascii="Gill Sans MT" w:hAnsi="Gill Sans MT" w:cstheme="minorHAnsi"/>
          <w:b/>
          <w:color w:val="000000" w:themeColor="text1"/>
          <w:sz w:val="24"/>
          <w:szCs w:val="24"/>
        </w:rPr>
        <w:tab/>
      </w:r>
      <w:r w:rsidR="00787170" w:rsidRPr="008F27A5">
        <w:rPr>
          <w:rFonts w:ascii="Gill Sans MT" w:hAnsi="Gill Sans MT" w:cstheme="minorHAnsi"/>
          <w:b/>
          <w:color w:val="000000" w:themeColor="text1"/>
          <w:sz w:val="24"/>
          <w:szCs w:val="24"/>
        </w:rPr>
        <w:tab/>
      </w:r>
      <w:r w:rsidR="00787170" w:rsidRPr="008F27A5">
        <w:rPr>
          <w:rFonts w:ascii="Gill Sans MT" w:hAnsi="Gill Sans MT" w:cstheme="minorHAnsi"/>
          <w:b/>
          <w:color w:val="000000" w:themeColor="text1"/>
          <w:sz w:val="24"/>
          <w:szCs w:val="24"/>
        </w:rPr>
        <w:tab/>
      </w:r>
      <w:r w:rsidR="00787170" w:rsidRPr="008F27A5">
        <w:rPr>
          <w:rFonts w:ascii="Gill Sans MT" w:hAnsi="Gill Sans MT" w:cstheme="minorHAnsi"/>
          <w:b/>
          <w:color w:val="000000" w:themeColor="text1"/>
          <w:sz w:val="24"/>
          <w:szCs w:val="24"/>
        </w:rPr>
        <w:tab/>
      </w:r>
      <w:r w:rsidR="00787170"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Pr="008F27A5">
        <w:rPr>
          <w:rFonts w:ascii="Gill Sans MT" w:hAnsi="Gill Sans MT" w:cstheme="minorHAnsi"/>
          <w:b/>
          <w:color w:val="000000" w:themeColor="text1"/>
          <w:sz w:val="24"/>
          <w:szCs w:val="24"/>
        </w:rPr>
        <w:tab/>
      </w:r>
      <w:r w:rsidR="00361920" w:rsidRPr="008F27A5">
        <w:rPr>
          <w:rFonts w:ascii="Gill Sans MT" w:hAnsi="Gill Sans MT" w:cstheme="minorHAnsi"/>
          <w:color w:val="000000" w:themeColor="text1"/>
          <w:sz w:val="24"/>
          <w:szCs w:val="24"/>
        </w:rPr>
        <w:t>3</w:t>
      </w:r>
      <w:r w:rsidR="0034092E">
        <w:rPr>
          <w:rFonts w:ascii="Gill Sans MT" w:hAnsi="Gill Sans MT" w:cstheme="minorHAnsi"/>
          <w:color w:val="000000" w:themeColor="text1"/>
          <w:sz w:val="24"/>
          <w:szCs w:val="24"/>
        </w:rPr>
        <w:t>1</w:t>
      </w:r>
    </w:p>
    <w:p w:rsidR="00BC3E3A" w:rsidRPr="008F27A5" w:rsidRDefault="00BC3E3A" w:rsidP="00F00FE6">
      <w:pPr>
        <w:ind w:right="-145"/>
        <w:rPr>
          <w:rFonts w:ascii="Gill Sans MT" w:hAnsi="Gill Sans MT" w:cstheme="minorHAnsi"/>
          <w:i/>
          <w:color w:val="000000" w:themeColor="text1"/>
          <w:sz w:val="24"/>
          <w:szCs w:val="24"/>
        </w:rPr>
      </w:pPr>
    </w:p>
    <w:p w:rsidR="00C8507C" w:rsidRPr="008F27A5" w:rsidRDefault="00C8507C" w:rsidP="00F00FE6">
      <w:pPr>
        <w:ind w:left="360" w:right="-145" w:hanging="360"/>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2</w:t>
      </w:r>
      <w:r w:rsidR="0034092E">
        <w:rPr>
          <w:rFonts w:ascii="Gill Sans MT" w:hAnsi="Gill Sans MT" w:cstheme="minorHAnsi"/>
          <w:b/>
          <w:color w:val="000000" w:themeColor="text1"/>
          <w:sz w:val="24"/>
          <w:szCs w:val="24"/>
        </w:rPr>
        <w:t>4</w:t>
      </w:r>
      <w:r w:rsidRPr="008F27A5">
        <w:rPr>
          <w:rFonts w:ascii="Gill Sans MT" w:hAnsi="Gill Sans MT" w:cstheme="minorHAnsi"/>
          <w:color w:val="000000" w:themeColor="text1"/>
          <w:sz w:val="24"/>
          <w:szCs w:val="24"/>
        </w:rPr>
        <w:tab/>
      </w:r>
      <w:hyperlink w:anchor="s27" w:history="1">
        <w:r w:rsidRPr="008F27A5">
          <w:rPr>
            <w:rStyle w:val="Hyperlink"/>
            <w:rFonts w:ascii="Gill Sans MT" w:hAnsi="Gill Sans MT" w:cstheme="minorHAnsi"/>
            <w:b/>
            <w:color w:val="000000" w:themeColor="text1"/>
            <w:sz w:val="24"/>
            <w:szCs w:val="24"/>
            <w:u w:val="none"/>
          </w:rPr>
          <w:t>EXTERNAL FUNDING</w:t>
        </w:r>
      </w:hyperlink>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3</w:t>
      </w:r>
      <w:r w:rsidR="0034092E">
        <w:rPr>
          <w:rFonts w:ascii="Gill Sans MT" w:hAnsi="Gill Sans MT" w:cstheme="minorHAnsi"/>
          <w:color w:val="000000" w:themeColor="text1"/>
          <w:sz w:val="24"/>
          <w:szCs w:val="24"/>
        </w:rPr>
        <w:t>2</w:t>
      </w:r>
    </w:p>
    <w:p w:rsidR="00C8507C" w:rsidRPr="008F27A5" w:rsidRDefault="00C8507C" w:rsidP="00F00FE6">
      <w:pPr>
        <w:tabs>
          <w:tab w:val="left" w:pos="360"/>
        </w:tabs>
        <w:ind w:right="-145"/>
        <w:rPr>
          <w:rFonts w:ascii="Gill Sans MT" w:hAnsi="Gill Sans MT" w:cstheme="minorHAnsi"/>
          <w:b/>
          <w:color w:val="000000" w:themeColor="text1"/>
          <w:sz w:val="24"/>
          <w:szCs w:val="24"/>
        </w:rPr>
      </w:pPr>
    </w:p>
    <w:p w:rsidR="004404F9" w:rsidRPr="008F27A5" w:rsidRDefault="005136CF" w:rsidP="00F00FE6">
      <w:pPr>
        <w:tabs>
          <w:tab w:val="left" w:pos="360"/>
        </w:tabs>
        <w:ind w:right="-145"/>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2</w:t>
      </w:r>
      <w:r w:rsidR="0034092E">
        <w:rPr>
          <w:rFonts w:ascii="Gill Sans MT" w:hAnsi="Gill Sans MT" w:cstheme="minorHAnsi"/>
          <w:b/>
          <w:color w:val="000000" w:themeColor="text1"/>
          <w:sz w:val="24"/>
          <w:szCs w:val="24"/>
        </w:rPr>
        <w:t>5</w:t>
      </w:r>
      <w:r w:rsidR="004404F9" w:rsidRPr="008F27A5">
        <w:rPr>
          <w:rFonts w:ascii="Gill Sans MT" w:hAnsi="Gill Sans MT" w:cstheme="minorHAnsi"/>
          <w:b/>
          <w:color w:val="000000" w:themeColor="text1"/>
          <w:sz w:val="24"/>
          <w:szCs w:val="24"/>
        </w:rPr>
        <w:tab/>
      </w:r>
      <w:hyperlink w:anchor="s28" w:history="1">
        <w:r w:rsidR="004404F9" w:rsidRPr="008F27A5">
          <w:rPr>
            <w:rStyle w:val="Hyperlink"/>
            <w:rFonts w:ascii="Gill Sans MT" w:hAnsi="Gill Sans MT" w:cstheme="minorHAnsi"/>
            <w:b/>
            <w:color w:val="000000" w:themeColor="text1"/>
            <w:sz w:val="24"/>
            <w:szCs w:val="24"/>
            <w:u w:val="none"/>
          </w:rPr>
          <w:t>PARTNERSHIPS</w:t>
        </w:r>
      </w:hyperlink>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4404F9"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t>3</w:t>
      </w:r>
      <w:r w:rsidR="0034092E">
        <w:rPr>
          <w:rFonts w:ascii="Gill Sans MT" w:hAnsi="Gill Sans MT" w:cstheme="minorHAnsi"/>
          <w:color w:val="000000" w:themeColor="text1"/>
          <w:sz w:val="24"/>
          <w:szCs w:val="24"/>
        </w:rPr>
        <w:t>3</w:t>
      </w:r>
    </w:p>
    <w:p w:rsidR="004404F9" w:rsidRPr="008F27A5" w:rsidRDefault="004404F9" w:rsidP="00F00FE6">
      <w:pPr>
        <w:ind w:right="-145"/>
        <w:rPr>
          <w:rFonts w:ascii="Gill Sans MT" w:hAnsi="Gill Sans MT" w:cstheme="minorHAnsi"/>
          <w:i/>
          <w:color w:val="000000" w:themeColor="text1"/>
          <w:szCs w:val="24"/>
        </w:rPr>
      </w:pPr>
      <w:r w:rsidRPr="008F27A5">
        <w:rPr>
          <w:rFonts w:ascii="Gill Sans MT" w:hAnsi="Gill Sans MT" w:cstheme="minorHAnsi"/>
          <w:i/>
          <w:color w:val="000000" w:themeColor="text1"/>
          <w:sz w:val="24"/>
          <w:szCs w:val="24"/>
        </w:rPr>
        <w:tab/>
      </w:r>
    </w:p>
    <w:p w:rsidR="004404F9" w:rsidRPr="008F27A5" w:rsidRDefault="004404F9" w:rsidP="00E87454">
      <w:pPr>
        <w:ind w:left="360" w:right="-145" w:hanging="360"/>
        <w:rPr>
          <w:rFonts w:ascii="Gill Sans MT" w:hAnsi="Gill Sans MT" w:cstheme="minorHAnsi"/>
          <w:color w:val="000000" w:themeColor="text1"/>
          <w:sz w:val="24"/>
          <w:szCs w:val="24"/>
        </w:rPr>
      </w:pPr>
      <w:r w:rsidRPr="008F27A5">
        <w:rPr>
          <w:rFonts w:ascii="Gill Sans MT" w:hAnsi="Gill Sans MT" w:cstheme="minorHAnsi"/>
          <w:b/>
          <w:color w:val="000000" w:themeColor="text1"/>
          <w:sz w:val="24"/>
          <w:szCs w:val="24"/>
        </w:rPr>
        <w:t>2</w:t>
      </w:r>
      <w:r w:rsidR="0034092E">
        <w:rPr>
          <w:rFonts w:ascii="Gill Sans MT" w:hAnsi="Gill Sans MT" w:cstheme="minorHAnsi"/>
          <w:b/>
          <w:color w:val="000000" w:themeColor="text1"/>
          <w:sz w:val="24"/>
          <w:szCs w:val="24"/>
        </w:rPr>
        <w:t>6</w:t>
      </w:r>
      <w:r w:rsidRPr="008F27A5">
        <w:rPr>
          <w:rFonts w:ascii="Gill Sans MT" w:hAnsi="Gill Sans MT" w:cstheme="minorHAnsi"/>
          <w:b/>
          <w:color w:val="000000" w:themeColor="text1"/>
          <w:sz w:val="24"/>
          <w:szCs w:val="24"/>
        </w:rPr>
        <w:tab/>
      </w:r>
      <w:hyperlink w:anchor="s29" w:history="1">
        <w:r w:rsidRPr="008F27A5">
          <w:rPr>
            <w:rStyle w:val="Hyperlink"/>
            <w:rFonts w:ascii="Gill Sans MT" w:hAnsi="Gill Sans MT" w:cstheme="minorHAnsi"/>
            <w:b/>
            <w:color w:val="000000" w:themeColor="text1"/>
            <w:sz w:val="24"/>
            <w:szCs w:val="24"/>
            <w:u w:val="none"/>
          </w:rPr>
          <w:t>DEVOLVED MANAGEMENT OF RESOURCES (DMR)</w:t>
        </w:r>
      </w:hyperlink>
      <w:r w:rsidRPr="008F27A5">
        <w:rPr>
          <w:rFonts w:ascii="Gill Sans MT" w:hAnsi="Gill Sans MT" w:cstheme="minorHAnsi"/>
          <w:i/>
          <w:color w:val="000000" w:themeColor="text1"/>
          <w:sz w:val="24"/>
          <w:szCs w:val="24"/>
        </w:rPr>
        <w:tab/>
      </w:r>
      <w:r w:rsidR="00BC3E3A" w:rsidRPr="008F27A5">
        <w:rPr>
          <w:rFonts w:ascii="Gill Sans MT" w:hAnsi="Gill Sans MT" w:cstheme="minorHAnsi"/>
          <w:i/>
          <w:color w:val="000000" w:themeColor="text1"/>
          <w:sz w:val="24"/>
          <w:szCs w:val="24"/>
        </w:rPr>
        <w:tab/>
      </w:r>
      <w:r w:rsidRPr="008F27A5">
        <w:rPr>
          <w:rFonts w:ascii="Gill Sans MT" w:hAnsi="Gill Sans MT" w:cstheme="minorHAnsi"/>
          <w:i/>
          <w:color w:val="000000" w:themeColor="text1"/>
          <w:sz w:val="24"/>
          <w:szCs w:val="24"/>
        </w:rPr>
        <w:tab/>
      </w:r>
      <w:r w:rsidR="008A1B0C">
        <w:rPr>
          <w:rFonts w:ascii="Gill Sans MT" w:hAnsi="Gill Sans MT" w:cstheme="minorHAnsi"/>
          <w:i/>
          <w:color w:val="000000" w:themeColor="text1"/>
          <w:sz w:val="24"/>
          <w:szCs w:val="24"/>
        </w:rPr>
        <w:tab/>
      </w:r>
      <w:r w:rsidR="0034092E">
        <w:rPr>
          <w:rFonts w:ascii="Gill Sans MT" w:hAnsi="Gill Sans MT" w:cstheme="minorHAnsi"/>
          <w:color w:val="000000" w:themeColor="text1"/>
          <w:sz w:val="24"/>
          <w:szCs w:val="24"/>
        </w:rPr>
        <w:t>34</w:t>
      </w:r>
    </w:p>
    <w:p w:rsidR="00C75B44" w:rsidRDefault="00C75B44" w:rsidP="00E87454">
      <w:pPr>
        <w:ind w:left="360" w:right="-145" w:hanging="360"/>
        <w:rPr>
          <w:rFonts w:ascii="Gill Sans MT" w:hAnsi="Gill Sans MT" w:cstheme="minorHAnsi"/>
          <w:b/>
          <w:color w:val="000000" w:themeColor="text1"/>
          <w:sz w:val="24"/>
          <w:szCs w:val="24"/>
        </w:rPr>
      </w:pPr>
    </w:p>
    <w:p w:rsidR="004404F9" w:rsidRPr="008F27A5" w:rsidRDefault="0034092E" w:rsidP="00F00FE6">
      <w:pPr>
        <w:spacing w:line="276" w:lineRule="auto"/>
        <w:ind w:left="360" w:right="-145" w:hanging="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27</w:t>
      </w:r>
      <w:r w:rsidR="004404F9" w:rsidRPr="008F27A5">
        <w:rPr>
          <w:rFonts w:ascii="Gill Sans MT" w:hAnsi="Gill Sans MT" w:cstheme="minorHAnsi"/>
          <w:b/>
          <w:color w:val="000000" w:themeColor="text1"/>
          <w:sz w:val="24"/>
          <w:szCs w:val="24"/>
        </w:rPr>
        <w:tab/>
      </w:r>
      <w:hyperlink w:anchor="s30" w:history="1">
        <w:r w:rsidR="004404F9" w:rsidRPr="008F27A5">
          <w:rPr>
            <w:rStyle w:val="Hyperlink"/>
            <w:rFonts w:ascii="Gill Sans MT" w:hAnsi="Gill Sans MT" w:cstheme="minorHAnsi"/>
            <w:b/>
            <w:color w:val="000000" w:themeColor="text1"/>
            <w:sz w:val="24"/>
            <w:szCs w:val="24"/>
            <w:u w:val="none"/>
          </w:rPr>
          <w:t>OBSERVANCE OF FINANCIAL REGULATIONS</w:t>
        </w:r>
      </w:hyperlink>
    </w:p>
    <w:p w:rsidR="004404F9" w:rsidRPr="008F27A5" w:rsidRDefault="00C75B44" w:rsidP="00F00FE6">
      <w:pPr>
        <w:spacing w:line="276" w:lineRule="auto"/>
        <w:ind w:left="360" w:right="-145"/>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27</w:t>
      </w:r>
      <w:r w:rsidR="004404F9" w:rsidRPr="008F27A5">
        <w:rPr>
          <w:rFonts w:ascii="Gill Sans MT" w:hAnsi="Gill Sans MT" w:cstheme="minorHAnsi"/>
          <w:b/>
          <w:color w:val="000000" w:themeColor="text1"/>
          <w:sz w:val="24"/>
          <w:szCs w:val="24"/>
        </w:rPr>
        <w:t>.1</w:t>
      </w:r>
      <w:r w:rsidR="004404F9" w:rsidRPr="008F27A5">
        <w:rPr>
          <w:rFonts w:ascii="Gill Sans MT" w:hAnsi="Gill Sans MT" w:cstheme="minorHAnsi"/>
          <w:b/>
          <w:color w:val="000000" w:themeColor="text1"/>
          <w:sz w:val="24"/>
          <w:szCs w:val="24"/>
        </w:rPr>
        <w:tab/>
      </w:r>
      <w:hyperlink w:anchor="s301" w:history="1">
        <w:r w:rsidR="004404F9" w:rsidRPr="008F27A5">
          <w:rPr>
            <w:rStyle w:val="Hyperlink"/>
            <w:rFonts w:ascii="Gill Sans MT" w:hAnsi="Gill Sans MT" w:cstheme="minorHAnsi"/>
            <w:color w:val="000000" w:themeColor="text1"/>
            <w:sz w:val="24"/>
            <w:szCs w:val="24"/>
            <w:u w:val="none"/>
          </w:rPr>
          <w:t>Responsibility of</w:t>
        </w:r>
        <w:r w:rsidR="003A479D" w:rsidRPr="008F27A5">
          <w:rPr>
            <w:rFonts w:ascii="Gill Sans MT" w:hAnsi="Gill Sans MT" w:cstheme="minorHAnsi"/>
            <w:i/>
            <w:color w:val="000000" w:themeColor="text1"/>
            <w:sz w:val="24"/>
            <w:szCs w:val="24"/>
          </w:rPr>
          <w:t xml:space="preserve"> Chief Officer</w:t>
        </w:r>
        <w:r w:rsidR="003C7A96" w:rsidRPr="008F27A5">
          <w:rPr>
            <w:rFonts w:ascii="Gill Sans MT" w:hAnsi="Gill Sans MT" w:cstheme="minorHAnsi"/>
            <w:i/>
            <w:color w:val="000000" w:themeColor="text1"/>
            <w:sz w:val="24"/>
            <w:szCs w:val="24"/>
          </w:rPr>
          <w:t>s</w:t>
        </w:r>
        <w:r w:rsidR="003A479D" w:rsidRPr="008F27A5">
          <w:rPr>
            <w:rStyle w:val="Hyperlink"/>
            <w:rFonts w:ascii="Gill Sans MT" w:hAnsi="Gill Sans MT" w:cstheme="minorHAnsi"/>
            <w:i/>
            <w:color w:val="000000" w:themeColor="text1"/>
            <w:sz w:val="24"/>
            <w:szCs w:val="24"/>
            <w:u w:val="none"/>
          </w:rPr>
          <w:t xml:space="preserve"> </w:t>
        </w:r>
      </w:hyperlink>
      <w:r w:rsidR="00361920" w:rsidRPr="008F27A5">
        <w:rPr>
          <w:rFonts w:ascii="Gill Sans MT" w:hAnsi="Gill Sans MT" w:cstheme="minorHAnsi"/>
          <w:color w:val="000000" w:themeColor="text1"/>
          <w:sz w:val="24"/>
          <w:szCs w:val="24"/>
        </w:rPr>
        <w:tab/>
      </w:r>
      <w:r w:rsidR="003A479D" w:rsidRPr="008F27A5">
        <w:rPr>
          <w:rFonts w:ascii="Gill Sans MT" w:hAnsi="Gill Sans MT" w:cstheme="minorHAnsi"/>
          <w:color w:val="000000" w:themeColor="text1"/>
          <w:sz w:val="24"/>
          <w:szCs w:val="24"/>
        </w:rPr>
        <w:tab/>
      </w:r>
      <w:r w:rsidR="003A479D" w:rsidRPr="008F27A5">
        <w:rPr>
          <w:rFonts w:ascii="Gill Sans MT" w:hAnsi="Gill Sans MT" w:cstheme="minorHAnsi"/>
          <w:color w:val="000000" w:themeColor="text1"/>
          <w:sz w:val="24"/>
          <w:szCs w:val="24"/>
        </w:rPr>
        <w:tab/>
      </w:r>
      <w:r w:rsidR="003A479D" w:rsidRPr="008F27A5">
        <w:rPr>
          <w:rFonts w:ascii="Gill Sans MT" w:hAnsi="Gill Sans MT" w:cstheme="minorHAnsi"/>
          <w:color w:val="000000" w:themeColor="text1"/>
          <w:sz w:val="24"/>
          <w:szCs w:val="24"/>
        </w:rPr>
        <w:tab/>
      </w:r>
      <w:r w:rsidR="003A479D" w:rsidRPr="008F27A5">
        <w:rPr>
          <w:rFonts w:ascii="Gill Sans MT" w:hAnsi="Gill Sans MT" w:cstheme="minorHAnsi"/>
          <w:color w:val="000000" w:themeColor="text1"/>
          <w:sz w:val="24"/>
          <w:szCs w:val="24"/>
        </w:rPr>
        <w:tab/>
      </w:r>
      <w:r w:rsidR="003A479D" w:rsidRPr="008F27A5">
        <w:rPr>
          <w:rFonts w:ascii="Gill Sans MT" w:hAnsi="Gill Sans MT" w:cstheme="minorHAnsi"/>
          <w:color w:val="000000" w:themeColor="text1"/>
          <w:sz w:val="24"/>
          <w:szCs w:val="24"/>
        </w:rPr>
        <w:tab/>
      </w:r>
      <w:r w:rsidR="008A1B0C">
        <w:rPr>
          <w:rFonts w:ascii="Gill Sans MT" w:hAnsi="Gill Sans MT" w:cstheme="minorHAnsi"/>
          <w:color w:val="000000" w:themeColor="text1"/>
          <w:sz w:val="24"/>
          <w:szCs w:val="24"/>
        </w:rPr>
        <w:tab/>
      </w:r>
      <w:r w:rsidR="0034092E">
        <w:rPr>
          <w:rFonts w:ascii="Gill Sans MT" w:hAnsi="Gill Sans MT" w:cstheme="minorHAnsi"/>
          <w:color w:val="000000" w:themeColor="text1"/>
          <w:sz w:val="24"/>
          <w:szCs w:val="24"/>
        </w:rPr>
        <w:t>35</w:t>
      </w:r>
    </w:p>
    <w:p w:rsidR="004404F9" w:rsidRPr="008F27A5" w:rsidRDefault="00C75B44" w:rsidP="00F00FE6">
      <w:pPr>
        <w:spacing w:line="276" w:lineRule="auto"/>
        <w:ind w:left="360" w:right="-145"/>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27</w:t>
      </w:r>
      <w:r w:rsidR="004404F9" w:rsidRPr="008F27A5">
        <w:rPr>
          <w:rFonts w:ascii="Gill Sans MT" w:hAnsi="Gill Sans MT" w:cstheme="minorHAnsi"/>
          <w:b/>
          <w:color w:val="000000" w:themeColor="text1"/>
          <w:sz w:val="24"/>
          <w:szCs w:val="24"/>
        </w:rPr>
        <w:t>.2</w:t>
      </w:r>
      <w:r w:rsidR="004404F9" w:rsidRPr="008F27A5">
        <w:rPr>
          <w:rFonts w:ascii="Gill Sans MT" w:hAnsi="Gill Sans MT" w:cstheme="minorHAnsi"/>
          <w:b/>
          <w:color w:val="000000" w:themeColor="text1"/>
          <w:sz w:val="24"/>
          <w:szCs w:val="24"/>
        </w:rPr>
        <w:tab/>
      </w:r>
      <w:hyperlink w:anchor="s302" w:history="1">
        <w:r w:rsidR="004404F9" w:rsidRPr="008F27A5">
          <w:rPr>
            <w:rStyle w:val="Hyperlink"/>
            <w:rFonts w:ascii="Gill Sans MT" w:hAnsi="Gill Sans MT" w:cstheme="minorHAnsi"/>
            <w:color w:val="000000" w:themeColor="text1"/>
            <w:sz w:val="24"/>
            <w:szCs w:val="24"/>
            <w:u w:val="none"/>
          </w:rPr>
          <w:t>Breach of Regulations</w:t>
        </w:r>
      </w:hyperlink>
      <w:r w:rsidR="00787170" w:rsidRPr="008F27A5">
        <w:rPr>
          <w:rFonts w:ascii="Gill Sans MT" w:hAnsi="Gill Sans MT" w:cstheme="minorHAnsi"/>
          <w:color w:val="000000" w:themeColor="text1"/>
          <w:sz w:val="24"/>
          <w:szCs w:val="24"/>
        </w:rPr>
        <w:tab/>
      </w:r>
      <w:r w:rsidR="00787170" w:rsidRPr="008F27A5">
        <w:rPr>
          <w:rFonts w:ascii="Gill Sans MT" w:hAnsi="Gill Sans MT" w:cstheme="minorHAnsi"/>
          <w:color w:val="000000" w:themeColor="text1"/>
          <w:sz w:val="24"/>
          <w:szCs w:val="24"/>
        </w:rPr>
        <w:tab/>
      </w:r>
      <w:r w:rsidR="00787170" w:rsidRPr="008F27A5">
        <w:rPr>
          <w:rFonts w:ascii="Gill Sans MT" w:hAnsi="Gill Sans MT" w:cstheme="minorHAnsi"/>
          <w:color w:val="000000" w:themeColor="text1"/>
          <w:sz w:val="24"/>
          <w:szCs w:val="24"/>
        </w:rPr>
        <w:tab/>
      </w:r>
      <w:r w:rsidR="00787170" w:rsidRPr="008F27A5">
        <w:rPr>
          <w:rFonts w:ascii="Gill Sans MT" w:hAnsi="Gill Sans MT" w:cstheme="minorHAnsi"/>
          <w:color w:val="000000" w:themeColor="text1"/>
          <w:sz w:val="24"/>
          <w:szCs w:val="24"/>
        </w:rPr>
        <w:tab/>
      </w:r>
      <w:r w:rsidR="00787170" w:rsidRPr="008F27A5">
        <w:rPr>
          <w:rFonts w:ascii="Gill Sans MT" w:hAnsi="Gill Sans MT" w:cstheme="minorHAnsi"/>
          <w:color w:val="000000" w:themeColor="text1"/>
          <w:sz w:val="24"/>
          <w:szCs w:val="24"/>
        </w:rPr>
        <w:tab/>
      </w:r>
      <w:r w:rsidR="00787170" w:rsidRPr="008F27A5">
        <w:rPr>
          <w:rFonts w:ascii="Gill Sans MT" w:hAnsi="Gill Sans MT" w:cstheme="minorHAnsi"/>
          <w:color w:val="000000" w:themeColor="text1"/>
          <w:sz w:val="24"/>
          <w:szCs w:val="24"/>
        </w:rPr>
        <w:tab/>
      </w:r>
      <w:r w:rsidR="00BC3E3A" w:rsidRPr="008F27A5">
        <w:rPr>
          <w:rFonts w:ascii="Gill Sans MT" w:hAnsi="Gill Sans MT" w:cstheme="minorHAnsi"/>
          <w:color w:val="000000" w:themeColor="text1"/>
          <w:sz w:val="24"/>
          <w:szCs w:val="24"/>
        </w:rPr>
        <w:tab/>
      </w:r>
      <w:r w:rsidR="00361920" w:rsidRPr="008F27A5">
        <w:rPr>
          <w:rFonts w:ascii="Gill Sans MT" w:hAnsi="Gill Sans MT" w:cstheme="minorHAnsi"/>
          <w:color w:val="000000" w:themeColor="text1"/>
          <w:sz w:val="24"/>
          <w:szCs w:val="24"/>
        </w:rPr>
        <w:tab/>
      </w:r>
      <w:r w:rsidR="0034092E">
        <w:rPr>
          <w:rFonts w:ascii="Gill Sans MT" w:hAnsi="Gill Sans MT" w:cstheme="minorHAnsi"/>
          <w:color w:val="000000" w:themeColor="text1"/>
          <w:sz w:val="24"/>
          <w:szCs w:val="24"/>
        </w:rPr>
        <w:t>35</w:t>
      </w:r>
    </w:p>
    <w:p w:rsidR="004404F9" w:rsidRPr="008F27A5" w:rsidRDefault="004404F9" w:rsidP="00F00FE6">
      <w:pPr>
        <w:ind w:left="360" w:right="-145"/>
        <w:rPr>
          <w:rFonts w:ascii="Gill Sans MT" w:hAnsi="Gill Sans MT" w:cstheme="minorHAnsi"/>
          <w:color w:val="000000" w:themeColor="text1"/>
          <w:szCs w:val="24"/>
        </w:rPr>
      </w:pPr>
    </w:p>
    <w:p w:rsidR="00550715" w:rsidRPr="00550715" w:rsidRDefault="0034092E" w:rsidP="00550715">
      <w:pPr>
        <w:ind w:left="360" w:right="-145" w:hanging="360"/>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28</w:t>
      </w:r>
      <w:r w:rsidR="004404F9" w:rsidRPr="008F27A5">
        <w:rPr>
          <w:rFonts w:ascii="Gill Sans MT" w:hAnsi="Gill Sans MT" w:cstheme="minorHAnsi"/>
          <w:b/>
          <w:color w:val="000000" w:themeColor="text1"/>
          <w:sz w:val="24"/>
          <w:szCs w:val="24"/>
        </w:rPr>
        <w:tab/>
      </w:r>
      <w:hyperlink w:anchor="s31" w:history="1">
        <w:r w:rsidR="004404F9" w:rsidRPr="008F27A5">
          <w:rPr>
            <w:rStyle w:val="Hyperlink"/>
            <w:rFonts w:ascii="Gill Sans MT" w:hAnsi="Gill Sans MT" w:cstheme="minorHAnsi"/>
            <w:b/>
            <w:color w:val="000000" w:themeColor="text1"/>
            <w:sz w:val="24"/>
            <w:szCs w:val="24"/>
            <w:u w:val="none"/>
          </w:rPr>
          <w:t>REVIEW OF FINANCIAL REGULATIONS</w:t>
        </w:r>
      </w:hyperlink>
      <w:r w:rsidR="004404F9" w:rsidRPr="008F27A5">
        <w:rPr>
          <w:rFonts w:ascii="Gill Sans MT" w:hAnsi="Gill Sans MT" w:cstheme="minorHAnsi"/>
          <w:b/>
          <w:color w:val="000000" w:themeColor="text1"/>
          <w:sz w:val="24"/>
          <w:szCs w:val="24"/>
        </w:rPr>
        <w:tab/>
      </w:r>
      <w:r w:rsidR="004404F9" w:rsidRPr="008F27A5">
        <w:rPr>
          <w:rFonts w:ascii="Gill Sans MT" w:hAnsi="Gill Sans MT" w:cstheme="minorHAnsi"/>
          <w:b/>
          <w:color w:val="000000" w:themeColor="text1"/>
          <w:sz w:val="24"/>
          <w:szCs w:val="24"/>
        </w:rPr>
        <w:tab/>
      </w:r>
      <w:r w:rsidR="006C10EE">
        <w:rPr>
          <w:rFonts w:ascii="Gill Sans MT" w:hAnsi="Gill Sans MT" w:cstheme="minorHAnsi"/>
          <w:b/>
          <w:color w:val="000000" w:themeColor="text1"/>
          <w:sz w:val="24"/>
          <w:szCs w:val="24"/>
        </w:rPr>
        <w:tab/>
      </w:r>
      <w:r w:rsidR="006C10EE">
        <w:rPr>
          <w:rFonts w:ascii="Gill Sans MT" w:hAnsi="Gill Sans MT" w:cstheme="minorHAnsi"/>
          <w:b/>
          <w:color w:val="000000" w:themeColor="text1"/>
          <w:sz w:val="24"/>
          <w:szCs w:val="24"/>
        </w:rPr>
        <w:tab/>
      </w:r>
      <w:r w:rsidR="006C10EE">
        <w:rPr>
          <w:rFonts w:ascii="Gill Sans MT" w:hAnsi="Gill Sans MT" w:cstheme="minorHAnsi"/>
          <w:b/>
          <w:color w:val="000000" w:themeColor="text1"/>
          <w:sz w:val="24"/>
          <w:szCs w:val="24"/>
        </w:rPr>
        <w:tab/>
      </w:r>
      <w:r w:rsidR="006C10EE">
        <w:rPr>
          <w:rFonts w:ascii="Gill Sans MT" w:hAnsi="Gill Sans MT" w:cstheme="minorHAnsi"/>
          <w:color w:val="000000" w:themeColor="text1"/>
          <w:sz w:val="24"/>
          <w:szCs w:val="24"/>
        </w:rPr>
        <w:t>36</w:t>
      </w:r>
    </w:p>
    <w:p w:rsidR="004404F9" w:rsidRPr="00550715" w:rsidRDefault="004404F9" w:rsidP="00550715">
      <w:pPr>
        <w:tabs>
          <w:tab w:val="left" w:pos="2154"/>
        </w:tabs>
        <w:rPr>
          <w:rFonts w:ascii="Gill Sans MT" w:hAnsi="Gill Sans MT" w:cstheme="minorHAnsi"/>
          <w:sz w:val="24"/>
          <w:szCs w:val="24"/>
        </w:rPr>
        <w:sectPr w:rsidR="004404F9" w:rsidRPr="00550715" w:rsidSect="00934905">
          <w:headerReference w:type="default" r:id="rId8"/>
          <w:footerReference w:type="default" r:id="rId9"/>
          <w:headerReference w:type="first" r:id="rId10"/>
          <w:footerReference w:type="first" r:id="rId11"/>
          <w:pgSz w:w="11909" w:h="16834" w:code="9"/>
          <w:pgMar w:top="1985" w:right="1440" w:bottom="426" w:left="1440" w:header="720" w:footer="862" w:gutter="0"/>
          <w:pgNumType w:start="1"/>
          <w:cols w:space="720"/>
          <w:titlePg/>
          <w:docGrid w:linePitch="272"/>
        </w:sectPr>
      </w:pPr>
    </w:p>
    <w:p w:rsidR="004404F9" w:rsidRPr="00DB6DB7" w:rsidRDefault="006347E9" w:rsidP="00EB4AD6">
      <w:pPr>
        <w:rPr>
          <w:rFonts w:ascii="Gill Sans MT" w:hAnsi="Gill Sans MT" w:cstheme="minorHAnsi"/>
          <w:b/>
          <w:color w:val="000000" w:themeColor="text1"/>
          <w:sz w:val="24"/>
          <w:szCs w:val="24"/>
          <w:u w:val="single"/>
        </w:rPr>
      </w:pPr>
      <w:bookmarkStart w:id="1" w:name="S1"/>
      <w:bookmarkEnd w:id="1"/>
      <w:r w:rsidRPr="00DB6DB7">
        <w:rPr>
          <w:rFonts w:ascii="Gill Sans MT" w:hAnsi="Gill Sans MT" w:cstheme="minorHAnsi"/>
          <w:b/>
          <w:color w:val="000000" w:themeColor="text1"/>
          <w:sz w:val="24"/>
          <w:szCs w:val="24"/>
        </w:rPr>
        <w:lastRenderedPageBreak/>
        <w:t>1</w:t>
      </w:r>
      <w:r w:rsidR="004404F9" w:rsidRPr="00DB6DB7">
        <w:rPr>
          <w:rFonts w:ascii="Gill Sans MT" w:hAnsi="Gill Sans MT" w:cstheme="minorHAnsi"/>
          <w:b/>
          <w:color w:val="000000" w:themeColor="text1"/>
          <w:sz w:val="24"/>
          <w:szCs w:val="24"/>
        </w:rPr>
        <w:tab/>
      </w:r>
      <w:r w:rsidR="004404F9" w:rsidRPr="00DB6DB7">
        <w:rPr>
          <w:rFonts w:ascii="Gill Sans MT" w:hAnsi="Gill Sans MT" w:cstheme="minorHAnsi"/>
          <w:b/>
          <w:caps/>
          <w:color w:val="000000" w:themeColor="text1"/>
          <w:sz w:val="24"/>
          <w:szCs w:val="24"/>
        </w:rPr>
        <w:t>Financial Administration</w:t>
      </w:r>
    </w:p>
    <w:p w:rsidR="00F00FE6" w:rsidRDefault="00F00FE6" w:rsidP="00BC3E3A">
      <w:pPr>
        <w:tabs>
          <w:tab w:val="left" w:pos="720"/>
        </w:tabs>
        <w:jc w:val="both"/>
        <w:rPr>
          <w:rFonts w:ascii="Gill Sans MT" w:hAnsi="Gill Sans MT" w:cstheme="minorHAnsi"/>
          <w:b/>
          <w:color w:val="000000" w:themeColor="text1"/>
          <w:sz w:val="24"/>
          <w:szCs w:val="24"/>
        </w:rPr>
      </w:pPr>
      <w:bookmarkStart w:id="2" w:name="S11"/>
      <w:bookmarkEnd w:id="2"/>
    </w:p>
    <w:p w:rsidR="004404F9" w:rsidRPr="00DB6DB7" w:rsidRDefault="006347E9" w:rsidP="00F00FE6">
      <w:pPr>
        <w:tabs>
          <w:tab w:val="left" w:pos="720"/>
        </w:tabs>
        <w:spacing w:line="360" w:lineRule="auto"/>
        <w:jc w:val="both"/>
        <w:rPr>
          <w:rFonts w:ascii="Gill Sans MT" w:hAnsi="Gill Sans MT" w:cstheme="minorHAnsi"/>
          <w:b/>
          <w:color w:val="000000" w:themeColor="text1"/>
          <w:sz w:val="24"/>
          <w:szCs w:val="24"/>
          <w:u w:val="single"/>
        </w:rPr>
      </w:pPr>
      <w:r w:rsidRPr="00DB6DB7">
        <w:rPr>
          <w:rFonts w:ascii="Gill Sans MT" w:hAnsi="Gill Sans MT" w:cstheme="minorHAnsi"/>
          <w:b/>
          <w:color w:val="000000" w:themeColor="text1"/>
          <w:sz w:val="24"/>
          <w:szCs w:val="24"/>
        </w:rPr>
        <w:t>1.1</w:t>
      </w:r>
      <w:r w:rsidR="004404F9" w:rsidRPr="00DB6DB7">
        <w:rPr>
          <w:rFonts w:ascii="Gill Sans MT" w:hAnsi="Gill Sans MT" w:cstheme="minorHAnsi"/>
          <w:b/>
          <w:color w:val="000000" w:themeColor="text1"/>
          <w:sz w:val="24"/>
          <w:szCs w:val="24"/>
        </w:rPr>
        <w:tab/>
        <w:t>Financial Control</w:t>
      </w:r>
    </w:p>
    <w:p w:rsidR="00690F6D" w:rsidRPr="00DB6DB7" w:rsidRDefault="00690F6D" w:rsidP="00EB4AD6">
      <w:pPr>
        <w:spacing w:line="257" w:lineRule="auto"/>
        <w:ind w:left="709"/>
        <w:jc w:val="both"/>
        <w:rPr>
          <w:rFonts w:ascii="Gill Sans MT" w:eastAsia="Calibri" w:hAnsi="Gill Sans MT"/>
          <w:sz w:val="24"/>
          <w:szCs w:val="24"/>
        </w:rPr>
      </w:pPr>
      <w:r w:rsidRPr="00DB6DB7">
        <w:rPr>
          <w:rFonts w:ascii="Gill Sans MT" w:eastAsia="Calibri" w:hAnsi="Gill Sans MT"/>
          <w:sz w:val="24"/>
          <w:szCs w:val="24"/>
        </w:rPr>
        <w:t>East Ayrshire Leisure Trust is a Scottish Charitable Incorporated Organisation recognised by the Office of the Scottish Charity Regulator (OSCR), registration number SC0</w:t>
      </w:r>
      <w:r w:rsidR="00E87454">
        <w:rPr>
          <w:rFonts w:ascii="Gill Sans MT" w:eastAsia="Calibri" w:hAnsi="Gill Sans MT"/>
          <w:sz w:val="24"/>
          <w:szCs w:val="24"/>
        </w:rPr>
        <w:t xml:space="preserve">43987. </w:t>
      </w:r>
      <w:r w:rsidRPr="00DB6DB7">
        <w:rPr>
          <w:rFonts w:ascii="Gill Sans MT" w:eastAsia="Calibri" w:hAnsi="Gill Sans MT"/>
          <w:sz w:val="24"/>
          <w:szCs w:val="24"/>
        </w:rPr>
        <w:t xml:space="preserve">The organisation took responsibility for a wide range of cultural, countryside, sports and community facilities and services across East Ayrshire on 1st July 2013. </w:t>
      </w:r>
    </w:p>
    <w:p w:rsidR="00EB4AD6" w:rsidRPr="00DB6DB7" w:rsidRDefault="00EB4AD6" w:rsidP="00EB4AD6">
      <w:pPr>
        <w:spacing w:line="257" w:lineRule="auto"/>
        <w:ind w:left="709"/>
        <w:rPr>
          <w:rFonts w:ascii="Gill Sans MT" w:eastAsia="Calibri" w:hAnsi="Gill Sans MT"/>
          <w:sz w:val="24"/>
          <w:szCs w:val="24"/>
        </w:rPr>
      </w:pPr>
    </w:p>
    <w:p w:rsidR="00690F6D" w:rsidRPr="00DB6DB7" w:rsidRDefault="00690F6D" w:rsidP="00EB4AD6">
      <w:pPr>
        <w:ind w:left="709"/>
        <w:jc w:val="both"/>
        <w:rPr>
          <w:rFonts w:ascii="Gill Sans MT" w:hAnsi="Gill Sans MT" w:cs="Arial"/>
          <w:sz w:val="24"/>
          <w:szCs w:val="24"/>
        </w:rPr>
      </w:pPr>
      <w:r w:rsidRPr="00DB6DB7">
        <w:rPr>
          <w:rFonts w:ascii="Gill Sans MT" w:hAnsi="Gill Sans MT" w:cs="Arial"/>
          <w:sz w:val="24"/>
          <w:szCs w:val="24"/>
        </w:rPr>
        <w:t>The Trustees are responsible for keeping proper accounting records that disclose with reasonable accuracy at any time the financial position of the charity and enable them to ensure that the financial statements comply with the Charities and Trustee Investment (Scotland) Act 2005 and the Charities Accounts (Scotland) Regulations 2006 (as amended) and the provisions for the charity’s constitution.  They are also responsible for safeguarding the assets of the charity and hence for taking reasonable steps for the prevention and detection of fraud and other irregularities.</w:t>
      </w:r>
    </w:p>
    <w:p w:rsidR="00690F6D" w:rsidRPr="00DB6DB7" w:rsidRDefault="00690F6D" w:rsidP="00EB4AD6">
      <w:pPr>
        <w:tabs>
          <w:tab w:val="left" w:pos="720"/>
        </w:tabs>
        <w:ind w:left="720"/>
        <w:jc w:val="both"/>
        <w:rPr>
          <w:rFonts w:ascii="Gill Sans MT" w:hAnsi="Gill Sans MT" w:cstheme="minorHAnsi"/>
          <w:color w:val="000000" w:themeColor="text1"/>
          <w:sz w:val="24"/>
          <w:szCs w:val="24"/>
          <w:highlight w:val="yellow"/>
        </w:rPr>
      </w:pPr>
    </w:p>
    <w:p w:rsidR="004404F9" w:rsidRPr="00DB6DB7" w:rsidRDefault="004404F9" w:rsidP="00F00FE6">
      <w:pPr>
        <w:tabs>
          <w:tab w:val="left" w:pos="720"/>
        </w:tabs>
        <w:spacing w:line="276" w:lineRule="auto"/>
        <w:ind w:left="720"/>
        <w:jc w:val="both"/>
        <w:rPr>
          <w:rFonts w:ascii="Gill Sans MT" w:hAnsi="Gill Sans MT" w:cstheme="minorHAnsi"/>
          <w:color w:val="000000" w:themeColor="text1"/>
          <w:sz w:val="24"/>
          <w:szCs w:val="24"/>
        </w:rPr>
      </w:pPr>
      <w:r w:rsidRPr="00DB6DB7">
        <w:rPr>
          <w:rFonts w:ascii="Gill Sans MT" w:hAnsi="Gill Sans MT" w:cstheme="minorHAnsi"/>
          <w:color w:val="000000" w:themeColor="text1"/>
          <w:sz w:val="24"/>
          <w:szCs w:val="24"/>
        </w:rPr>
        <w:t>This responsibility is discharged by the establishment of sound arrangements and systems for the planning, appraisal, authorisation and control of the use of resources and by the preparation, compilation and reporting of accurate and informative accounts.</w:t>
      </w:r>
      <w:r w:rsidR="000356A6">
        <w:rPr>
          <w:rFonts w:ascii="Gill Sans MT" w:hAnsi="Gill Sans MT" w:cstheme="minorHAnsi"/>
          <w:color w:val="000000" w:themeColor="text1"/>
          <w:sz w:val="24"/>
          <w:szCs w:val="24"/>
        </w:rPr>
        <w:t xml:space="preserve"> </w:t>
      </w:r>
      <w:r w:rsidRPr="00DB6DB7">
        <w:rPr>
          <w:rFonts w:ascii="Gill Sans MT" w:hAnsi="Gill Sans MT" w:cstheme="minorHAnsi"/>
          <w:color w:val="000000" w:themeColor="text1"/>
          <w:sz w:val="24"/>
          <w:szCs w:val="24"/>
        </w:rPr>
        <w:t xml:space="preserve">The Financial Regulations should be read in conjunction with other Regulations of the </w:t>
      </w:r>
      <w:r w:rsidR="00A711DC" w:rsidRPr="00DB6DB7">
        <w:rPr>
          <w:rFonts w:ascii="Gill Sans MT" w:hAnsi="Gill Sans MT" w:cstheme="minorHAnsi"/>
          <w:color w:val="000000" w:themeColor="text1"/>
          <w:sz w:val="24"/>
          <w:szCs w:val="24"/>
        </w:rPr>
        <w:t>Trust</w:t>
      </w:r>
      <w:r w:rsidRPr="00DB6DB7">
        <w:rPr>
          <w:rFonts w:ascii="Gill Sans MT" w:hAnsi="Gill Sans MT" w:cstheme="minorHAnsi"/>
          <w:color w:val="000000" w:themeColor="text1"/>
          <w:sz w:val="24"/>
          <w:szCs w:val="24"/>
        </w:rPr>
        <w:t xml:space="preserve"> such as:</w:t>
      </w:r>
    </w:p>
    <w:p w:rsidR="004404F9" w:rsidRPr="00DB6DB7" w:rsidRDefault="004404F9" w:rsidP="00F00FE6">
      <w:pPr>
        <w:tabs>
          <w:tab w:val="left" w:pos="720"/>
        </w:tabs>
        <w:spacing w:line="276" w:lineRule="auto"/>
        <w:ind w:left="720"/>
        <w:jc w:val="both"/>
        <w:rPr>
          <w:rFonts w:ascii="Gill Sans MT" w:hAnsi="Gill Sans MT" w:cstheme="minorHAnsi"/>
          <w:color w:val="000000" w:themeColor="text1"/>
          <w:sz w:val="24"/>
          <w:szCs w:val="24"/>
        </w:rPr>
      </w:pPr>
      <w:r w:rsidRPr="00DB6DB7">
        <w:rPr>
          <w:rFonts w:ascii="Gill Sans MT" w:hAnsi="Gill Sans MT" w:cstheme="minorHAnsi"/>
          <w:b/>
          <w:color w:val="000000" w:themeColor="text1"/>
          <w:sz w:val="24"/>
          <w:szCs w:val="24"/>
        </w:rPr>
        <w:t>(i)</w:t>
      </w:r>
      <w:r w:rsidRPr="00DB6DB7">
        <w:rPr>
          <w:rFonts w:ascii="Gill Sans MT" w:hAnsi="Gill Sans MT" w:cstheme="minorHAnsi"/>
          <w:color w:val="000000" w:themeColor="text1"/>
          <w:sz w:val="24"/>
          <w:szCs w:val="24"/>
        </w:rPr>
        <w:tab/>
        <w:t>Standing Orders</w:t>
      </w:r>
    </w:p>
    <w:p w:rsidR="004404F9" w:rsidRPr="00DB6DB7" w:rsidRDefault="004404F9" w:rsidP="00F00FE6">
      <w:pPr>
        <w:tabs>
          <w:tab w:val="left" w:pos="720"/>
        </w:tabs>
        <w:spacing w:line="276" w:lineRule="auto"/>
        <w:ind w:left="720"/>
        <w:jc w:val="both"/>
        <w:rPr>
          <w:rFonts w:ascii="Gill Sans MT" w:hAnsi="Gill Sans MT" w:cstheme="minorHAnsi"/>
          <w:color w:val="000000" w:themeColor="text1"/>
          <w:sz w:val="24"/>
          <w:szCs w:val="24"/>
        </w:rPr>
      </w:pPr>
      <w:r w:rsidRPr="00DB6DB7">
        <w:rPr>
          <w:rFonts w:ascii="Gill Sans MT" w:hAnsi="Gill Sans MT" w:cstheme="minorHAnsi"/>
          <w:b/>
          <w:color w:val="000000" w:themeColor="text1"/>
          <w:sz w:val="24"/>
          <w:szCs w:val="24"/>
        </w:rPr>
        <w:lastRenderedPageBreak/>
        <w:t>(ii)</w:t>
      </w:r>
      <w:r w:rsidRPr="00DB6DB7">
        <w:rPr>
          <w:rFonts w:ascii="Gill Sans MT" w:hAnsi="Gill Sans MT" w:cstheme="minorHAnsi"/>
          <w:color w:val="000000" w:themeColor="text1"/>
          <w:sz w:val="24"/>
          <w:szCs w:val="24"/>
        </w:rPr>
        <w:tab/>
        <w:t>Schemes of Delegation</w:t>
      </w:r>
      <w:r w:rsidR="00270793" w:rsidRPr="00DB6DB7">
        <w:rPr>
          <w:rFonts w:ascii="Gill Sans MT" w:hAnsi="Gill Sans MT" w:cstheme="minorHAnsi"/>
          <w:color w:val="000000" w:themeColor="text1"/>
          <w:sz w:val="24"/>
          <w:szCs w:val="24"/>
        </w:rPr>
        <w:t xml:space="preserve"> and Administration</w:t>
      </w:r>
    </w:p>
    <w:p w:rsidR="004404F9" w:rsidRPr="00DB6DB7" w:rsidRDefault="004404F9" w:rsidP="00F00FE6">
      <w:pPr>
        <w:tabs>
          <w:tab w:val="left" w:pos="720"/>
        </w:tabs>
        <w:spacing w:line="276" w:lineRule="auto"/>
        <w:ind w:left="720"/>
        <w:jc w:val="both"/>
        <w:rPr>
          <w:rFonts w:ascii="Gill Sans MT" w:hAnsi="Gill Sans MT" w:cstheme="minorHAnsi"/>
          <w:color w:val="000000" w:themeColor="text1"/>
          <w:sz w:val="24"/>
          <w:szCs w:val="24"/>
        </w:rPr>
      </w:pPr>
      <w:r w:rsidRPr="00DB6DB7">
        <w:rPr>
          <w:rFonts w:ascii="Gill Sans MT" w:hAnsi="Gill Sans MT" w:cstheme="minorHAnsi"/>
          <w:b/>
          <w:color w:val="000000" w:themeColor="text1"/>
          <w:sz w:val="24"/>
          <w:szCs w:val="24"/>
        </w:rPr>
        <w:t>(iii)</w:t>
      </w:r>
      <w:r w:rsidRPr="00DB6DB7">
        <w:rPr>
          <w:rFonts w:ascii="Gill Sans MT" w:hAnsi="Gill Sans MT" w:cstheme="minorHAnsi"/>
          <w:color w:val="000000" w:themeColor="text1"/>
          <w:sz w:val="24"/>
          <w:szCs w:val="24"/>
        </w:rPr>
        <w:tab/>
        <w:t>Defalcation/Corrupt Practices Procedures</w:t>
      </w:r>
    </w:p>
    <w:p w:rsidR="004404F9" w:rsidRPr="00DB6DB7" w:rsidRDefault="004404F9" w:rsidP="00F00FE6">
      <w:pPr>
        <w:tabs>
          <w:tab w:val="left" w:pos="720"/>
        </w:tabs>
        <w:spacing w:line="276" w:lineRule="auto"/>
        <w:ind w:left="720"/>
        <w:jc w:val="both"/>
        <w:rPr>
          <w:rFonts w:ascii="Gill Sans MT" w:hAnsi="Gill Sans MT" w:cstheme="minorHAnsi"/>
          <w:color w:val="000000" w:themeColor="text1"/>
          <w:sz w:val="24"/>
          <w:szCs w:val="24"/>
        </w:rPr>
      </w:pPr>
      <w:r w:rsidRPr="00DB6DB7">
        <w:rPr>
          <w:rFonts w:ascii="Gill Sans MT" w:hAnsi="Gill Sans MT" w:cstheme="minorHAnsi"/>
          <w:b/>
          <w:color w:val="000000" w:themeColor="text1"/>
          <w:sz w:val="24"/>
          <w:szCs w:val="24"/>
        </w:rPr>
        <w:t>(iv)</w:t>
      </w:r>
      <w:r w:rsidRPr="00DB6DB7">
        <w:rPr>
          <w:rFonts w:ascii="Gill Sans MT" w:hAnsi="Gill Sans MT" w:cstheme="minorHAnsi"/>
          <w:color w:val="000000" w:themeColor="text1"/>
          <w:sz w:val="24"/>
          <w:szCs w:val="24"/>
        </w:rPr>
        <w:tab/>
        <w:t>Disciplinary Procedures</w:t>
      </w:r>
    </w:p>
    <w:p w:rsidR="004404F9" w:rsidRPr="00DB6DB7" w:rsidRDefault="004404F9" w:rsidP="00F00FE6">
      <w:pPr>
        <w:spacing w:line="276" w:lineRule="auto"/>
        <w:jc w:val="both"/>
        <w:rPr>
          <w:rFonts w:ascii="Gill Sans MT" w:hAnsi="Gill Sans MT" w:cstheme="minorHAnsi"/>
          <w:color w:val="000000" w:themeColor="text1"/>
          <w:sz w:val="24"/>
          <w:szCs w:val="24"/>
        </w:rPr>
      </w:pPr>
    </w:p>
    <w:p w:rsidR="004404F9" w:rsidRPr="00DB6DB7" w:rsidRDefault="004404F9" w:rsidP="00F00FE6">
      <w:pPr>
        <w:spacing w:line="276" w:lineRule="auto"/>
        <w:ind w:left="720"/>
        <w:jc w:val="both"/>
        <w:rPr>
          <w:rFonts w:ascii="Gill Sans MT" w:hAnsi="Gill Sans MT" w:cstheme="minorHAnsi"/>
          <w:color w:val="000000" w:themeColor="text1"/>
          <w:sz w:val="24"/>
          <w:szCs w:val="24"/>
        </w:rPr>
      </w:pPr>
      <w:r w:rsidRPr="00DB6DB7">
        <w:rPr>
          <w:rFonts w:ascii="Gill Sans MT" w:hAnsi="Gill Sans MT" w:cstheme="minorHAnsi"/>
          <w:color w:val="000000" w:themeColor="text1"/>
          <w:sz w:val="24"/>
          <w:szCs w:val="24"/>
        </w:rPr>
        <w:t xml:space="preserve">and with other legislation/regulations observed by the </w:t>
      </w:r>
      <w:r w:rsidR="00A711DC" w:rsidRPr="00DB6DB7">
        <w:rPr>
          <w:rFonts w:ascii="Gill Sans MT" w:hAnsi="Gill Sans MT" w:cstheme="minorHAnsi"/>
          <w:color w:val="000000" w:themeColor="text1"/>
          <w:sz w:val="24"/>
          <w:szCs w:val="24"/>
        </w:rPr>
        <w:t>Trust</w:t>
      </w:r>
      <w:r w:rsidRPr="00DB6DB7">
        <w:rPr>
          <w:rFonts w:ascii="Gill Sans MT" w:hAnsi="Gill Sans MT" w:cstheme="minorHAnsi"/>
          <w:color w:val="000000" w:themeColor="text1"/>
          <w:sz w:val="24"/>
          <w:szCs w:val="24"/>
        </w:rPr>
        <w:t xml:space="preserve"> such as:</w:t>
      </w:r>
    </w:p>
    <w:p w:rsidR="004404F9" w:rsidRPr="00DB6DB7" w:rsidRDefault="004404F9" w:rsidP="00F00FE6">
      <w:pPr>
        <w:spacing w:line="276" w:lineRule="auto"/>
        <w:ind w:left="720"/>
        <w:jc w:val="both"/>
        <w:rPr>
          <w:rFonts w:ascii="Gill Sans MT" w:hAnsi="Gill Sans MT" w:cstheme="minorHAnsi"/>
          <w:color w:val="000000" w:themeColor="text1"/>
          <w:sz w:val="24"/>
          <w:szCs w:val="24"/>
        </w:rPr>
      </w:pPr>
      <w:r w:rsidRPr="00DB6DB7">
        <w:rPr>
          <w:rFonts w:ascii="Gill Sans MT" w:hAnsi="Gill Sans MT" w:cstheme="minorHAnsi"/>
          <w:b/>
          <w:color w:val="000000" w:themeColor="text1"/>
          <w:sz w:val="24"/>
          <w:szCs w:val="24"/>
        </w:rPr>
        <w:t>(a)</w:t>
      </w:r>
      <w:r w:rsidRPr="00DB6DB7">
        <w:rPr>
          <w:rFonts w:ascii="Gill Sans MT" w:hAnsi="Gill Sans MT" w:cstheme="minorHAnsi"/>
          <w:color w:val="000000" w:themeColor="text1"/>
          <w:sz w:val="24"/>
          <w:szCs w:val="24"/>
        </w:rPr>
        <w:tab/>
        <w:t>The Data Protection Act</w:t>
      </w:r>
    </w:p>
    <w:p w:rsidR="004404F9" w:rsidRPr="00DB6DB7" w:rsidRDefault="004404F9" w:rsidP="00F00FE6">
      <w:pPr>
        <w:spacing w:line="276" w:lineRule="auto"/>
        <w:ind w:left="1440" w:hanging="720"/>
        <w:jc w:val="both"/>
        <w:rPr>
          <w:rFonts w:ascii="Gill Sans MT" w:hAnsi="Gill Sans MT" w:cstheme="minorHAnsi"/>
          <w:color w:val="000000" w:themeColor="text1"/>
          <w:sz w:val="24"/>
          <w:szCs w:val="24"/>
        </w:rPr>
      </w:pPr>
      <w:r w:rsidRPr="00DB6DB7">
        <w:rPr>
          <w:rFonts w:ascii="Gill Sans MT" w:hAnsi="Gill Sans MT" w:cstheme="minorHAnsi"/>
          <w:b/>
          <w:color w:val="000000" w:themeColor="text1"/>
          <w:sz w:val="24"/>
          <w:szCs w:val="24"/>
        </w:rPr>
        <w:t>(b)</w:t>
      </w:r>
      <w:r w:rsidRPr="00DB6DB7">
        <w:rPr>
          <w:rFonts w:ascii="Gill Sans MT" w:hAnsi="Gill Sans MT" w:cstheme="minorHAnsi"/>
          <w:color w:val="000000" w:themeColor="text1"/>
          <w:sz w:val="24"/>
          <w:szCs w:val="24"/>
        </w:rPr>
        <w:tab/>
        <w:t>CIPFA Code of Practice on Local Authority Accounting in Great Britain</w:t>
      </w:r>
    </w:p>
    <w:p w:rsidR="004404F9" w:rsidRPr="00DB6DB7" w:rsidRDefault="004404F9" w:rsidP="00F00FE6">
      <w:pPr>
        <w:spacing w:line="276" w:lineRule="auto"/>
        <w:ind w:left="720"/>
        <w:jc w:val="both"/>
        <w:rPr>
          <w:rFonts w:ascii="Gill Sans MT" w:hAnsi="Gill Sans MT" w:cstheme="minorHAnsi"/>
          <w:color w:val="000000" w:themeColor="text1"/>
          <w:sz w:val="24"/>
          <w:szCs w:val="24"/>
        </w:rPr>
      </w:pPr>
      <w:r w:rsidRPr="00DB6DB7">
        <w:rPr>
          <w:rFonts w:ascii="Gill Sans MT" w:hAnsi="Gill Sans MT" w:cstheme="minorHAnsi"/>
          <w:b/>
          <w:color w:val="000000" w:themeColor="text1"/>
          <w:sz w:val="24"/>
          <w:szCs w:val="24"/>
        </w:rPr>
        <w:t>(c)</w:t>
      </w:r>
      <w:r w:rsidRPr="00DB6DB7">
        <w:rPr>
          <w:rFonts w:ascii="Gill Sans MT" w:hAnsi="Gill Sans MT" w:cstheme="minorHAnsi"/>
          <w:color w:val="000000" w:themeColor="text1"/>
          <w:sz w:val="24"/>
          <w:szCs w:val="24"/>
        </w:rPr>
        <w:tab/>
        <w:t>CIPFA Code for Treasury Management in Local Authorities</w:t>
      </w:r>
    </w:p>
    <w:p w:rsidR="004404F9" w:rsidRPr="00DB6DB7" w:rsidRDefault="004404F9" w:rsidP="00F00FE6">
      <w:pPr>
        <w:spacing w:line="276" w:lineRule="auto"/>
        <w:ind w:left="720"/>
        <w:jc w:val="both"/>
        <w:rPr>
          <w:rFonts w:ascii="Gill Sans MT" w:hAnsi="Gill Sans MT" w:cstheme="minorHAnsi"/>
          <w:color w:val="000000" w:themeColor="text1"/>
          <w:sz w:val="24"/>
          <w:szCs w:val="24"/>
        </w:rPr>
      </w:pPr>
      <w:r w:rsidRPr="00DB6DB7">
        <w:rPr>
          <w:rFonts w:ascii="Gill Sans MT" w:hAnsi="Gill Sans MT" w:cstheme="minorHAnsi"/>
          <w:b/>
          <w:color w:val="000000" w:themeColor="text1"/>
          <w:sz w:val="24"/>
          <w:szCs w:val="24"/>
        </w:rPr>
        <w:t>(d)</w:t>
      </w:r>
      <w:r w:rsidRPr="00DB6DB7">
        <w:rPr>
          <w:rFonts w:ascii="Gill Sans MT" w:hAnsi="Gill Sans MT" w:cstheme="minorHAnsi"/>
          <w:b/>
          <w:color w:val="000000" w:themeColor="text1"/>
          <w:sz w:val="24"/>
          <w:szCs w:val="24"/>
        </w:rPr>
        <w:tab/>
      </w:r>
      <w:r w:rsidRPr="00DB6DB7">
        <w:rPr>
          <w:rFonts w:ascii="Gill Sans MT" w:hAnsi="Gill Sans MT" w:cstheme="minorHAnsi"/>
          <w:color w:val="000000" w:themeColor="text1"/>
          <w:sz w:val="24"/>
          <w:szCs w:val="24"/>
        </w:rPr>
        <w:t>The Prudential Code for Capital Finance in Local Authorities</w:t>
      </w:r>
    </w:p>
    <w:p w:rsidR="004404F9" w:rsidRPr="00DB6DB7" w:rsidRDefault="004404F9" w:rsidP="00F00FE6">
      <w:pPr>
        <w:spacing w:line="276" w:lineRule="auto"/>
        <w:ind w:left="1440" w:hanging="720"/>
        <w:jc w:val="both"/>
        <w:rPr>
          <w:rFonts w:ascii="Gill Sans MT" w:hAnsi="Gill Sans MT" w:cstheme="minorHAnsi"/>
          <w:color w:val="000000" w:themeColor="text1"/>
          <w:sz w:val="24"/>
          <w:szCs w:val="24"/>
        </w:rPr>
      </w:pPr>
      <w:r w:rsidRPr="00DB6DB7">
        <w:rPr>
          <w:rFonts w:ascii="Gill Sans MT" w:hAnsi="Gill Sans MT" w:cstheme="minorHAnsi"/>
          <w:b/>
          <w:color w:val="000000" w:themeColor="text1"/>
          <w:sz w:val="24"/>
          <w:szCs w:val="24"/>
        </w:rPr>
        <w:t>(e)</w:t>
      </w:r>
      <w:r w:rsidRPr="00DB6DB7">
        <w:rPr>
          <w:rFonts w:ascii="Gill Sans MT" w:hAnsi="Gill Sans MT" w:cstheme="minorHAnsi"/>
          <w:b/>
          <w:color w:val="000000" w:themeColor="text1"/>
          <w:sz w:val="24"/>
          <w:szCs w:val="24"/>
        </w:rPr>
        <w:tab/>
      </w:r>
      <w:r w:rsidRPr="00DB6DB7">
        <w:rPr>
          <w:rFonts w:ascii="Gill Sans MT" w:hAnsi="Gill Sans MT" w:cstheme="minorHAnsi"/>
          <w:color w:val="000000" w:themeColor="text1"/>
          <w:sz w:val="24"/>
          <w:szCs w:val="24"/>
        </w:rPr>
        <w:t xml:space="preserve">The </w:t>
      </w:r>
      <w:r w:rsidR="00F52A86" w:rsidRPr="00DB6DB7">
        <w:rPr>
          <w:rFonts w:ascii="Gill Sans MT" w:hAnsi="Gill Sans MT" w:cstheme="minorHAnsi"/>
          <w:color w:val="000000" w:themeColor="text1"/>
          <w:sz w:val="24"/>
          <w:szCs w:val="24"/>
        </w:rPr>
        <w:t>Public Sector Internal Audit Standards (PSIAS).</w:t>
      </w:r>
    </w:p>
    <w:p w:rsidR="00713D01" w:rsidRPr="00296F60" w:rsidRDefault="00713D01" w:rsidP="00F00FE6">
      <w:pPr>
        <w:spacing w:line="276" w:lineRule="auto"/>
        <w:ind w:left="1440" w:hanging="720"/>
        <w:jc w:val="both"/>
        <w:rPr>
          <w:rFonts w:ascii="Gill Sans MT" w:hAnsi="Gill Sans MT" w:cstheme="minorHAnsi"/>
          <w:color w:val="000000" w:themeColor="text1"/>
          <w:sz w:val="24"/>
          <w:szCs w:val="24"/>
        </w:rPr>
      </w:pPr>
      <w:r w:rsidRPr="00DB6DB7">
        <w:rPr>
          <w:rFonts w:ascii="Gill Sans MT" w:hAnsi="Gill Sans MT" w:cstheme="minorHAnsi"/>
          <w:b/>
          <w:color w:val="000000" w:themeColor="text1"/>
          <w:sz w:val="24"/>
          <w:szCs w:val="24"/>
        </w:rPr>
        <w:t>(f)</w:t>
      </w:r>
      <w:r w:rsidRPr="00DB6DB7">
        <w:rPr>
          <w:rFonts w:ascii="Gill Sans MT" w:hAnsi="Gill Sans MT" w:cstheme="minorHAnsi"/>
          <w:b/>
          <w:color w:val="000000" w:themeColor="text1"/>
          <w:sz w:val="24"/>
          <w:szCs w:val="24"/>
        </w:rPr>
        <w:tab/>
      </w:r>
      <w:r w:rsidRPr="00296F60">
        <w:rPr>
          <w:rFonts w:ascii="Gill Sans MT" w:hAnsi="Gill Sans MT" w:cstheme="minorHAnsi"/>
          <w:color w:val="000000" w:themeColor="text1"/>
          <w:sz w:val="24"/>
          <w:szCs w:val="24"/>
        </w:rPr>
        <w:t>Protocols</w:t>
      </w:r>
    </w:p>
    <w:p w:rsidR="004404F9" w:rsidRPr="00DB6DB7" w:rsidRDefault="004404F9" w:rsidP="00BC3E3A">
      <w:pPr>
        <w:jc w:val="both"/>
        <w:rPr>
          <w:rFonts w:ascii="Gill Sans MT" w:hAnsi="Gill Sans MT" w:cstheme="minorHAnsi"/>
          <w:color w:val="000000" w:themeColor="text1"/>
          <w:sz w:val="24"/>
          <w:szCs w:val="24"/>
        </w:rPr>
      </w:pPr>
    </w:p>
    <w:p w:rsidR="004404F9" w:rsidRPr="003D0C3F" w:rsidRDefault="004404F9" w:rsidP="00BC3E3A">
      <w:pPr>
        <w:tabs>
          <w:tab w:val="left" w:pos="720"/>
        </w:tabs>
        <w:ind w:left="720" w:hanging="720"/>
        <w:jc w:val="both"/>
        <w:rPr>
          <w:rFonts w:asciiTheme="minorHAnsi" w:hAnsiTheme="minorHAnsi" w:cstheme="minorHAnsi"/>
          <w:color w:val="000000" w:themeColor="text1"/>
          <w:sz w:val="24"/>
          <w:szCs w:val="24"/>
        </w:rPr>
      </w:pPr>
      <w:r w:rsidRPr="00DB6DB7">
        <w:rPr>
          <w:rFonts w:ascii="Gill Sans MT" w:hAnsi="Gill Sans MT" w:cstheme="minorHAnsi"/>
          <w:color w:val="000000" w:themeColor="text1"/>
          <w:sz w:val="24"/>
          <w:szCs w:val="24"/>
        </w:rPr>
        <w:tab/>
        <w:t xml:space="preserve">Accounting Policy Bulletins </w:t>
      </w:r>
      <w:r w:rsidR="009F1E0D" w:rsidRPr="00DB6DB7">
        <w:rPr>
          <w:rFonts w:ascii="Gill Sans MT" w:hAnsi="Gill Sans MT" w:cstheme="minorHAnsi"/>
          <w:color w:val="000000" w:themeColor="text1"/>
          <w:sz w:val="24"/>
          <w:szCs w:val="24"/>
        </w:rPr>
        <w:t xml:space="preserve">(APB’s) </w:t>
      </w:r>
      <w:r w:rsidRPr="00DB6DB7">
        <w:rPr>
          <w:rFonts w:ascii="Gill Sans MT" w:hAnsi="Gill Sans MT" w:cstheme="minorHAnsi"/>
          <w:color w:val="000000" w:themeColor="text1"/>
          <w:sz w:val="24"/>
          <w:szCs w:val="24"/>
        </w:rPr>
        <w:t>provide detailed guidance on the applications</w:t>
      </w:r>
      <w:r w:rsidR="00CF1B58" w:rsidRPr="00DB6DB7">
        <w:rPr>
          <w:rFonts w:ascii="Gill Sans MT" w:hAnsi="Gill Sans MT" w:cstheme="minorHAnsi"/>
          <w:color w:val="000000" w:themeColor="text1"/>
          <w:sz w:val="24"/>
          <w:szCs w:val="24"/>
        </w:rPr>
        <w:t xml:space="preserve"> of these Financial Regulations</w:t>
      </w:r>
      <w:r w:rsidR="000C719C" w:rsidRPr="00DB6DB7">
        <w:rPr>
          <w:rFonts w:ascii="Gill Sans MT" w:hAnsi="Gill Sans MT" w:cstheme="minorHAnsi"/>
          <w:color w:val="000000" w:themeColor="text1"/>
          <w:sz w:val="24"/>
          <w:szCs w:val="24"/>
        </w:rPr>
        <w:t>.</w:t>
      </w:r>
      <w:r w:rsidR="00CF1B58" w:rsidRPr="00DB6DB7">
        <w:rPr>
          <w:rFonts w:ascii="Gill Sans MT" w:hAnsi="Gill Sans MT" w:cstheme="minorHAnsi"/>
          <w:color w:val="000000" w:themeColor="text1"/>
          <w:sz w:val="24"/>
          <w:szCs w:val="24"/>
        </w:rPr>
        <w:t xml:space="preserve">  </w:t>
      </w:r>
      <w:r w:rsidR="009F1E0D" w:rsidRPr="00DB6DB7">
        <w:rPr>
          <w:rFonts w:ascii="Gill Sans MT" w:hAnsi="Gill Sans MT" w:cstheme="minorHAnsi"/>
          <w:color w:val="000000" w:themeColor="text1"/>
          <w:sz w:val="24"/>
          <w:szCs w:val="24"/>
        </w:rPr>
        <w:t>APB’s</w:t>
      </w:r>
      <w:r w:rsidR="00CF1B58" w:rsidRPr="00DB6DB7">
        <w:rPr>
          <w:rFonts w:ascii="Gill Sans MT" w:hAnsi="Gill Sans MT" w:cstheme="minorHAnsi"/>
          <w:color w:val="000000" w:themeColor="text1"/>
          <w:sz w:val="24"/>
          <w:szCs w:val="24"/>
        </w:rPr>
        <w:t xml:space="preserve"> </w:t>
      </w:r>
      <w:r w:rsidR="007972B4" w:rsidRPr="00DB6DB7">
        <w:rPr>
          <w:rFonts w:ascii="Gill Sans MT" w:hAnsi="Gill Sans MT" w:cstheme="minorHAnsi"/>
          <w:color w:val="000000" w:themeColor="text1"/>
          <w:sz w:val="24"/>
          <w:szCs w:val="24"/>
        </w:rPr>
        <w:t xml:space="preserve">are available on the Intranet and </w:t>
      </w:r>
      <w:r w:rsidR="00CF1B58" w:rsidRPr="00DB6DB7">
        <w:rPr>
          <w:rFonts w:ascii="Gill Sans MT" w:hAnsi="Gill Sans MT" w:cstheme="minorHAnsi"/>
          <w:color w:val="000000" w:themeColor="text1"/>
          <w:sz w:val="24"/>
          <w:szCs w:val="24"/>
        </w:rPr>
        <w:t xml:space="preserve">form an integral part of the governance framework of the </w:t>
      </w:r>
      <w:r w:rsidR="00A711DC" w:rsidRPr="00DB6DB7">
        <w:rPr>
          <w:rFonts w:ascii="Gill Sans MT" w:hAnsi="Gill Sans MT" w:cstheme="minorHAnsi"/>
          <w:color w:val="000000" w:themeColor="text1"/>
          <w:sz w:val="24"/>
          <w:szCs w:val="24"/>
        </w:rPr>
        <w:t>Trust</w:t>
      </w:r>
      <w:r w:rsidR="00CF1B58" w:rsidRPr="00DB6DB7">
        <w:rPr>
          <w:rFonts w:ascii="Gill Sans MT" w:hAnsi="Gill Sans MT" w:cstheme="minorHAnsi"/>
          <w:color w:val="000000" w:themeColor="text1"/>
          <w:sz w:val="24"/>
          <w:szCs w:val="24"/>
        </w:rPr>
        <w:t>.</w:t>
      </w:r>
      <w:r w:rsidR="007972B4" w:rsidRPr="00DB6DB7">
        <w:rPr>
          <w:rFonts w:ascii="Gill Sans MT" w:hAnsi="Gill Sans MT" w:cstheme="minorHAnsi"/>
          <w:color w:val="000000" w:themeColor="text1"/>
          <w:sz w:val="24"/>
          <w:szCs w:val="24"/>
        </w:rPr>
        <w:t xml:space="preserve">  They carry the sam</w:t>
      </w:r>
      <w:r w:rsidR="00B86689" w:rsidRPr="00DB6DB7">
        <w:rPr>
          <w:rFonts w:ascii="Gill Sans MT" w:hAnsi="Gill Sans MT" w:cstheme="minorHAnsi"/>
          <w:color w:val="000000" w:themeColor="text1"/>
          <w:sz w:val="24"/>
          <w:szCs w:val="24"/>
        </w:rPr>
        <w:t>e status and authority as i</w:t>
      </w:r>
      <w:r w:rsidR="007972B4" w:rsidRPr="00DB6DB7">
        <w:rPr>
          <w:rFonts w:ascii="Gill Sans MT" w:hAnsi="Gill Sans MT" w:cstheme="minorHAnsi"/>
          <w:color w:val="000000" w:themeColor="text1"/>
          <w:sz w:val="24"/>
          <w:szCs w:val="24"/>
        </w:rPr>
        <w:t>f they were part</w:t>
      </w:r>
      <w:r w:rsidR="00FC22F8" w:rsidRPr="00DB6DB7">
        <w:rPr>
          <w:rFonts w:ascii="Gill Sans MT" w:hAnsi="Gill Sans MT" w:cstheme="minorHAnsi"/>
          <w:color w:val="000000" w:themeColor="text1"/>
          <w:sz w:val="24"/>
          <w:szCs w:val="24"/>
        </w:rPr>
        <w:t xml:space="preserve"> of these financial regulations and will be approved and issued by the </w:t>
      </w:r>
      <w:r w:rsidR="00296F60" w:rsidRPr="00296F60">
        <w:rPr>
          <w:rFonts w:ascii="Gill Sans MT" w:hAnsi="Gill Sans MT" w:cstheme="minorHAnsi"/>
          <w:color w:val="000000" w:themeColor="text1"/>
          <w:sz w:val="24"/>
          <w:szCs w:val="24"/>
        </w:rPr>
        <w:t>Head of Corporate Services</w:t>
      </w:r>
      <w:r w:rsidR="00FC22F8" w:rsidRPr="00DB6DB7">
        <w:rPr>
          <w:rFonts w:ascii="Gill Sans MT" w:hAnsi="Gill Sans MT" w:cstheme="minorHAnsi"/>
          <w:color w:val="000000" w:themeColor="text1"/>
          <w:sz w:val="24"/>
          <w:szCs w:val="24"/>
        </w:rPr>
        <w:t>.</w:t>
      </w:r>
    </w:p>
    <w:p w:rsidR="004404F9" w:rsidRPr="006F2FD5" w:rsidRDefault="004404F9" w:rsidP="00BC3E3A">
      <w:pPr>
        <w:jc w:val="both"/>
        <w:rPr>
          <w:rFonts w:asciiTheme="minorHAnsi" w:hAnsiTheme="minorHAnsi" w:cstheme="minorHAnsi"/>
          <w:color w:val="000000" w:themeColor="text1"/>
          <w:sz w:val="24"/>
          <w:szCs w:val="24"/>
        </w:rPr>
      </w:pPr>
    </w:p>
    <w:p w:rsidR="00BC3E3A" w:rsidRPr="006F2FD5" w:rsidRDefault="00BC3E3A">
      <w:pPr>
        <w:rPr>
          <w:rFonts w:asciiTheme="minorHAnsi" w:hAnsiTheme="minorHAnsi" w:cstheme="minorHAnsi"/>
          <w:b/>
          <w:color w:val="000000" w:themeColor="text1"/>
          <w:sz w:val="24"/>
          <w:szCs w:val="24"/>
        </w:rPr>
      </w:pPr>
      <w:bookmarkStart w:id="3" w:name="S12"/>
      <w:bookmarkEnd w:id="3"/>
      <w:r w:rsidRPr="006F2FD5">
        <w:rPr>
          <w:rFonts w:asciiTheme="minorHAnsi" w:hAnsiTheme="minorHAnsi" w:cstheme="minorHAnsi"/>
          <w:b/>
          <w:color w:val="000000" w:themeColor="text1"/>
          <w:sz w:val="24"/>
          <w:szCs w:val="24"/>
        </w:rPr>
        <w:br w:type="page"/>
      </w:r>
    </w:p>
    <w:p w:rsidR="004404F9" w:rsidRPr="00F00FE6" w:rsidRDefault="006347E9" w:rsidP="00F00FE6">
      <w:pPr>
        <w:tabs>
          <w:tab w:val="left" w:pos="720"/>
        </w:tabs>
        <w:spacing w:line="360" w:lineRule="auto"/>
        <w:jc w:val="both"/>
        <w:rPr>
          <w:rFonts w:ascii="Gill Sans MT" w:hAnsi="Gill Sans MT" w:cstheme="minorHAnsi"/>
          <w:b/>
          <w:color w:val="000000" w:themeColor="text1"/>
          <w:sz w:val="24"/>
          <w:szCs w:val="24"/>
          <w:u w:val="single"/>
        </w:rPr>
      </w:pPr>
      <w:r w:rsidRPr="00CD03A5">
        <w:rPr>
          <w:rFonts w:ascii="Gill Sans MT" w:hAnsi="Gill Sans MT" w:cstheme="minorHAnsi"/>
          <w:b/>
          <w:color w:val="000000" w:themeColor="text1"/>
          <w:sz w:val="24"/>
          <w:szCs w:val="24"/>
        </w:rPr>
        <w:lastRenderedPageBreak/>
        <w:t>1.2</w:t>
      </w:r>
      <w:r w:rsidR="004404F9" w:rsidRPr="00CD03A5">
        <w:rPr>
          <w:rFonts w:ascii="Gill Sans MT" w:hAnsi="Gill Sans MT" w:cstheme="minorHAnsi"/>
          <w:b/>
          <w:color w:val="000000" w:themeColor="text1"/>
          <w:sz w:val="24"/>
          <w:szCs w:val="24"/>
        </w:rPr>
        <w:tab/>
        <w:t>Responsibilities</w:t>
      </w:r>
    </w:p>
    <w:p w:rsidR="004404F9" w:rsidRPr="00CD03A5" w:rsidRDefault="004404F9" w:rsidP="00BC3E3A">
      <w:pPr>
        <w:pStyle w:val="Heading2"/>
        <w:ind w:left="720" w:hanging="720"/>
        <w:rPr>
          <w:rFonts w:ascii="Gill Sans MT" w:hAnsi="Gill Sans MT" w:cstheme="minorHAnsi"/>
          <w:bCs w:val="0"/>
          <w:i w:val="0"/>
          <w:iCs w:val="0"/>
          <w:color w:val="000000" w:themeColor="text1"/>
          <w:sz w:val="24"/>
          <w:szCs w:val="24"/>
        </w:rPr>
      </w:pPr>
      <w:bookmarkStart w:id="4" w:name="S121"/>
      <w:bookmarkEnd w:id="4"/>
      <w:r w:rsidRPr="00CD03A5">
        <w:rPr>
          <w:rFonts w:ascii="Gill Sans MT" w:hAnsi="Gill Sans MT" w:cstheme="minorHAnsi"/>
          <w:b/>
          <w:bCs w:val="0"/>
          <w:i w:val="0"/>
          <w:iCs w:val="0"/>
          <w:color w:val="000000" w:themeColor="text1"/>
          <w:sz w:val="24"/>
          <w:szCs w:val="24"/>
        </w:rPr>
        <w:t>1.2.1</w:t>
      </w:r>
      <w:r w:rsidRPr="00CD03A5">
        <w:rPr>
          <w:rFonts w:ascii="Gill Sans MT" w:hAnsi="Gill Sans MT" w:cstheme="minorHAnsi"/>
          <w:b/>
          <w:bCs w:val="0"/>
          <w:iCs w:val="0"/>
          <w:color w:val="000000" w:themeColor="text1"/>
          <w:sz w:val="24"/>
          <w:szCs w:val="24"/>
        </w:rPr>
        <w:tab/>
      </w:r>
      <w:r w:rsidRPr="00CD03A5">
        <w:rPr>
          <w:rFonts w:ascii="Gill Sans MT" w:hAnsi="Gill Sans MT" w:cstheme="minorHAnsi"/>
          <w:b/>
          <w:bCs w:val="0"/>
          <w:i w:val="0"/>
          <w:iCs w:val="0"/>
          <w:color w:val="000000" w:themeColor="text1"/>
          <w:sz w:val="24"/>
          <w:szCs w:val="24"/>
        </w:rPr>
        <w:t>Awareness</w:t>
      </w:r>
    </w:p>
    <w:p w:rsidR="004404F9" w:rsidRPr="00CD03A5" w:rsidRDefault="00713D01" w:rsidP="00BC3E3A">
      <w:pPr>
        <w:pStyle w:val="Heading2"/>
        <w:ind w:left="720"/>
        <w:rPr>
          <w:rFonts w:ascii="Gill Sans MT" w:hAnsi="Gill Sans MT" w:cstheme="minorHAnsi"/>
          <w:bCs w:val="0"/>
          <w:i w:val="0"/>
          <w:iCs w:val="0"/>
          <w:color w:val="000000" w:themeColor="text1"/>
          <w:sz w:val="24"/>
          <w:szCs w:val="24"/>
        </w:rPr>
      </w:pPr>
      <w:r w:rsidRPr="00CD03A5">
        <w:rPr>
          <w:rFonts w:ascii="Gill Sans MT" w:hAnsi="Gill Sans MT" w:cstheme="minorHAnsi"/>
          <w:bCs w:val="0"/>
          <w:i w:val="0"/>
          <w:iCs w:val="0"/>
          <w:color w:val="000000" w:themeColor="text1"/>
          <w:sz w:val="24"/>
          <w:szCs w:val="24"/>
        </w:rPr>
        <w:t>Trustees</w:t>
      </w:r>
      <w:r w:rsidR="004404F9" w:rsidRPr="00CD03A5">
        <w:rPr>
          <w:rFonts w:ascii="Gill Sans MT" w:hAnsi="Gill Sans MT" w:cstheme="minorHAnsi"/>
          <w:bCs w:val="0"/>
          <w:i w:val="0"/>
          <w:iCs w:val="0"/>
          <w:color w:val="000000" w:themeColor="text1"/>
          <w:sz w:val="24"/>
          <w:szCs w:val="24"/>
        </w:rPr>
        <w:t xml:space="preserve"> and Officers have a duty to abide by the highest standards of probity in </w:t>
      </w:r>
      <w:r w:rsidR="00955CC4">
        <w:rPr>
          <w:rFonts w:ascii="Gill Sans MT" w:hAnsi="Gill Sans MT" w:cstheme="minorHAnsi"/>
          <w:bCs w:val="0"/>
          <w:i w:val="0"/>
          <w:iCs w:val="0"/>
          <w:color w:val="000000" w:themeColor="text1"/>
          <w:sz w:val="24"/>
          <w:szCs w:val="24"/>
        </w:rPr>
        <w:t xml:space="preserve">dealing with financial issues. </w:t>
      </w:r>
      <w:r w:rsidR="004404F9" w:rsidRPr="00CD03A5">
        <w:rPr>
          <w:rFonts w:ascii="Gill Sans MT" w:hAnsi="Gill Sans MT" w:cstheme="minorHAnsi"/>
          <w:bCs w:val="0"/>
          <w:i w:val="0"/>
          <w:iCs w:val="0"/>
          <w:color w:val="000000" w:themeColor="text1"/>
          <w:sz w:val="24"/>
          <w:szCs w:val="24"/>
        </w:rPr>
        <w:t>This is facilitated by ensuring that everyone is clear about the standards to which they are working and the controls that are in place to ensure that these standards are met.</w:t>
      </w:r>
    </w:p>
    <w:p w:rsidR="004404F9" w:rsidRPr="00CD03A5" w:rsidRDefault="004404F9" w:rsidP="00BC3E3A">
      <w:pPr>
        <w:autoSpaceDE w:val="0"/>
        <w:autoSpaceDN w:val="0"/>
        <w:adjustRightInd w:val="0"/>
        <w:jc w:val="both"/>
        <w:rPr>
          <w:rFonts w:ascii="Gill Sans MT" w:hAnsi="Gill Sans MT" w:cstheme="minorHAnsi"/>
          <w:b/>
          <w:color w:val="000000" w:themeColor="text1"/>
          <w:sz w:val="24"/>
          <w:szCs w:val="24"/>
        </w:rPr>
      </w:pPr>
    </w:p>
    <w:p w:rsidR="004404F9" w:rsidRPr="00CD03A5" w:rsidRDefault="004404F9" w:rsidP="00EB4AD6">
      <w:pPr>
        <w:pStyle w:val="Heading3"/>
        <w:jc w:val="both"/>
        <w:rPr>
          <w:rFonts w:ascii="Gill Sans MT" w:hAnsi="Gill Sans MT" w:cstheme="minorHAnsi"/>
          <w:i w:val="0"/>
          <w:color w:val="000000" w:themeColor="text1"/>
          <w:sz w:val="24"/>
          <w:szCs w:val="24"/>
        </w:rPr>
      </w:pPr>
      <w:bookmarkStart w:id="5" w:name="S122"/>
      <w:bookmarkEnd w:id="5"/>
      <w:r w:rsidRPr="00CD03A5">
        <w:rPr>
          <w:rFonts w:ascii="Gill Sans MT" w:hAnsi="Gill Sans MT" w:cstheme="minorHAnsi"/>
          <w:i w:val="0"/>
          <w:color w:val="000000" w:themeColor="text1"/>
          <w:sz w:val="24"/>
          <w:szCs w:val="24"/>
        </w:rPr>
        <w:t>1.2.2</w:t>
      </w:r>
      <w:r w:rsidRPr="00CD03A5">
        <w:rPr>
          <w:rFonts w:ascii="Gill Sans MT" w:hAnsi="Gill Sans MT" w:cstheme="minorHAnsi"/>
          <w:color w:val="000000" w:themeColor="text1"/>
          <w:sz w:val="24"/>
          <w:szCs w:val="24"/>
        </w:rPr>
        <w:tab/>
      </w:r>
      <w:r w:rsidRPr="00CD03A5">
        <w:rPr>
          <w:rFonts w:ascii="Gill Sans MT" w:hAnsi="Gill Sans MT" w:cstheme="minorHAnsi"/>
          <w:i w:val="0"/>
          <w:color w:val="000000" w:themeColor="text1"/>
          <w:sz w:val="24"/>
          <w:szCs w:val="24"/>
        </w:rPr>
        <w:t>Key Controls</w:t>
      </w:r>
    </w:p>
    <w:p w:rsidR="004404F9" w:rsidRPr="00CD03A5" w:rsidRDefault="004404F9" w:rsidP="00BC3E3A">
      <w:pPr>
        <w:ind w:left="720"/>
        <w:jc w:val="both"/>
        <w:rPr>
          <w:rFonts w:ascii="Gill Sans MT" w:hAnsi="Gill Sans MT" w:cstheme="minorHAnsi"/>
          <w:iCs/>
          <w:color w:val="000000" w:themeColor="text1"/>
          <w:sz w:val="24"/>
          <w:szCs w:val="24"/>
        </w:rPr>
      </w:pPr>
      <w:r w:rsidRPr="00CD03A5">
        <w:rPr>
          <w:rFonts w:ascii="Gill Sans MT" w:hAnsi="Gill Sans MT" w:cstheme="minorHAnsi"/>
          <w:iCs/>
          <w:color w:val="000000" w:themeColor="text1"/>
          <w:sz w:val="24"/>
          <w:szCs w:val="24"/>
        </w:rPr>
        <w:t>The key controls and control objectives for financial management standards are:</w:t>
      </w:r>
    </w:p>
    <w:p w:rsidR="004404F9" w:rsidRPr="00CD03A5" w:rsidRDefault="004404F9" w:rsidP="00BC3E3A">
      <w:pPr>
        <w:jc w:val="both"/>
        <w:rPr>
          <w:rFonts w:ascii="Gill Sans MT" w:hAnsi="Gill Sans MT" w:cstheme="minorHAnsi"/>
          <w:iCs/>
          <w:color w:val="000000" w:themeColor="text1"/>
          <w:sz w:val="24"/>
          <w:szCs w:val="24"/>
        </w:rPr>
      </w:pPr>
    </w:p>
    <w:p w:rsidR="004404F9" w:rsidRPr="00CD03A5" w:rsidRDefault="004404F9" w:rsidP="00BC3E3A">
      <w:pPr>
        <w:ind w:left="1440" w:hanging="720"/>
        <w:jc w:val="both"/>
        <w:rPr>
          <w:rFonts w:ascii="Gill Sans MT" w:hAnsi="Gill Sans MT" w:cstheme="minorHAnsi"/>
          <w:iCs/>
          <w:color w:val="000000" w:themeColor="text1"/>
          <w:sz w:val="24"/>
          <w:szCs w:val="24"/>
        </w:rPr>
      </w:pPr>
      <w:r w:rsidRPr="00CD03A5">
        <w:rPr>
          <w:rFonts w:ascii="Gill Sans MT" w:hAnsi="Gill Sans MT" w:cstheme="minorHAnsi"/>
          <w:b/>
          <w:iCs/>
          <w:color w:val="000000" w:themeColor="text1"/>
          <w:sz w:val="24"/>
          <w:szCs w:val="24"/>
        </w:rPr>
        <w:t>(i)</w:t>
      </w:r>
      <w:r w:rsidRPr="00CD03A5">
        <w:rPr>
          <w:rFonts w:ascii="Gill Sans MT" w:hAnsi="Gill Sans MT" w:cstheme="minorHAnsi"/>
          <w:iCs/>
          <w:color w:val="000000" w:themeColor="text1"/>
          <w:sz w:val="24"/>
          <w:szCs w:val="24"/>
        </w:rPr>
        <w:tab/>
        <w:t>the promotion of the highest standards of financial management throughout the authority;</w:t>
      </w:r>
    </w:p>
    <w:p w:rsidR="004404F9" w:rsidRPr="00CD03A5" w:rsidRDefault="004404F9" w:rsidP="00BC3E3A">
      <w:pPr>
        <w:ind w:left="1440" w:hanging="720"/>
        <w:jc w:val="both"/>
        <w:rPr>
          <w:rFonts w:ascii="Gill Sans MT" w:hAnsi="Gill Sans MT" w:cstheme="minorHAnsi"/>
          <w:iCs/>
          <w:color w:val="000000" w:themeColor="text1"/>
          <w:sz w:val="24"/>
          <w:szCs w:val="24"/>
        </w:rPr>
      </w:pPr>
      <w:r w:rsidRPr="00CD03A5">
        <w:rPr>
          <w:rFonts w:ascii="Gill Sans MT" w:hAnsi="Gill Sans MT" w:cstheme="minorHAnsi"/>
          <w:b/>
          <w:iCs/>
          <w:color w:val="000000" w:themeColor="text1"/>
          <w:sz w:val="24"/>
          <w:szCs w:val="24"/>
        </w:rPr>
        <w:t>(ii)</w:t>
      </w:r>
      <w:r w:rsidRPr="00CD03A5">
        <w:rPr>
          <w:rFonts w:ascii="Gill Sans MT" w:hAnsi="Gill Sans MT" w:cstheme="minorHAnsi"/>
          <w:iCs/>
          <w:color w:val="000000" w:themeColor="text1"/>
          <w:sz w:val="24"/>
          <w:szCs w:val="24"/>
        </w:rPr>
        <w:tab/>
        <w:t>a monitoring system to review compliance with financial regulations; and</w:t>
      </w:r>
    </w:p>
    <w:p w:rsidR="004404F9" w:rsidRPr="00CD03A5" w:rsidRDefault="004404F9" w:rsidP="00BC3E3A">
      <w:pPr>
        <w:ind w:left="1440" w:hanging="720"/>
        <w:jc w:val="both"/>
        <w:rPr>
          <w:rFonts w:ascii="Gill Sans MT" w:hAnsi="Gill Sans MT" w:cstheme="minorHAnsi"/>
          <w:iCs/>
          <w:color w:val="000000" w:themeColor="text1"/>
          <w:sz w:val="24"/>
          <w:szCs w:val="24"/>
        </w:rPr>
      </w:pPr>
      <w:r w:rsidRPr="00CD03A5">
        <w:rPr>
          <w:rFonts w:ascii="Gill Sans MT" w:hAnsi="Gill Sans MT" w:cstheme="minorHAnsi"/>
          <w:b/>
          <w:iCs/>
          <w:color w:val="000000" w:themeColor="text1"/>
          <w:sz w:val="24"/>
          <w:szCs w:val="24"/>
        </w:rPr>
        <w:t>(iii)</w:t>
      </w:r>
      <w:r w:rsidR="00296F60">
        <w:rPr>
          <w:rFonts w:ascii="Gill Sans MT" w:hAnsi="Gill Sans MT" w:cstheme="minorHAnsi"/>
          <w:iCs/>
          <w:color w:val="000000" w:themeColor="text1"/>
          <w:sz w:val="24"/>
          <w:szCs w:val="24"/>
        </w:rPr>
        <w:tab/>
        <w:t xml:space="preserve">regular </w:t>
      </w:r>
      <w:r w:rsidRPr="00CD03A5">
        <w:rPr>
          <w:rFonts w:ascii="Gill Sans MT" w:hAnsi="Gill Sans MT" w:cstheme="minorHAnsi"/>
          <w:iCs/>
          <w:color w:val="000000" w:themeColor="text1"/>
          <w:sz w:val="24"/>
          <w:szCs w:val="24"/>
        </w:rPr>
        <w:t>comparisons of actual financial perfor</w:t>
      </w:r>
      <w:r w:rsidR="00296F60">
        <w:rPr>
          <w:rFonts w:ascii="Gill Sans MT" w:hAnsi="Gill Sans MT" w:cstheme="minorHAnsi"/>
          <w:iCs/>
          <w:color w:val="000000" w:themeColor="text1"/>
          <w:sz w:val="24"/>
          <w:szCs w:val="24"/>
        </w:rPr>
        <w:t xml:space="preserve">mance with planned performance, </w:t>
      </w:r>
      <w:r w:rsidRPr="00CD03A5">
        <w:rPr>
          <w:rFonts w:ascii="Gill Sans MT" w:hAnsi="Gill Sans MT" w:cstheme="minorHAnsi"/>
          <w:iCs/>
          <w:color w:val="000000" w:themeColor="text1"/>
          <w:sz w:val="24"/>
          <w:szCs w:val="24"/>
        </w:rPr>
        <w:t xml:space="preserve">which are reported to </w:t>
      </w:r>
      <w:r w:rsidR="00713D01" w:rsidRPr="00CD03A5">
        <w:rPr>
          <w:rFonts w:ascii="Gill Sans MT" w:hAnsi="Gill Sans MT" w:cstheme="minorHAnsi"/>
          <w:iCs/>
          <w:color w:val="000000" w:themeColor="text1"/>
          <w:sz w:val="24"/>
          <w:szCs w:val="24"/>
        </w:rPr>
        <w:t xml:space="preserve">Senior Management Team, Performance and Audit Sub-Committee, Board </w:t>
      </w:r>
      <w:r w:rsidR="00AC3CF1">
        <w:rPr>
          <w:rFonts w:ascii="Gill Sans MT" w:hAnsi="Gill Sans MT" w:cstheme="minorHAnsi"/>
          <w:iCs/>
          <w:color w:val="000000" w:themeColor="text1"/>
          <w:sz w:val="24"/>
          <w:szCs w:val="24"/>
        </w:rPr>
        <w:t xml:space="preserve">of Trustees </w:t>
      </w:r>
      <w:r w:rsidR="00713D01" w:rsidRPr="00CD03A5">
        <w:rPr>
          <w:rFonts w:ascii="Gill Sans MT" w:hAnsi="Gill Sans MT" w:cstheme="minorHAnsi"/>
          <w:iCs/>
          <w:color w:val="000000" w:themeColor="text1"/>
          <w:sz w:val="24"/>
          <w:szCs w:val="24"/>
        </w:rPr>
        <w:t>and Council</w:t>
      </w:r>
      <w:r w:rsidRPr="00CD03A5">
        <w:rPr>
          <w:rFonts w:ascii="Gill Sans MT" w:hAnsi="Gill Sans MT" w:cstheme="minorHAnsi"/>
          <w:iCs/>
          <w:color w:val="000000" w:themeColor="text1"/>
          <w:sz w:val="24"/>
          <w:szCs w:val="24"/>
        </w:rPr>
        <w:t xml:space="preserve"> as appropriate.</w:t>
      </w:r>
    </w:p>
    <w:p w:rsidR="004404F9" w:rsidRPr="00CD03A5" w:rsidRDefault="004404F9" w:rsidP="00BC3E3A">
      <w:pPr>
        <w:tabs>
          <w:tab w:val="left" w:pos="720"/>
        </w:tabs>
        <w:jc w:val="both"/>
        <w:rPr>
          <w:rFonts w:ascii="Gill Sans MT" w:hAnsi="Gill Sans MT" w:cstheme="minorHAnsi"/>
          <w:b/>
          <w:color w:val="000000" w:themeColor="text1"/>
          <w:sz w:val="24"/>
          <w:szCs w:val="24"/>
        </w:rPr>
      </w:pPr>
      <w:bookmarkStart w:id="6" w:name="S123"/>
      <w:bookmarkEnd w:id="6"/>
    </w:p>
    <w:p w:rsidR="004404F9" w:rsidRPr="00CD03A5" w:rsidRDefault="004404F9" w:rsidP="00BC3E3A">
      <w:pPr>
        <w:tabs>
          <w:tab w:val="left" w:pos="720"/>
        </w:tabs>
        <w:jc w:val="both"/>
        <w:rPr>
          <w:rFonts w:ascii="Gill Sans MT" w:hAnsi="Gill Sans MT" w:cstheme="minorHAnsi"/>
          <w:b/>
          <w:color w:val="000000" w:themeColor="text1"/>
          <w:sz w:val="24"/>
          <w:szCs w:val="24"/>
        </w:rPr>
      </w:pPr>
      <w:r w:rsidRPr="00CD03A5">
        <w:rPr>
          <w:rFonts w:ascii="Gill Sans MT" w:hAnsi="Gill Sans MT" w:cstheme="minorHAnsi"/>
          <w:b/>
          <w:color w:val="000000" w:themeColor="text1"/>
          <w:sz w:val="24"/>
          <w:szCs w:val="24"/>
        </w:rPr>
        <w:t>1.2.3</w:t>
      </w:r>
      <w:r w:rsidRPr="00CD03A5">
        <w:rPr>
          <w:rFonts w:ascii="Gill Sans MT" w:hAnsi="Gill Sans MT" w:cstheme="minorHAnsi"/>
          <w:b/>
          <w:color w:val="000000" w:themeColor="text1"/>
          <w:sz w:val="24"/>
          <w:szCs w:val="24"/>
        </w:rPr>
        <w:tab/>
      </w:r>
      <w:r w:rsidR="00AC3CF1">
        <w:rPr>
          <w:rFonts w:ascii="Gill Sans MT" w:hAnsi="Gill Sans MT" w:cstheme="minorHAnsi"/>
          <w:b/>
          <w:color w:val="000000" w:themeColor="text1"/>
          <w:sz w:val="24"/>
          <w:szCs w:val="24"/>
        </w:rPr>
        <w:t>Board of Trustees</w:t>
      </w:r>
    </w:p>
    <w:p w:rsidR="004404F9" w:rsidRPr="00CD03A5" w:rsidRDefault="004404F9" w:rsidP="00BC3E3A">
      <w:pPr>
        <w:tabs>
          <w:tab w:val="left" w:pos="72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Subject to the </w:t>
      </w:r>
      <w:r w:rsidR="00270793" w:rsidRPr="00CD03A5">
        <w:rPr>
          <w:rFonts w:ascii="Gill Sans MT" w:hAnsi="Gill Sans MT" w:cstheme="minorHAnsi"/>
          <w:color w:val="000000" w:themeColor="text1"/>
          <w:sz w:val="24"/>
          <w:szCs w:val="24"/>
        </w:rPr>
        <w:t>Scheme of Delegation and Administration</w:t>
      </w:r>
      <w:r w:rsidRPr="00CD03A5">
        <w:rPr>
          <w:rFonts w:ascii="Gill Sans MT" w:hAnsi="Gill Sans MT" w:cstheme="minorHAnsi"/>
          <w:color w:val="000000" w:themeColor="text1"/>
          <w:sz w:val="24"/>
          <w:szCs w:val="24"/>
        </w:rPr>
        <w:t xml:space="preserve">, </w:t>
      </w:r>
      <w:r w:rsidR="00296F60">
        <w:rPr>
          <w:rFonts w:ascii="Gill Sans MT" w:hAnsi="Gill Sans MT" w:cstheme="minorHAnsi"/>
          <w:color w:val="000000" w:themeColor="text1"/>
          <w:sz w:val="24"/>
          <w:szCs w:val="24"/>
        </w:rPr>
        <w:t xml:space="preserve">the Performance &amp; Audit Sub-Committee </w:t>
      </w:r>
      <w:r w:rsidR="0097017C">
        <w:rPr>
          <w:rFonts w:ascii="Gill Sans MT" w:hAnsi="Gill Sans MT" w:cstheme="minorHAnsi"/>
          <w:color w:val="000000" w:themeColor="text1"/>
          <w:sz w:val="24"/>
          <w:szCs w:val="24"/>
        </w:rPr>
        <w:t xml:space="preserve">shall </w:t>
      </w:r>
      <w:r w:rsidRPr="00CD03A5">
        <w:rPr>
          <w:rFonts w:ascii="Gill Sans MT" w:hAnsi="Gill Sans MT" w:cstheme="minorHAnsi"/>
          <w:color w:val="000000" w:themeColor="text1"/>
          <w:sz w:val="24"/>
          <w:szCs w:val="24"/>
        </w:rPr>
        <w:t xml:space="preserve">be responsible for regulating and controlling the finances of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 within the guidelines determined by the </w:t>
      </w:r>
      <w:r w:rsidR="00296F60">
        <w:rPr>
          <w:rFonts w:ascii="Gill Sans MT" w:hAnsi="Gill Sans MT" w:cstheme="minorHAnsi"/>
          <w:color w:val="000000" w:themeColor="text1"/>
          <w:sz w:val="24"/>
          <w:szCs w:val="24"/>
        </w:rPr>
        <w:t>Board</w:t>
      </w:r>
      <w:r w:rsidR="00AC3CF1">
        <w:rPr>
          <w:rFonts w:ascii="Gill Sans MT" w:hAnsi="Gill Sans MT" w:cstheme="minorHAnsi"/>
          <w:color w:val="000000" w:themeColor="text1"/>
          <w:sz w:val="24"/>
          <w:szCs w:val="24"/>
        </w:rPr>
        <w:t xml:space="preserve"> of Trustees</w:t>
      </w:r>
      <w:r w:rsidRPr="00CD03A5">
        <w:rPr>
          <w:rFonts w:ascii="Gill Sans MT" w:hAnsi="Gill Sans MT" w:cstheme="minorHAnsi"/>
          <w:color w:val="000000" w:themeColor="text1"/>
          <w:sz w:val="24"/>
          <w:szCs w:val="24"/>
        </w:rPr>
        <w:t>.</w:t>
      </w:r>
    </w:p>
    <w:p w:rsidR="007972B4" w:rsidRPr="00CD03A5" w:rsidRDefault="007972B4" w:rsidP="00BC3E3A">
      <w:pPr>
        <w:jc w:val="both"/>
        <w:rPr>
          <w:rFonts w:ascii="Gill Sans MT" w:hAnsi="Gill Sans MT" w:cstheme="minorHAnsi"/>
          <w:b/>
          <w:color w:val="000000" w:themeColor="text1"/>
          <w:sz w:val="24"/>
          <w:szCs w:val="24"/>
        </w:rPr>
      </w:pPr>
      <w:bookmarkStart w:id="7" w:name="S124"/>
      <w:bookmarkEnd w:id="7"/>
    </w:p>
    <w:p w:rsidR="004404F9" w:rsidRPr="00CD03A5" w:rsidRDefault="004404F9" w:rsidP="00EB4AD6">
      <w:pPr>
        <w:jc w:val="both"/>
        <w:rPr>
          <w:rFonts w:ascii="Gill Sans MT" w:hAnsi="Gill Sans MT" w:cstheme="minorHAnsi"/>
          <w:b/>
          <w:i/>
          <w:color w:val="000000" w:themeColor="text1"/>
          <w:sz w:val="24"/>
          <w:szCs w:val="24"/>
        </w:rPr>
      </w:pPr>
      <w:r w:rsidRPr="00CD03A5">
        <w:rPr>
          <w:rFonts w:ascii="Gill Sans MT" w:hAnsi="Gill Sans MT" w:cstheme="minorHAnsi"/>
          <w:b/>
          <w:color w:val="000000" w:themeColor="text1"/>
          <w:sz w:val="24"/>
          <w:szCs w:val="24"/>
        </w:rPr>
        <w:t>1.2.4</w:t>
      </w:r>
      <w:r w:rsidRPr="00CD03A5">
        <w:rPr>
          <w:rFonts w:ascii="Gill Sans MT" w:hAnsi="Gill Sans MT" w:cstheme="minorHAnsi"/>
          <w:b/>
          <w:color w:val="000000" w:themeColor="text1"/>
          <w:sz w:val="24"/>
          <w:szCs w:val="24"/>
        </w:rPr>
        <w:tab/>
      </w:r>
      <w:r w:rsidR="003D0C3F" w:rsidRPr="006063D5">
        <w:rPr>
          <w:rFonts w:ascii="Gill Sans MT" w:hAnsi="Gill Sans MT" w:cstheme="minorHAnsi"/>
          <w:b/>
          <w:color w:val="000000" w:themeColor="text1"/>
          <w:sz w:val="24"/>
          <w:szCs w:val="24"/>
        </w:rPr>
        <w:t>Chief Executive</w:t>
      </w:r>
      <w:r w:rsidR="003D0C3F" w:rsidRPr="00CD03A5">
        <w:rPr>
          <w:rFonts w:ascii="Gill Sans MT" w:hAnsi="Gill Sans MT" w:cstheme="minorHAnsi"/>
          <w:b/>
          <w:i/>
          <w:color w:val="000000" w:themeColor="text1"/>
          <w:sz w:val="24"/>
          <w:szCs w:val="24"/>
        </w:rPr>
        <w:t xml:space="preserve"> </w:t>
      </w:r>
    </w:p>
    <w:p w:rsidR="004404F9" w:rsidRPr="00CD03A5" w:rsidRDefault="004404F9" w:rsidP="00BC3E3A">
      <w:pPr>
        <w:tabs>
          <w:tab w:val="left" w:pos="720"/>
          <w:tab w:val="left" w:pos="1440"/>
        </w:tabs>
        <w:ind w:left="720"/>
        <w:jc w:val="both"/>
        <w:rPr>
          <w:rFonts w:ascii="Gill Sans MT" w:hAnsi="Gill Sans MT" w:cstheme="minorHAnsi"/>
          <w:b/>
          <w:bCs/>
          <w:iCs/>
          <w:color w:val="000000" w:themeColor="text1"/>
          <w:sz w:val="24"/>
          <w:szCs w:val="24"/>
        </w:rPr>
      </w:pPr>
      <w:r w:rsidRPr="00CD03A5">
        <w:rPr>
          <w:rFonts w:ascii="Gill Sans MT" w:hAnsi="Gill Sans MT" w:cstheme="minorHAnsi"/>
          <w:color w:val="000000" w:themeColor="text1"/>
          <w:sz w:val="24"/>
          <w:szCs w:val="24"/>
        </w:rPr>
        <w:lastRenderedPageBreak/>
        <w:t xml:space="preserve">The </w:t>
      </w:r>
      <w:r w:rsidR="003D0C3F" w:rsidRPr="00296F60">
        <w:rPr>
          <w:rFonts w:ascii="Gill Sans MT" w:hAnsi="Gill Sans MT" w:cstheme="minorHAnsi"/>
          <w:color w:val="000000" w:themeColor="text1"/>
          <w:sz w:val="24"/>
          <w:szCs w:val="24"/>
        </w:rPr>
        <w:t>Chief Executive</w:t>
      </w:r>
      <w:r w:rsidR="003D0C3F"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 xml:space="preserve">shall be responsible for the administration of the financial affairs of the </w:t>
      </w:r>
      <w:r w:rsidR="000F735E" w:rsidRPr="00CD03A5">
        <w:rPr>
          <w:rFonts w:ascii="Gill Sans MT" w:hAnsi="Gill Sans MT" w:cstheme="minorHAnsi"/>
          <w:color w:val="000000" w:themeColor="text1"/>
          <w:sz w:val="24"/>
          <w:szCs w:val="24"/>
        </w:rPr>
        <w:t xml:space="preserve">Trust </w:t>
      </w:r>
      <w:r w:rsidRPr="00CD03A5">
        <w:rPr>
          <w:rFonts w:ascii="Gill Sans MT" w:hAnsi="Gill Sans MT" w:cstheme="minorHAnsi"/>
          <w:color w:val="000000" w:themeColor="text1"/>
          <w:sz w:val="24"/>
          <w:szCs w:val="24"/>
        </w:rPr>
        <w:t xml:space="preserve">and shall act as a financial adviser to the </w:t>
      </w:r>
      <w:r w:rsidR="000F735E" w:rsidRPr="00CD03A5">
        <w:rPr>
          <w:rFonts w:ascii="Gill Sans MT" w:hAnsi="Gill Sans MT" w:cstheme="minorHAnsi"/>
          <w:color w:val="000000" w:themeColor="text1"/>
          <w:sz w:val="24"/>
          <w:szCs w:val="24"/>
        </w:rPr>
        <w:t>Board</w:t>
      </w:r>
      <w:r w:rsidR="00AC3CF1">
        <w:rPr>
          <w:rFonts w:ascii="Gill Sans MT" w:hAnsi="Gill Sans MT" w:cstheme="minorHAnsi"/>
          <w:color w:val="000000" w:themeColor="text1"/>
          <w:sz w:val="24"/>
          <w:szCs w:val="24"/>
        </w:rPr>
        <w:t xml:space="preserve"> of Trustees</w:t>
      </w:r>
      <w:r w:rsidR="000F735E" w:rsidRPr="00CD03A5">
        <w:rPr>
          <w:rFonts w:ascii="Gill Sans MT" w:hAnsi="Gill Sans MT" w:cstheme="minorHAnsi"/>
          <w:color w:val="000000" w:themeColor="text1"/>
          <w:sz w:val="24"/>
          <w:szCs w:val="24"/>
        </w:rPr>
        <w:t xml:space="preserve"> </w:t>
      </w:r>
      <w:r w:rsidR="006B4034" w:rsidRPr="00CD03A5">
        <w:rPr>
          <w:rFonts w:ascii="Gill Sans MT" w:hAnsi="Gill Sans MT" w:cstheme="minorHAnsi"/>
          <w:color w:val="000000" w:themeColor="text1"/>
          <w:sz w:val="24"/>
          <w:szCs w:val="24"/>
        </w:rPr>
        <w:t>and all Committees.</w:t>
      </w:r>
      <w:r w:rsidR="00DC4D9E">
        <w:rPr>
          <w:rFonts w:ascii="Gill Sans MT" w:hAnsi="Gill Sans MT" w:cstheme="minorHAnsi"/>
          <w:color w:val="000000" w:themeColor="text1"/>
          <w:sz w:val="24"/>
          <w:szCs w:val="24"/>
        </w:rPr>
        <w:t xml:space="preserve"> </w:t>
      </w:r>
      <w:r w:rsidRPr="00CD03A5">
        <w:rPr>
          <w:rFonts w:ascii="Gill Sans MT" w:hAnsi="Gill Sans MT" w:cstheme="minorHAnsi"/>
          <w:bCs/>
          <w:iCs/>
          <w:color w:val="000000" w:themeColor="text1"/>
          <w:sz w:val="24"/>
          <w:szCs w:val="24"/>
        </w:rPr>
        <w:t>Specific responsibilities include:-</w:t>
      </w:r>
    </w:p>
    <w:p w:rsidR="004404F9" w:rsidRPr="00CD03A5" w:rsidRDefault="004404F9" w:rsidP="00BC3E3A">
      <w:pPr>
        <w:tabs>
          <w:tab w:val="left" w:pos="720"/>
          <w:tab w:val="left" w:pos="1440"/>
        </w:tabs>
        <w:ind w:left="720"/>
        <w:jc w:val="both"/>
        <w:rPr>
          <w:rFonts w:ascii="Gill Sans MT" w:hAnsi="Gill Sans MT" w:cstheme="minorHAnsi"/>
          <w:b/>
          <w:bCs/>
          <w:i/>
          <w:iCs/>
          <w:color w:val="000000" w:themeColor="text1"/>
          <w:sz w:val="24"/>
          <w:szCs w:val="24"/>
        </w:rPr>
      </w:pPr>
    </w:p>
    <w:p w:rsidR="004404F9" w:rsidRPr="00CD03A5" w:rsidRDefault="004404F9" w:rsidP="00BC3E3A">
      <w:pPr>
        <w:tabs>
          <w:tab w:val="left" w:pos="720"/>
          <w:tab w:val="left" w:pos="1440"/>
        </w:tabs>
        <w:ind w:left="1440" w:hanging="720"/>
        <w:jc w:val="both"/>
        <w:rPr>
          <w:rFonts w:ascii="Gill Sans MT" w:hAnsi="Gill Sans MT" w:cstheme="minorHAnsi"/>
          <w:bCs/>
          <w:iCs/>
          <w:color w:val="000000" w:themeColor="text1"/>
          <w:sz w:val="24"/>
          <w:szCs w:val="24"/>
        </w:rPr>
      </w:pPr>
      <w:r w:rsidRPr="00CD03A5">
        <w:rPr>
          <w:rFonts w:ascii="Gill Sans MT" w:hAnsi="Gill Sans MT" w:cstheme="minorHAnsi"/>
          <w:b/>
          <w:bCs/>
          <w:iCs/>
          <w:color w:val="000000" w:themeColor="text1"/>
          <w:sz w:val="24"/>
          <w:szCs w:val="24"/>
        </w:rPr>
        <w:t>(i)</w:t>
      </w:r>
      <w:r w:rsidRPr="00CD03A5">
        <w:rPr>
          <w:rFonts w:ascii="Gill Sans MT" w:hAnsi="Gill Sans MT" w:cstheme="minorHAnsi"/>
          <w:bCs/>
          <w:iCs/>
          <w:color w:val="000000" w:themeColor="text1"/>
          <w:sz w:val="24"/>
          <w:szCs w:val="24"/>
        </w:rPr>
        <w:tab/>
        <w:t>to ensure the proper administration of the financial affairs of the authority;</w:t>
      </w:r>
    </w:p>
    <w:p w:rsidR="004404F9" w:rsidRPr="00CD03A5" w:rsidRDefault="004404F9" w:rsidP="00BC3E3A">
      <w:pPr>
        <w:tabs>
          <w:tab w:val="left" w:pos="720"/>
          <w:tab w:val="left" w:pos="1440"/>
        </w:tabs>
        <w:ind w:left="1440" w:hanging="720"/>
        <w:jc w:val="both"/>
        <w:rPr>
          <w:rFonts w:ascii="Gill Sans MT" w:hAnsi="Gill Sans MT" w:cstheme="minorHAnsi"/>
          <w:bCs/>
          <w:iCs/>
          <w:color w:val="000000" w:themeColor="text1"/>
          <w:sz w:val="24"/>
          <w:szCs w:val="24"/>
        </w:rPr>
      </w:pPr>
    </w:p>
    <w:p w:rsidR="004404F9" w:rsidRPr="00CD03A5" w:rsidRDefault="004404F9" w:rsidP="00BC3E3A">
      <w:pPr>
        <w:tabs>
          <w:tab w:val="left" w:pos="720"/>
          <w:tab w:val="left" w:pos="1440"/>
        </w:tabs>
        <w:ind w:left="1440" w:hanging="720"/>
        <w:jc w:val="both"/>
        <w:rPr>
          <w:rFonts w:ascii="Gill Sans MT" w:hAnsi="Gill Sans MT" w:cstheme="minorHAnsi"/>
          <w:bCs/>
          <w:iCs/>
          <w:color w:val="000000" w:themeColor="text1"/>
          <w:sz w:val="24"/>
          <w:szCs w:val="24"/>
        </w:rPr>
      </w:pPr>
      <w:r w:rsidRPr="00CD03A5">
        <w:rPr>
          <w:rFonts w:ascii="Gill Sans MT" w:hAnsi="Gill Sans MT" w:cstheme="minorHAnsi"/>
          <w:b/>
          <w:bCs/>
          <w:iCs/>
          <w:color w:val="000000" w:themeColor="text1"/>
          <w:sz w:val="24"/>
          <w:szCs w:val="24"/>
        </w:rPr>
        <w:t>(ii)</w:t>
      </w:r>
      <w:r w:rsidRPr="00CD03A5">
        <w:rPr>
          <w:rFonts w:ascii="Gill Sans MT" w:hAnsi="Gill Sans MT" w:cstheme="minorHAnsi"/>
          <w:bCs/>
          <w:iCs/>
          <w:color w:val="000000" w:themeColor="text1"/>
          <w:sz w:val="24"/>
          <w:szCs w:val="24"/>
        </w:rPr>
        <w:tab/>
        <w:t>to set the financial management standards and to ensure that compliance with them is monitored;</w:t>
      </w:r>
    </w:p>
    <w:p w:rsidR="004404F9" w:rsidRPr="00CD03A5" w:rsidRDefault="004404F9" w:rsidP="00BC3E3A">
      <w:pPr>
        <w:tabs>
          <w:tab w:val="left" w:pos="720"/>
          <w:tab w:val="left" w:pos="1440"/>
        </w:tabs>
        <w:ind w:left="720"/>
        <w:jc w:val="both"/>
        <w:rPr>
          <w:rFonts w:ascii="Gill Sans MT" w:hAnsi="Gill Sans MT" w:cstheme="minorHAnsi"/>
          <w:bCs/>
          <w:iCs/>
          <w:color w:val="000000" w:themeColor="text1"/>
          <w:sz w:val="24"/>
          <w:szCs w:val="24"/>
        </w:rPr>
      </w:pPr>
    </w:p>
    <w:p w:rsidR="004404F9" w:rsidRPr="00CD03A5" w:rsidRDefault="004404F9" w:rsidP="00BC3E3A">
      <w:pPr>
        <w:tabs>
          <w:tab w:val="left" w:pos="720"/>
          <w:tab w:val="left" w:pos="1440"/>
        </w:tabs>
        <w:ind w:left="1440" w:hanging="720"/>
        <w:jc w:val="both"/>
        <w:rPr>
          <w:rFonts w:ascii="Gill Sans MT" w:hAnsi="Gill Sans MT" w:cstheme="minorHAnsi"/>
          <w:bCs/>
          <w:iCs/>
          <w:color w:val="000000" w:themeColor="text1"/>
          <w:sz w:val="24"/>
          <w:szCs w:val="24"/>
        </w:rPr>
      </w:pPr>
      <w:r w:rsidRPr="00CD03A5">
        <w:rPr>
          <w:rFonts w:ascii="Gill Sans MT" w:hAnsi="Gill Sans MT" w:cstheme="minorHAnsi"/>
          <w:b/>
          <w:bCs/>
          <w:iCs/>
          <w:color w:val="000000" w:themeColor="text1"/>
          <w:sz w:val="24"/>
          <w:szCs w:val="24"/>
        </w:rPr>
        <w:t>(iii)</w:t>
      </w:r>
      <w:r w:rsidRPr="00CD03A5">
        <w:rPr>
          <w:rFonts w:ascii="Gill Sans MT" w:hAnsi="Gill Sans MT" w:cstheme="minorHAnsi"/>
          <w:bCs/>
          <w:iCs/>
          <w:color w:val="000000" w:themeColor="text1"/>
          <w:sz w:val="24"/>
          <w:szCs w:val="24"/>
        </w:rPr>
        <w:tab/>
        <w:t>to ensure proper professional practices are adhered to and to act as head of profession in relation to the standards, performance and development of finance staff throughout the authority;</w:t>
      </w:r>
    </w:p>
    <w:p w:rsidR="004404F9" w:rsidRPr="00CD03A5" w:rsidRDefault="004404F9" w:rsidP="00BC3E3A">
      <w:pPr>
        <w:tabs>
          <w:tab w:val="left" w:pos="720"/>
          <w:tab w:val="left" w:pos="1440"/>
        </w:tabs>
        <w:ind w:left="720"/>
        <w:jc w:val="both"/>
        <w:rPr>
          <w:rFonts w:ascii="Gill Sans MT" w:hAnsi="Gill Sans MT" w:cstheme="minorHAnsi"/>
          <w:bCs/>
          <w:iCs/>
          <w:color w:val="000000" w:themeColor="text1"/>
          <w:sz w:val="24"/>
          <w:szCs w:val="24"/>
        </w:rPr>
      </w:pPr>
    </w:p>
    <w:p w:rsidR="004404F9" w:rsidRPr="00CD03A5" w:rsidRDefault="004404F9" w:rsidP="00BC3E3A">
      <w:pPr>
        <w:tabs>
          <w:tab w:val="left" w:pos="720"/>
          <w:tab w:val="left" w:pos="1440"/>
        </w:tabs>
        <w:ind w:left="1440" w:hanging="720"/>
        <w:jc w:val="both"/>
        <w:rPr>
          <w:rFonts w:ascii="Gill Sans MT" w:hAnsi="Gill Sans MT" w:cstheme="minorHAnsi"/>
          <w:bCs/>
          <w:iCs/>
          <w:color w:val="000000" w:themeColor="text1"/>
          <w:sz w:val="24"/>
          <w:szCs w:val="24"/>
        </w:rPr>
      </w:pPr>
      <w:r w:rsidRPr="00CD03A5">
        <w:rPr>
          <w:rFonts w:ascii="Gill Sans MT" w:hAnsi="Gill Sans MT" w:cstheme="minorHAnsi"/>
          <w:b/>
          <w:bCs/>
          <w:iCs/>
          <w:color w:val="000000" w:themeColor="text1"/>
          <w:sz w:val="24"/>
          <w:szCs w:val="24"/>
        </w:rPr>
        <w:t>(iv)</w:t>
      </w:r>
      <w:r w:rsidR="00296F60">
        <w:rPr>
          <w:rFonts w:ascii="Gill Sans MT" w:hAnsi="Gill Sans MT" w:cstheme="minorHAnsi"/>
          <w:bCs/>
          <w:iCs/>
          <w:color w:val="000000" w:themeColor="text1"/>
          <w:sz w:val="24"/>
          <w:szCs w:val="24"/>
        </w:rPr>
        <w:tab/>
        <w:t xml:space="preserve">to </w:t>
      </w:r>
      <w:r w:rsidRPr="00CD03A5">
        <w:rPr>
          <w:rFonts w:ascii="Gill Sans MT" w:hAnsi="Gill Sans MT" w:cstheme="minorHAnsi"/>
          <w:bCs/>
          <w:iCs/>
          <w:color w:val="000000" w:themeColor="text1"/>
          <w:sz w:val="24"/>
          <w:szCs w:val="24"/>
        </w:rPr>
        <w:t>advise on the key strategic controls necessary to secure sound financial management; and</w:t>
      </w:r>
    </w:p>
    <w:p w:rsidR="004404F9" w:rsidRPr="00CD03A5" w:rsidRDefault="004404F9" w:rsidP="00BC3E3A">
      <w:pPr>
        <w:tabs>
          <w:tab w:val="left" w:pos="720"/>
          <w:tab w:val="left" w:pos="1440"/>
        </w:tabs>
        <w:ind w:left="720"/>
        <w:jc w:val="both"/>
        <w:rPr>
          <w:rFonts w:ascii="Gill Sans MT" w:hAnsi="Gill Sans MT" w:cstheme="minorHAnsi"/>
          <w:bCs/>
          <w:iCs/>
          <w:color w:val="000000" w:themeColor="text1"/>
          <w:sz w:val="24"/>
          <w:szCs w:val="24"/>
        </w:rPr>
      </w:pPr>
    </w:p>
    <w:p w:rsidR="004404F9" w:rsidRPr="00CD03A5" w:rsidRDefault="004404F9" w:rsidP="00BC3E3A">
      <w:pPr>
        <w:tabs>
          <w:tab w:val="left" w:pos="720"/>
          <w:tab w:val="left" w:pos="1440"/>
        </w:tabs>
        <w:ind w:left="1440" w:hanging="720"/>
        <w:jc w:val="both"/>
        <w:rPr>
          <w:rFonts w:ascii="Gill Sans MT" w:hAnsi="Gill Sans MT" w:cstheme="minorHAnsi"/>
          <w:bCs/>
          <w:iCs/>
          <w:color w:val="000000" w:themeColor="text1"/>
          <w:sz w:val="24"/>
          <w:szCs w:val="24"/>
        </w:rPr>
      </w:pPr>
      <w:r w:rsidRPr="00CD03A5">
        <w:rPr>
          <w:rFonts w:ascii="Gill Sans MT" w:hAnsi="Gill Sans MT" w:cstheme="minorHAnsi"/>
          <w:b/>
          <w:bCs/>
          <w:iCs/>
          <w:color w:val="000000" w:themeColor="text1"/>
          <w:sz w:val="24"/>
          <w:szCs w:val="24"/>
        </w:rPr>
        <w:t>(v)</w:t>
      </w:r>
      <w:r w:rsidRPr="00CD03A5">
        <w:rPr>
          <w:rFonts w:ascii="Gill Sans MT" w:hAnsi="Gill Sans MT" w:cstheme="minorHAnsi"/>
          <w:bCs/>
          <w:iCs/>
          <w:color w:val="000000" w:themeColor="text1"/>
          <w:sz w:val="24"/>
          <w:szCs w:val="24"/>
        </w:rPr>
        <w:tab/>
        <w:t>to ensure that financial information is available to enable accurate and timely monitoring and reporting of financial performance.</w:t>
      </w:r>
    </w:p>
    <w:p w:rsidR="003D0C3F" w:rsidRPr="00CD03A5" w:rsidRDefault="003D0C3F" w:rsidP="00BC3E3A">
      <w:pPr>
        <w:tabs>
          <w:tab w:val="left" w:pos="720"/>
          <w:tab w:val="left" w:pos="1440"/>
        </w:tabs>
        <w:ind w:left="1440" w:hanging="720"/>
        <w:jc w:val="both"/>
        <w:rPr>
          <w:rFonts w:ascii="Gill Sans MT" w:hAnsi="Gill Sans MT" w:cstheme="minorHAnsi"/>
          <w:color w:val="000000" w:themeColor="text1"/>
          <w:sz w:val="24"/>
          <w:szCs w:val="24"/>
        </w:rPr>
      </w:pPr>
    </w:p>
    <w:p w:rsidR="00EB4AD6" w:rsidRDefault="00EB4AD6" w:rsidP="00BC3E3A">
      <w:pPr>
        <w:jc w:val="both"/>
        <w:rPr>
          <w:rFonts w:asciiTheme="minorHAnsi" w:hAnsiTheme="minorHAnsi" w:cstheme="minorHAnsi"/>
          <w:b/>
          <w:color w:val="000000" w:themeColor="text1"/>
          <w:sz w:val="24"/>
          <w:szCs w:val="24"/>
        </w:rPr>
      </w:pPr>
      <w:bookmarkStart w:id="8" w:name="S125"/>
      <w:bookmarkEnd w:id="8"/>
    </w:p>
    <w:p w:rsidR="00EB4AD6" w:rsidRDefault="00EB4AD6" w:rsidP="00BC3E3A">
      <w:pPr>
        <w:jc w:val="both"/>
        <w:rPr>
          <w:rFonts w:asciiTheme="minorHAnsi" w:hAnsiTheme="minorHAnsi" w:cstheme="minorHAnsi"/>
          <w:b/>
          <w:color w:val="000000" w:themeColor="text1"/>
          <w:sz w:val="24"/>
          <w:szCs w:val="24"/>
        </w:rPr>
      </w:pPr>
    </w:p>
    <w:p w:rsidR="00F00FE6" w:rsidRDefault="00F00FE6" w:rsidP="00BC3E3A">
      <w:pPr>
        <w:jc w:val="both"/>
        <w:rPr>
          <w:rFonts w:asciiTheme="minorHAnsi" w:hAnsiTheme="minorHAnsi" w:cstheme="minorHAnsi"/>
          <w:b/>
          <w:color w:val="000000" w:themeColor="text1"/>
          <w:sz w:val="24"/>
          <w:szCs w:val="24"/>
        </w:rPr>
      </w:pPr>
    </w:p>
    <w:p w:rsidR="00CD03A5" w:rsidRDefault="00CD03A5" w:rsidP="00BC3E3A">
      <w:pPr>
        <w:jc w:val="both"/>
        <w:rPr>
          <w:rFonts w:asciiTheme="minorHAnsi" w:hAnsiTheme="minorHAnsi" w:cstheme="minorHAnsi"/>
          <w:b/>
          <w:color w:val="000000" w:themeColor="text1"/>
          <w:sz w:val="24"/>
          <w:szCs w:val="24"/>
        </w:rPr>
      </w:pPr>
    </w:p>
    <w:p w:rsidR="00CD03A5" w:rsidRDefault="00CD03A5" w:rsidP="00BC3E3A">
      <w:pPr>
        <w:jc w:val="both"/>
        <w:rPr>
          <w:rFonts w:asciiTheme="minorHAnsi" w:hAnsiTheme="minorHAnsi" w:cstheme="minorHAnsi"/>
          <w:b/>
          <w:color w:val="000000" w:themeColor="text1"/>
          <w:sz w:val="24"/>
          <w:szCs w:val="24"/>
        </w:rPr>
      </w:pPr>
    </w:p>
    <w:p w:rsidR="00EB4AD6" w:rsidRDefault="00EB4AD6" w:rsidP="00BC3E3A">
      <w:pPr>
        <w:jc w:val="both"/>
        <w:rPr>
          <w:rFonts w:asciiTheme="minorHAnsi" w:hAnsiTheme="minorHAnsi" w:cstheme="minorHAnsi"/>
          <w:b/>
          <w:color w:val="000000" w:themeColor="text1"/>
          <w:sz w:val="24"/>
          <w:szCs w:val="24"/>
        </w:rPr>
      </w:pPr>
    </w:p>
    <w:p w:rsidR="004404F9" w:rsidRPr="006868BF" w:rsidRDefault="004404F9" w:rsidP="00BC3E3A">
      <w:pPr>
        <w:jc w:val="both"/>
        <w:rPr>
          <w:rFonts w:ascii="Gill Sans MT" w:hAnsi="Gill Sans MT" w:cstheme="minorHAnsi"/>
          <w:color w:val="000000" w:themeColor="text1"/>
          <w:sz w:val="24"/>
          <w:szCs w:val="24"/>
        </w:rPr>
      </w:pPr>
      <w:r w:rsidRPr="00CD03A5">
        <w:rPr>
          <w:rFonts w:ascii="Gill Sans MT" w:hAnsi="Gill Sans MT" w:cstheme="minorHAnsi"/>
          <w:b/>
          <w:color w:val="000000" w:themeColor="text1"/>
          <w:sz w:val="24"/>
          <w:szCs w:val="24"/>
        </w:rPr>
        <w:t>1.2.5</w:t>
      </w:r>
      <w:r w:rsidRPr="00CD03A5">
        <w:rPr>
          <w:rFonts w:ascii="Gill Sans MT" w:hAnsi="Gill Sans MT" w:cstheme="minorHAnsi"/>
          <w:b/>
          <w:color w:val="000000" w:themeColor="text1"/>
          <w:sz w:val="24"/>
          <w:szCs w:val="24"/>
        </w:rPr>
        <w:tab/>
      </w:r>
      <w:r w:rsidR="000F735E" w:rsidRPr="006868BF">
        <w:rPr>
          <w:rFonts w:ascii="Gill Sans MT" w:hAnsi="Gill Sans MT" w:cstheme="minorHAnsi"/>
          <w:b/>
          <w:color w:val="000000" w:themeColor="text1"/>
          <w:sz w:val="24"/>
          <w:szCs w:val="24"/>
        </w:rPr>
        <w:t>Senior Management Team</w:t>
      </w:r>
    </w:p>
    <w:p w:rsidR="004404F9" w:rsidRPr="00CD03A5" w:rsidRDefault="004404F9" w:rsidP="00BC3E3A">
      <w:pPr>
        <w:ind w:left="2160"/>
        <w:jc w:val="both"/>
        <w:rPr>
          <w:rFonts w:ascii="Gill Sans MT" w:hAnsi="Gill Sans MT" w:cstheme="minorHAnsi"/>
          <w:color w:val="000000" w:themeColor="text1"/>
          <w:szCs w:val="24"/>
        </w:rPr>
      </w:pPr>
    </w:p>
    <w:p w:rsidR="004404F9" w:rsidRPr="00CD03A5" w:rsidRDefault="004404F9" w:rsidP="00BC3E3A">
      <w:pPr>
        <w:ind w:left="1440" w:hanging="720"/>
        <w:jc w:val="both"/>
        <w:rPr>
          <w:rFonts w:ascii="Gill Sans MT" w:hAnsi="Gill Sans MT" w:cstheme="minorHAnsi"/>
          <w:color w:val="000000" w:themeColor="text1"/>
          <w:sz w:val="24"/>
          <w:szCs w:val="24"/>
        </w:rPr>
      </w:pPr>
      <w:r w:rsidRPr="00CD03A5">
        <w:rPr>
          <w:rFonts w:ascii="Gill Sans MT" w:hAnsi="Gill Sans MT" w:cstheme="minorHAnsi"/>
          <w:b/>
          <w:color w:val="000000" w:themeColor="text1"/>
          <w:sz w:val="24"/>
          <w:szCs w:val="24"/>
        </w:rPr>
        <w:lastRenderedPageBreak/>
        <w:t>(i)</w:t>
      </w:r>
      <w:r w:rsidRPr="00CD03A5">
        <w:rPr>
          <w:rFonts w:ascii="Gill Sans MT" w:hAnsi="Gill Sans MT" w:cstheme="minorHAnsi"/>
          <w:color w:val="000000" w:themeColor="text1"/>
          <w:sz w:val="24"/>
          <w:szCs w:val="24"/>
        </w:rPr>
        <w:tab/>
      </w:r>
      <w:r w:rsidR="000F735E" w:rsidRPr="00296F60">
        <w:rPr>
          <w:rFonts w:ascii="Gill Sans MT" w:hAnsi="Gill Sans MT" w:cstheme="minorHAnsi"/>
          <w:color w:val="000000" w:themeColor="text1"/>
          <w:sz w:val="24"/>
          <w:szCs w:val="24"/>
        </w:rPr>
        <w:t>Senior Man</w:t>
      </w:r>
      <w:r w:rsidR="00952CD2" w:rsidRPr="00296F60">
        <w:rPr>
          <w:rFonts w:ascii="Gill Sans MT" w:hAnsi="Gill Sans MT" w:cstheme="minorHAnsi"/>
          <w:color w:val="000000" w:themeColor="text1"/>
          <w:sz w:val="24"/>
          <w:szCs w:val="24"/>
        </w:rPr>
        <w:t>a</w:t>
      </w:r>
      <w:r w:rsidR="000F735E" w:rsidRPr="00296F60">
        <w:rPr>
          <w:rFonts w:ascii="Gill Sans MT" w:hAnsi="Gill Sans MT" w:cstheme="minorHAnsi"/>
          <w:color w:val="000000" w:themeColor="text1"/>
          <w:sz w:val="24"/>
          <w:szCs w:val="24"/>
        </w:rPr>
        <w:t xml:space="preserve">gers </w:t>
      </w:r>
      <w:r w:rsidRPr="00296F60">
        <w:rPr>
          <w:rFonts w:ascii="Gill Sans MT" w:hAnsi="Gill Sans MT" w:cstheme="minorHAnsi"/>
          <w:color w:val="000000" w:themeColor="text1"/>
          <w:sz w:val="24"/>
          <w:szCs w:val="24"/>
        </w:rPr>
        <w:t>should</w:t>
      </w:r>
      <w:r w:rsidRPr="00CD03A5">
        <w:rPr>
          <w:rFonts w:ascii="Gill Sans MT" w:hAnsi="Gill Sans MT" w:cstheme="minorHAnsi"/>
          <w:color w:val="000000" w:themeColor="text1"/>
          <w:sz w:val="24"/>
          <w:szCs w:val="24"/>
        </w:rPr>
        <w:t xml:space="preserve"> ensure at all times that they endeavour to secure the best value for money incurred by them with the objective of achieving the policies of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w:t>
      </w:r>
    </w:p>
    <w:p w:rsidR="004404F9" w:rsidRPr="00CD03A5" w:rsidRDefault="004404F9" w:rsidP="00BC3E3A">
      <w:pPr>
        <w:ind w:left="720"/>
        <w:jc w:val="both"/>
        <w:rPr>
          <w:rFonts w:ascii="Gill Sans MT" w:hAnsi="Gill Sans MT" w:cstheme="minorHAnsi"/>
          <w:color w:val="000000" w:themeColor="text1"/>
          <w:szCs w:val="24"/>
        </w:rPr>
      </w:pPr>
    </w:p>
    <w:p w:rsidR="007972B4" w:rsidRPr="00CD03A5" w:rsidRDefault="008E7156" w:rsidP="00BC3E3A">
      <w:pPr>
        <w:numPr>
          <w:ilvl w:val="0"/>
          <w:numId w:val="15"/>
        </w:numPr>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All actions that affect the </w:t>
      </w:r>
      <w:r w:rsidR="00A711DC" w:rsidRPr="00CD03A5">
        <w:rPr>
          <w:rFonts w:ascii="Gill Sans MT" w:hAnsi="Gill Sans MT" w:cstheme="minorHAnsi"/>
          <w:color w:val="000000" w:themeColor="text1"/>
          <w:sz w:val="24"/>
          <w:szCs w:val="24"/>
        </w:rPr>
        <w:t>Trust</w:t>
      </w:r>
      <w:r w:rsidR="007972B4" w:rsidRPr="00CD03A5">
        <w:rPr>
          <w:rFonts w:ascii="Gill Sans MT" w:hAnsi="Gill Sans MT" w:cstheme="minorHAnsi"/>
          <w:color w:val="000000" w:themeColor="text1"/>
          <w:sz w:val="24"/>
          <w:szCs w:val="24"/>
        </w:rPr>
        <w:t xml:space="preserve">’s finances should only be carried out by properly authorised employees. </w:t>
      </w:r>
      <w:r w:rsidR="000F735E" w:rsidRPr="00296F60">
        <w:rPr>
          <w:rFonts w:ascii="Gill Sans MT" w:hAnsi="Gill Sans MT" w:cstheme="minorHAnsi"/>
          <w:color w:val="000000" w:themeColor="text1"/>
          <w:sz w:val="24"/>
          <w:szCs w:val="24"/>
        </w:rPr>
        <w:t>Senior Man</w:t>
      </w:r>
      <w:r w:rsidR="00952CD2" w:rsidRPr="00296F60">
        <w:rPr>
          <w:rFonts w:ascii="Gill Sans MT" w:hAnsi="Gill Sans MT" w:cstheme="minorHAnsi"/>
          <w:color w:val="000000" w:themeColor="text1"/>
          <w:sz w:val="24"/>
          <w:szCs w:val="24"/>
        </w:rPr>
        <w:t>a</w:t>
      </w:r>
      <w:r w:rsidR="000F735E" w:rsidRPr="00296F60">
        <w:rPr>
          <w:rFonts w:ascii="Gill Sans MT" w:hAnsi="Gill Sans MT" w:cstheme="minorHAnsi"/>
          <w:color w:val="000000" w:themeColor="text1"/>
          <w:sz w:val="24"/>
          <w:szCs w:val="24"/>
        </w:rPr>
        <w:t>gers</w:t>
      </w:r>
      <w:r w:rsidR="00CD03A5" w:rsidRPr="00296F60">
        <w:rPr>
          <w:rFonts w:ascii="Gill Sans MT" w:hAnsi="Gill Sans MT" w:cstheme="minorHAnsi"/>
          <w:color w:val="000000" w:themeColor="text1"/>
          <w:sz w:val="24"/>
          <w:szCs w:val="24"/>
        </w:rPr>
        <w:t xml:space="preserve"> </w:t>
      </w:r>
      <w:r w:rsidR="007972B4" w:rsidRPr="00296F60">
        <w:rPr>
          <w:rFonts w:ascii="Gill Sans MT" w:hAnsi="Gill Sans MT" w:cstheme="minorHAnsi"/>
          <w:color w:val="000000" w:themeColor="text1"/>
          <w:sz w:val="24"/>
          <w:szCs w:val="24"/>
        </w:rPr>
        <w:t>will</w:t>
      </w:r>
      <w:r w:rsidR="007972B4" w:rsidRPr="00CD03A5">
        <w:rPr>
          <w:rFonts w:ascii="Gill Sans MT" w:hAnsi="Gill Sans MT" w:cstheme="minorHAnsi"/>
          <w:color w:val="000000" w:themeColor="text1"/>
          <w:sz w:val="24"/>
          <w:szCs w:val="24"/>
        </w:rPr>
        <w:t xml:space="preserve"> make sure that there is a proper control system in place for authorising transactions.</w:t>
      </w:r>
    </w:p>
    <w:p w:rsidR="007972B4" w:rsidRPr="00CD03A5" w:rsidRDefault="007972B4" w:rsidP="00BC3E3A">
      <w:pPr>
        <w:ind w:left="1440"/>
        <w:jc w:val="both"/>
        <w:rPr>
          <w:rFonts w:ascii="Gill Sans MT" w:hAnsi="Gill Sans MT" w:cstheme="minorHAnsi"/>
          <w:color w:val="000000" w:themeColor="text1"/>
          <w:szCs w:val="24"/>
        </w:rPr>
      </w:pPr>
    </w:p>
    <w:p w:rsidR="004404F9" w:rsidRPr="00CD03A5" w:rsidRDefault="000F735E" w:rsidP="00BC3E3A">
      <w:pPr>
        <w:numPr>
          <w:ilvl w:val="0"/>
          <w:numId w:val="15"/>
        </w:numPr>
        <w:jc w:val="both"/>
        <w:rPr>
          <w:rFonts w:ascii="Gill Sans MT" w:hAnsi="Gill Sans MT" w:cstheme="minorHAnsi"/>
          <w:color w:val="000000" w:themeColor="text1"/>
          <w:sz w:val="24"/>
          <w:szCs w:val="24"/>
        </w:rPr>
      </w:pPr>
      <w:r w:rsidRPr="00296F60">
        <w:rPr>
          <w:rFonts w:ascii="Gill Sans MT" w:hAnsi="Gill Sans MT" w:cstheme="minorHAnsi"/>
          <w:color w:val="000000" w:themeColor="text1"/>
          <w:sz w:val="24"/>
          <w:szCs w:val="24"/>
        </w:rPr>
        <w:t>Senior Mangers</w:t>
      </w:r>
      <w:r w:rsidR="004404F9" w:rsidRPr="00296F60">
        <w:rPr>
          <w:rFonts w:ascii="Gill Sans MT" w:hAnsi="Gill Sans MT" w:cstheme="minorHAnsi"/>
          <w:color w:val="000000" w:themeColor="text1"/>
          <w:sz w:val="24"/>
          <w:szCs w:val="24"/>
        </w:rPr>
        <w:t xml:space="preserve"> shall consult with the </w:t>
      </w:r>
      <w:r w:rsidR="003D0C3F" w:rsidRPr="00296F60">
        <w:rPr>
          <w:rFonts w:ascii="Gill Sans MT" w:hAnsi="Gill Sans MT" w:cstheme="minorHAnsi"/>
          <w:color w:val="000000" w:themeColor="text1"/>
          <w:sz w:val="24"/>
          <w:szCs w:val="24"/>
        </w:rPr>
        <w:t>Chief Executive</w:t>
      </w:r>
      <w:r w:rsidR="003D0C3F" w:rsidRPr="00CD03A5">
        <w:rPr>
          <w:rFonts w:ascii="Gill Sans MT" w:hAnsi="Gill Sans MT" w:cstheme="minorHAnsi"/>
          <w:i/>
          <w:color w:val="000000" w:themeColor="text1"/>
          <w:sz w:val="24"/>
          <w:szCs w:val="24"/>
        </w:rPr>
        <w:t xml:space="preserve"> </w:t>
      </w:r>
      <w:r w:rsidR="004404F9" w:rsidRPr="00CD03A5">
        <w:rPr>
          <w:rFonts w:ascii="Gill Sans MT" w:hAnsi="Gill Sans MT" w:cstheme="minorHAnsi"/>
          <w:color w:val="000000" w:themeColor="text1"/>
          <w:sz w:val="24"/>
          <w:szCs w:val="24"/>
        </w:rPr>
        <w:t xml:space="preserve">in respect of any matter affecting his/her </w:t>
      </w:r>
      <w:r w:rsidR="0096067C" w:rsidRPr="008559CF">
        <w:rPr>
          <w:rFonts w:ascii="Gill Sans MT" w:hAnsi="Gill Sans MT" w:cstheme="minorHAnsi"/>
          <w:color w:val="000000" w:themeColor="text1"/>
          <w:sz w:val="24"/>
          <w:szCs w:val="24"/>
        </w:rPr>
        <w:t>service</w:t>
      </w:r>
      <w:r w:rsidR="0096067C" w:rsidRPr="00CD03A5">
        <w:rPr>
          <w:rFonts w:ascii="Gill Sans MT" w:hAnsi="Gill Sans MT" w:cstheme="minorHAnsi"/>
          <w:i/>
          <w:color w:val="000000" w:themeColor="text1"/>
          <w:sz w:val="24"/>
          <w:szCs w:val="24"/>
        </w:rPr>
        <w:t xml:space="preserve"> </w:t>
      </w:r>
      <w:r w:rsidR="004404F9" w:rsidRPr="00CD03A5">
        <w:rPr>
          <w:rFonts w:ascii="Gill Sans MT" w:hAnsi="Gill Sans MT" w:cstheme="minorHAnsi"/>
          <w:color w:val="000000" w:themeColor="text1"/>
          <w:sz w:val="24"/>
          <w:szCs w:val="24"/>
        </w:rPr>
        <w:t xml:space="preserve">which is liable to affect materially the finances of the </w:t>
      </w:r>
      <w:r w:rsidR="00A711DC" w:rsidRPr="00CD03A5">
        <w:rPr>
          <w:rFonts w:ascii="Gill Sans MT" w:hAnsi="Gill Sans MT" w:cstheme="minorHAnsi"/>
          <w:color w:val="000000" w:themeColor="text1"/>
          <w:sz w:val="24"/>
          <w:szCs w:val="24"/>
        </w:rPr>
        <w:t>Trust</w:t>
      </w:r>
      <w:r w:rsidR="004404F9" w:rsidRPr="00CD03A5">
        <w:rPr>
          <w:rFonts w:ascii="Gill Sans MT" w:hAnsi="Gill Sans MT" w:cstheme="minorHAnsi"/>
          <w:color w:val="000000" w:themeColor="text1"/>
          <w:sz w:val="24"/>
          <w:szCs w:val="24"/>
        </w:rPr>
        <w:t xml:space="preserve"> before any provisional or other commitment is incurred or before reportin</w:t>
      </w:r>
      <w:r w:rsidR="006B4034" w:rsidRPr="00CD03A5">
        <w:rPr>
          <w:rFonts w:ascii="Gill Sans MT" w:hAnsi="Gill Sans MT" w:cstheme="minorHAnsi"/>
          <w:color w:val="000000" w:themeColor="text1"/>
          <w:sz w:val="24"/>
          <w:szCs w:val="24"/>
        </w:rPr>
        <w:t xml:space="preserve">g thereon to </w:t>
      </w:r>
      <w:r w:rsidR="00296F60">
        <w:rPr>
          <w:rFonts w:ascii="Gill Sans MT" w:hAnsi="Gill Sans MT" w:cstheme="minorHAnsi"/>
          <w:color w:val="000000" w:themeColor="text1"/>
          <w:sz w:val="24"/>
          <w:szCs w:val="24"/>
        </w:rPr>
        <w:t xml:space="preserve">the </w:t>
      </w:r>
      <w:r w:rsidR="00E430CC">
        <w:rPr>
          <w:rFonts w:ascii="Gill Sans MT" w:hAnsi="Gill Sans MT" w:cstheme="minorHAnsi"/>
          <w:color w:val="000000" w:themeColor="text1"/>
          <w:sz w:val="24"/>
          <w:szCs w:val="24"/>
        </w:rPr>
        <w:t xml:space="preserve">Board of </w:t>
      </w:r>
      <w:r w:rsidR="00A711DC" w:rsidRPr="00CD03A5">
        <w:rPr>
          <w:rFonts w:ascii="Gill Sans MT" w:hAnsi="Gill Sans MT" w:cstheme="minorHAnsi"/>
          <w:color w:val="000000" w:themeColor="text1"/>
          <w:sz w:val="24"/>
          <w:szCs w:val="24"/>
        </w:rPr>
        <w:t>Trust</w:t>
      </w:r>
      <w:r w:rsidR="00E430CC">
        <w:rPr>
          <w:rFonts w:ascii="Gill Sans MT" w:hAnsi="Gill Sans MT" w:cstheme="minorHAnsi"/>
          <w:color w:val="000000" w:themeColor="text1"/>
          <w:sz w:val="24"/>
          <w:szCs w:val="24"/>
        </w:rPr>
        <w:t>ees</w:t>
      </w:r>
      <w:r w:rsidR="009F1E0D" w:rsidRPr="00CD03A5">
        <w:rPr>
          <w:rFonts w:ascii="Gill Sans MT" w:hAnsi="Gill Sans MT" w:cstheme="minorHAnsi"/>
          <w:color w:val="000000" w:themeColor="text1"/>
          <w:sz w:val="24"/>
          <w:szCs w:val="24"/>
        </w:rPr>
        <w:t>;</w:t>
      </w:r>
      <w:r w:rsidR="004404F9" w:rsidRPr="00CD03A5">
        <w:rPr>
          <w:rFonts w:ascii="Gill Sans MT" w:hAnsi="Gill Sans MT" w:cstheme="minorHAnsi"/>
          <w:color w:val="000000" w:themeColor="text1"/>
          <w:sz w:val="24"/>
          <w:szCs w:val="24"/>
        </w:rPr>
        <w:t xml:space="preserve"> except in an emergency and/or as authorised by any Scheme of Delegation.  In such cases of emergency, a report must be submitted to the </w:t>
      </w:r>
      <w:r w:rsidR="003D0C3F" w:rsidRPr="00296F60">
        <w:rPr>
          <w:rFonts w:ascii="Gill Sans MT" w:hAnsi="Gill Sans MT" w:cstheme="minorHAnsi"/>
          <w:color w:val="000000" w:themeColor="text1"/>
          <w:sz w:val="24"/>
          <w:szCs w:val="24"/>
        </w:rPr>
        <w:t>Chief Executive</w:t>
      </w:r>
      <w:r w:rsidR="003D0C3F" w:rsidRPr="00CD03A5">
        <w:rPr>
          <w:rFonts w:ascii="Gill Sans MT" w:hAnsi="Gill Sans MT" w:cstheme="minorHAnsi"/>
          <w:i/>
          <w:color w:val="000000" w:themeColor="text1"/>
          <w:sz w:val="24"/>
          <w:szCs w:val="24"/>
        </w:rPr>
        <w:t xml:space="preserve"> </w:t>
      </w:r>
      <w:r w:rsidR="004404F9" w:rsidRPr="00CD03A5">
        <w:rPr>
          <w:rFonts w:ascii="Gill Sans MT" w:hAnsi="Gill Sans MT" w:cstheme="minorHAnsi"/>
          <w:color w:val="000000" w:themeColor="text1"/>
          <w:sz w:val="24"/>
          <w:szCs w:val="24"/>
        </w:rPr>
        <w:t>as soon as possible thereafter.</w:t>
      </w:r>
    </w:p>
    <w:p w:rsidR="004404F9" w:rsidRPr="00CD03A5" w:rsidRDefault="004404F9" w:rsidP="00BC3E3A">
      <w:pPr>
        <w:ind w:left="720"/>
        <w:jc w:val="both"/>
        <w:rPr>
          <w:rFonts w:ascii="Gill Sans MT" w:hAnsi="Gill Sans MT" w:cstheme="minorHAnsi"/>
          <w:color w:val="000000" w:themeColor="text1"/>
          <w:szCs w:val="24"/>
        </w:rPr>
      </w:pPr>
    </w:p>
    <w:p w:rsidR="004404F9" w:rsidRPr="00CD03A5" w:rsidRDefault="004404F9" w:rsidP="00BC3E3A">
      <w:pPr>
        <w:numPr>
          <w:ilvl w:val="0"/>
          <w:numId w:val="15"/>
        </w:numPr>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It is the responsibility of all </w:t>
      </w:r>
      <w:r w:rsidR="000F735E" w:rsidRPr="00296F60">
        <w:rPr>
          <w:rFonts w:ascii="Gill Sans MT" w:hAnsi="Gill Sans MT" w:cstheme="minorHAnsi"/>
          <w:color w:val="000000" w:themeColor="text1"/>
          <w:sz w:val="24"/>
          <w:szCs w:val="24"/>
        </w:rPr>
        <w:t>Senior Man</w:t>
      </w:r>
      <w:r w:rsidR="00952CD2" w:rsidRPr="00296F60">
        <w:rPr>
          <w:rFonts w:ascii="Gill Sans MT" w:hAnsi="Gill Sans MT" w:cstheme="minorHAnsi"/>
          <w:color w:val="000000" w:themeColor="text1"/>
          <w:sz w:val="24"/>
          <w:szCs w:val="24"/>
        </w:rPr>
        <w:t>a</w:t>
      </w:r>
      <w:r w:rsidR="000F735E" w:rsidRPr="00296F60">
        <w:rPr>
          <w:rFonts w:ascii="Gill Sans MT" w:hAnsi="Gill Sans MT" w:cstheme="minorHAnsi"/>
          <w:color w:val="000000" w:themeColor="text1"/>
          <w:sz w:val="24"/>
          <w:szCs w:val="24"/>
        </w:rPr>
        <w:t>gers</w:t>
      </w:r>
      <w:r w:rsidR="000F735E" w:rsidRPr="00CD03A5">
        <w:rPr>
          <w:rFonts w:ascii="Gill Sans MT" w:hAnsi="Gill Sans MT" w:cstheme="minorHAnsi"/>
          <w:i/>
          <w:color w:val="000000" w:themeColor="text1"/>
          <w:sz w:val="24"/>
          <w:szCs w:val="24"/>
        </w:rPr>
        <w:t xml:space="preserve"> </w:t>
      </w:r>
      <w:r w:rsidR="001D7C9B" w:rsidRPr="00CD03A5">
        <w:rPr>
          <w:rFonts w:ascii="Gill Sans MT" w:hAnsi="Gill Sans MT" w:cstheme="minorHAnsi"/>
          <w:color w:val="000000" w:themeColor="text1"/>
          <w:sz w:val="24"/>
          <w:szCs w:val="24"/>
        </w:rPr>
        <w:t>to</w:t>
      </w:r>
      <w:r w:rsidRPr="00CD03A5">
        <w:rPr>
          <w:rFonts w:ascii="Gill Sans MT" w:hAnsi="Gill Sans MT" w:cstheme="minorHAnsi"/>
          <w:color w:val="000000" w:themeColor="text1"/>
          <w:sz w:val="24"/>
          <w:szCs w:val="24"/>
        </w:rPr>
        <w:t xml:space="preserve"> promote awareness of and adherence to the Financial Regulations of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w:t>
      </w:r>
    </w:p>
    <w:p w:rsidR="004404F9" w:rsidRPr="00CD03A5" w:rsidRDefault="004404F9" w:rsidP="00BC3E3A">
      <w:pPr>
        <w:jc w:val="both"/>
        <w:rPr>
          <w:rFonts w:ascii="Gill Sans MT" w:hAnsi="Gill Sans MT" w:cstheme="minorHAnsi"/>
          <w:color w:val="000000" w:themeColor="text1"/>
          <w:szCs w:val="24"/>
        </w:rPr>
      </w:pPr>
    </w:p>
    <w:p w:rsidR="004404F9" w:rsidRPr="00CD03A5" w:rsidRDefault="004404F9" w:rsidP="00BC3E3A">
      <w:pPr>
        <w:jc w:val="both"/>
        <w:rPr>
          <w:rFonts w:ascii="Gill Sans MT" w:hAnsi="Gill Sans MT" w:cstheme="minorHAnsi"/>
          <w:b/>
          <w:color w:val="000000" w:themeColor="text1"/>
          <w:sz w:val="24"/>
          <w:szCs w:val="24"/>
        </w:rPr>
      </w:pPr>
      <w:bookmarkStart w:id="9" w:name="S126"/>
      <w:bookmarkEnd w:id="9"/>
      <w:r w:rsidRPr="00CD03A5">
        <w:rPr>
          <w:rFonts w:ascii="Gill Sans MT" w:hAnsi="Gill Sans MT" w:cstheme="minorHAnsi"/>
          <w:b/>
          <w:color w:val="000000" w:themeColor="text1"/>
          <w:sz w:val="24"/>
          <w:szCs w:val="24"/>
        </w:rPr>
        <w:t>1.2.6</w:t>
      </w:r>
      <w:r w:rsidRPr="00CD03A5">
        <w:rPr>
          <w:rFonts w:ascii="Gill Sans MT" w:hAnsi="Gill Sans MT" w:cstheme="minorHAnsi"/>
          <w:b/>
          <w:color w:val="000000" w:themeColor="text1"/>
          <w:sz w:val="24"/>
          <w:szCs w:val="24"/>
        </w:rPr>
        <w:tab/>
        <w:t>Internal Audit</w:t>
      </w:r>
    </w:p>
    <w:p w:rsidR="004404F9" w:rsidRPr="00CD03A5" w:rsidRDefault="004404F9" w:rsidP="00BC3E3A">
      <w:pPr>
        <w:ind w:left="720"/>
        <w:jc w:val="both"/>
        <w:rPr>
          <w:rFonts w:ascii="Gill Sans MT" w:hAnsi="Gill Sans MT" w:cstheme="minorHAnsi"/>
          <w:color w:val="000000" w:themeColor="text1"/>
          <w:szCs w:val="24"/>
        </w:rPr>
      </w:pPr>
    </w:p>
    <w:p w:rsidR="00376EA9" w:rsidRPr="00296F60" w:rsidRDefault="00376EA9" w:rsidP="00376EA9">
      <w:pPr>
        <w:pStyle w:val="ListParagraph"/>
        <w:numPr>
          <w:ilvl w:val="0"/>
          <w:numId w:val="40"/>
        </w:numPr>
        <w:spacing w:line="240" w:lineRule="auto"/>
        <w:jc w:val="both"/>
        <w:rPr>
          <w:rFonts w:ascii="Gill Sans MT" w:hAnsi="Gill Sans MT" w:cstheme="minorHAnsi"/>
          <w:bCs/>
          <w:iCs/>
          <w:color w:val="000000" w:themeColor="text1"/>
          <w:sz w:val="24"/>
          <w:szCs w:val="24"/>
        </w:rPr>
      </w:pPr>
      <w:r w:rsidRPr="00296F60">
        <w:rPr>
          <w:rFonts w:ascii="Gill Sans MT" w:hAnsi="Gill Sans MT" w:cstheme="minorHAnsi"/>
          <w:bCs/>
          <w:iCs/>
          <w:color w:val="000000" w:themeColor="text1"/>
          <w:sz w:val="24"/>
          <w:szCs w:val="24"/>
        </w:rPr>
        <w:t>Internal Audit will comply with the Public Sector Internal Audit Standards (PSIAS) issued by the Relevant Internal Audit Standard Setters (RIASS).</w:t>
      </w:r>
    </w:p>
    <w:p w:rsidR="00376EA9" w:rsidRPr="00CD03A5" w:rsidRDefault="00376EA9" w:rsidP="00376EA9">
      <w:pPr>
        <w:pStyle w:val="ListParagraph"/>
        <w:spacing w:after="0"/>
        <w:ind w:left="1440"/>
        <w:jc w:val="both"/>
        <w:rPr>
          <w:rFonts w:ascii="Gill Sans MT" w:hAnsi="Gill Sans MT" w:cstheme="minorHAnsi"/>
          <w:i/>
          <w:color w:val="000000" w:themeColor="text1"/>
          <w:sz w:val="24"/>
          <w:szCs w:val="24"/>
        </w:rPr>
      </w:pPr>
    </w:p>
    <w:p w:rsidR="004404F9" w:rsidRPr="00296F60" w:rsidRDefault="00376EA9" w:rsidP="00376EA9">
      <w:pPr>
        <w:pStyle w:val="ListParagraph"/>
        <w:numPr>
          <w:ilvl w:val="0"/>
          <w:numId w:val="40"/>
        </w:numPr>
        <w:spacing w:line="240" w:lineRule="auto"/>
        <w:jc w:val="both"/>
        <w:rPr>
          <w:rFonts w:ascii="Gill Sans MT" w:hAnsi="Gill Sans MT" w:cstheme="minorHAnsi"/>
          <w:color w:val="000000" w:themeColor="text1"/>
          <w:sz w:val="24"/>
          <w:szCs w:val="24"/>
        </w:rPr>
      </w:pPr>
      <w:r w:rsidRPr="00296F60">
        <w:rPr>
          <w:rFonts w:ascii="Gill Sans MT" w:hAnsi="Gill Sans MT" w:cstheme="minorHAnsi"/>
          <w:color w:val="000000" w:themeColor="text1"/>
          <w:sz w:val="24"/>
          <w:szCs w:val="24"/>
        </w:rPr>
        <w:t>The PSIAS define internal auditing as follows:</w:t>
      </w:r>
    </w:p>
    <w:p w:rsidR="00376EA9" w:rsidRPr="00CD03A5" w:rsidRDefault="00376EA9" w:rsidP="00376EA9">
      <w:pPr>
        <w:pStyle w:val="ListParagraph"/>
        <w:spacing w:after="0" w:line="240" w:lineRule="auto"/>
        <w:ind w:left="1440"/>
        <w:jc w:val="both"/>
        <w:rPr>
          <w:rFonts w:ascii="Gill Sans MT" w:hAnsi="Gill Sans MT" w:cstheme="minorHAnsi"/>
          <w:i/>
          <w:color w:val="000000" w:themeColor="text1"/>
          <w:sz w:val="24"/>
          <w:szCs w:val="24"/>
        </w:rPr>
      </w:pPr>
      <w:r w:rsidRPr="00CD03A5">
        <w:rPr>
          <w:rFonts w:ascii="Gill Sans MT" w:hAnsi="Gill Sans MT" w:cstheme="minorHAnsi"/>
          <w:i/>
          <w:color w:val="000000" w:themeColor="text1"/>
          <w:sz w:val="24"/>
          <w:szCs w:val="24"/>
        </w:rPr>
        <w:lastRenderedPageBreak/>
        <w:t>“Internal auditing is an independent, objective assurance and consulting activity designed to add value and improve an organisation’s operations.  It helps an organisation accomplish its objectives by bringing a systematic, disciplined approach to evaluate and improve the effectiveness of risk management, control and governance processes.”</w:t>
      </w:r>
    </w:p>
    <w:p w:rsidR="00376EA9" w:rsidRPr="00CD03A5" w:rsidRDefault="00376EA9" w:rsidP="00376EA9">
      <w:pPr>
        <w:pStyle w:val="ListParagraph"/>
        <w:spacing w:after="0" w:line="240" w:lineRule="auto"/>
        <w:ind w:left="1440"/>
        <w:jc w:val="both"/>
        <w:rPr>
          <w:rFonts w:ascii="Gill Sans MT" w:hAnsi="Gill Sans MT" w:cstheme="minorHAnsi"/>
          <w:i/>
          <w:color w:val="000000" w:themeColor="text1"/>
          <w:sz w:val="24"/>
          <w:szCs w:val="24"/>
        </w:rPr>
      </w:pPr>
    </w:p>
    <w:p w:rsidR="004404F9" w:rsidRPr="00CD03A5" w:rsidRDefault="004404F9">
      <w:pPr>
        <w:ind w:left="1440" w:hanging="720"/>
        <w:jc w:val="both"/>
        <w:rPr>
          <w:rFonts w:ascii="Gill Sans MT" w:hAnsi="Gill Sans MT" w:cstheme="minorHAnsi"/>
          <w:color w:val="000000" w:themeColor="text1"/>
          <w:sz w:val="24"/>
          <w:szCs w:val="24"/>
        </w:rPr>
      </w:pPr>
      <w:r w:rsidRPr="00CD03A5">
        <w:rPr>
          <w:rFonts w:ascii="Gill Sans MT" w:hAnsi="Gill Sans MT" w:cstheme="minorHAnsi"/>
          <w:b/>
          <w:bCs/>
          <w:iCs/>
          <w:color w:val="000000" w:themeColor="text1"/>
          <w:sz w:val="24"/>
          <w:szCs w:val="24"/>
        </w:rPr>
        <w:t>(i</w:t>
      </w:r>
      <w:r w:rsidR="00082031" w:rsidRPr="00CD03A5">
        <w:rPr>
          <w:rFonts w:ascii="Gill Sans MT" w:hAnsi="Gill Sans MT" w:cstheme="minorHAnsi"/>
          <w:b/>
          <w:bCs/>
          <w:iCs/>
          <w:color w:val="000000" w:themeColor="text1"/>
          <w:sz w:val="24"/>
          <w:szCs w:val="24"/>
        </w:rPr>
        <w:t>i</w:t>
      </w:r>
      <w:r w:rsidRPr="00CD03A5">
        <w:rPr>
          <w:rFonts w:ascii="Gill Sans MT" w:hAnsi="Gill Sans MT" w:cstheme="minorHAnsi"/>
          <w:b/>
          <w:bCs/>
          <w:iCs/>
          <w:color w:val="000000" w:themeColor="text1"/>
          <w:sz w:val="24"/>
          <w:szCs w:val="24"/>
        </w:rPr>
        <w:t>i)</w:t>
      </w:r>
      <w:r w:rsidRPr="00CD03A5">
        <w:rPr>
          <w:rFonts w:ascii="Gill Sans MT" w:hAnsi="Gill Sans MT" w:cstheme="minorHAnsi"/>
          <w:color w:val="000000" w:themeColor="text1"/>
          <w:sz w:val="24"/>
          <w:szCs w:val="24"/>
        </w:rPr>
        <w:tab/>
      </w:r>
      <w:r w:rsidR="000F735E" w:rsidRPr="00CD03A5">
        <w:rPr>
          <w:rFonts w:ascii="Gill Sans MT" w:hAnsi="Gill Sans MT" w:cstheme="minorHAnsi"/>
          <w:color w:val="000000" w:themeColor="text1"/>
          <w:sz w:val="24"/>
          <w:szCs w:val="24"/>
        </w:rPr>
        <w:t>Internal Audit Services are provided by East Ayrshire Council under a Service Level Agreeme</w:t>
      </w:r>
      <w:r w:rsidR="00B81D99" w:rsidRPr="00CD03A5">
        <w:rPr>
          <w:rFonts w:ascii="Gill Sans MT" w:hAnsi="Gill Sans MT" w:cstheme="minorHAnsi"/>
          <w:color w:val="000000" w:themeColor="text1"/>
          <w:sz w:val="24"/>
          <w:szCs w:val="24"/>
        </w:rPr>
        <w:t xml:space="preserve">nt.  </w:t>
      </w:r>
    </w:p>
    <w:p w:rsidR="004404F9" w:rsidRPr="006F2FD5" w:rsidRDefault="00B86689" w:rsidP="00BC3E3A">
      <w:pPr>
        <w:pStyle w:val="BodyText2"/>
        <w:rPr>
          <w:rFonts w:asciiTheme="minorHAnsi" w:hAnsiTheme="minorHAnsi" w:cstheme="minorHAnsi"/>
          <w:bCs/>
          <w:iCs/>
          <w:color w:val="000000" w:themeColor="text1"/>
          <w:sz w:val="24"/>
          <w:szCs w:val="24"/>
        </w:rPr>
      </w:pPr>
      <w:bookmarkStart w:id="10" w:name="S2"/>
      <w:bookmarkEnd w:id="10"/>
      <w:r w:rsidRPr="006F2FD5">
        <w:rPr>
          <w:rFonts w:asciiTheme="minorHAnsi" w:hAnsiTheme="minorHAnsi" w:cstheme="minorHAnsi"/>
          <w:b/>
          <w:color w:val="000000" w:themeColor="text1"/>
          <w:sz w:val="24"/>
          <w:szCs w:val="24"/>
        </w:rPr>
        <w:br w:type="page"/>
      </w:r>
      <w:bookmarkStart w:id="11" w:name="S21"/>
      <w:bookmarkStart w:id="12" w:name="S3"/>
      <w:bookmarkEnd w:id="11"/>
      <w:bookmarkEnd w:id="12"/>
    </w:p>
    <w:p w:rsidR="004404F9" w:rsidRPr="006F2FD5" w:rsidRDefault="004404F9" w:rsidP="00BC3E3A">
      <w:pPr>
        <w:pStyle w:val="BodyText2"/>
        <w:rPr>
          <w:rFonts w:asciiTheme="minorHAnsi" w:hAnsiTheme="minorHAnsi" w:cstheme="minorHAnsi"/>
          <w:bCs/>
          <w:iCs/>
          <w:color w:val="000000" w:themeColor="text1"/>
          <w:sz w:val="24"/>
          <w:szCs w:val="24"/>
        </w:rPr>
      </w:pPr>
    </w:p>
    <w:p w:rsidR="004404F9" w:rsidRPr="00CD03A5" w:rsidRDefault="00AC3CF1" w:rsidP="00F00FE6">
      <w:pPr>
        <w:pStyle w:val="BodyText2"/>
        <w:rPr>
          <w:rFonts w:ascii="Gill Sans MT" w:hAnsi="Gill Sans MT" w:cstheme="minorHAnsi"/>
          <w:b/>
          <w:bCs/>
          <w:iCs/>
          <w:color w:val="000000" w:themeColor="text1"/>
          <w:sz w:val="24"/>
          <w:szCs w:val="24"/>
        </w:rPr>
      </w:pPr>
      <w:r>
        <w:rPr>
          <w:rFonts w:ascii="Gill Sans MT" w:hAnsi="Gill Sans MT" w:cstheme="minorHAnsi"/>
          <w:b/>
          <w:bCs/>
          <w:iCs/>
          <w:color w:val="000000" w:themeColor="text1"/>
          <w:sz w:val="24"/>
          <w:szCs w:val="24"/>
        </w:rPr>
        <w:t>2</w:t>
      </w:r>
      <w:r w:rsidR="004404F9" w:rsidRPr="00CD03A5">
        <w:rPr>
          <w:rFonts w:ascii="Gill Sans MT" w:hAnsi="Gill Sans MT" w:cstheme="minorHAnsi"/>
          <w:b/>
          <w:bCs/>
          <w:iCs/>
          <w:color w:val="000000" w:themeColor="text1"/>
          <w:sz w:val="24"/>
          <w:szCs w:val="24"/>
        </w:rPr>
        <w:tab/>
        <w:t>CONTROL OF CAPITAL EXPENDITURE</w:t>
      </w:r>
    </w:p>
    <w:p w:rsidR="00F00FE6" w:rsidRDefault="00F00FE6" w:rsidP="00BC3E3A">
      <w:pPr>
        <w:tabs>
          <w:tab w:val="left" w:pos="720"/>
          <w:tab w:val="left" w:pos="1440"/>
          <w:tab w:val="left" w:pos="5040"/>
        </w:tabs>
        <w:ind w:left="1440" w:hanging="1440"/>
        <w:jc w:val="both"/>
        <w:rPr>
          <w:rFonts w:ascii="Gill Sans MT" w:hAnsi="Gill Sans MT" w:cstheme="minorHAnsi"/>
          <w:b/>
          <w:bCs/>
          <w:iCs/>
          <w:color w:val="000000" w:themeColor="text1"/>
          <w:sz w:val="24"/>
          <w:szCs w:val="24"/>
        </w:rPr>
      </w:pPr>
    </w:p>
    <w:p w:rsidR="004404F9" w:rsidRPr="00CD03A5" w:rsidRDefault="00AC3CF1" w:rsidP="00E067AE">
      <w:pPr>
        <w:tabs>
          <w:tab w:val="left" w:pos="720"/>
          <w:tab w:val="left" w:pos="1440"/>
          <w:tab w:val="left" w:pos="5040"/>
        </w:tabs>
        <w:spacing w:line="276" w:lineRule="auto"/>
        <w:ind w:left="1440" w:hanging="1440"/>
        <w:jc w:val="both"/>
        <w:rPr>
          <w:rFonts w:ascii="Gill Sans MT" w:hAnsi="Gill Sans MT" w:cstheme="minorHAnsi"/>
          <w:b/>
          <w:bCs/>
          <w:iCs/>
          <w:color w:val="000000" w:themeColor="text1"/>
          <w:sz w:val="24"/>
          <w:szCs w:val="24"/>
        </w:rPr>
      </w:pPr>
      <w:r>
        <w:rPr>
          <w:rFonts w:ascii="Gill Sans MT" w:hAnsi="Gill Sans MT" w:cstheme="minorHAnsi"/>
          <w:b/>
          <w:bCs/>
          <w:iCs/>
          <w:color w:val="000000" w:themeColor="text1"/>
          <w:sz w:val="24"/>
          <w:szCs w:val="24"/>
        </w:rPr>
        <w:t>2</w:t>
      </w:r>
      <w:r w:rsidR="004404F9" w:rsidRPr="00CD03A5">
        <w:rPr>
          <w:rFonts w:ascii="Gill Sans MT" w:hAnsi="Gill Sans MT" w:cstheme="minorHAnsi"/>
          <w:b/>
          <w:bCs/>
          <w:iCs/>
          <w:color w:val="000000" w:themeColor="text1"/>
          <w:sz w:val="24"/>
          <w:szCs w:val="24"/>
        </w:rPr>
        <w:t>.1</w:t>
      </w:r>
      <w:r w:rsidR="004404F9" w:rsidRPr="00CD03A5">
        <w:rPr>
          <w:rFonts w:ascii="Gill Sans MT" w:hAnsi="Gill Sans MT" w:cstheme="minorHAnsi"/>
          <w:b/>
          <w:bCs/>
          <w:iCs/>
          <w:color w:val="000000" w:themeColor="text1"/>
          <w:sz w:val="24"/>
          <w:szCs w:val="24"/>
        </w:rPr>
        <w:tab/>
        <w:t>Reports</w:t>
      </w:r>
    </w:p>
    <w:p w:rsidR="004404F9" w:rsidRPr="00CD03A5" w:rsidRDefault="004404F9" w:rsidP="00BC3E3A">
      <w:pPr>
        <w:tabs>
          <w:tab w:val="left" w:pos="720"/>
          <w:tab w:val="left" w:pos="1440"/>
          <w:tab w:val="left" w:pos="5040"/>
        </w:tabs>
        <w:ind w:left="1440" w:hanging="1440"/>
        <w:jc w:val="both"/>
        <w:rPr>
          <w:rFonts w:ascii="Gill Sans MT" w:hAnsi="Gill Sans MT" w:cstheme="minorHAnsi"/>
          <w:color w:val="000000" w:themeColor="text1"/>
          <w:sz w:val="24"/>
          <w:szCs w:val="24"/>
        </w:rPr>
      </w:pPr>
      <w:r w:rsidRPr="00CD03A5">
        <w:rPr>
          <w:rFonts w:ascii="Gill Sans MT" w:hAnsi="Gill Sans MT" w:cstheme="minorHAnsi"/>
          <w:b/>
          <w:bCs/>
          <w:iCs/>
          <w:color w:val="000000" w:themeColor="text1"/>
          <w:sz w:val="24"/>
          <w:szCs w:val="24"/>
        </w:rPr>
        <w:tab/>
      </w:r>
      <w:r w:rsidRPr="00CD03A5">
        <w:rPr>
          <w:rFonts w:ascii="Gill Sans MT" w:hAnsi="Gill Sans MT" w:cstheme="minorHAnsi"/>
          <w:b/>
          <w:color w:val="000000" w:themeColor="text1"/>
          <w:sz w:val="24"/>
          <w:szCs w:val="24"/>
        </w:rPr>
        <w:t>(i)</w:t>
      </w:r>
      <w:r w:rsidRPr="00CD03A5">
        <w:rPr>
          <w:rFonts w:ascii="Gill Sans MT" w:hAnsi="Gill Sans MT" w:cstheme="minorHAnsi"/>
          <w:color w:val="000000" w:themeColor="text1"/>
          <w:sz w:val="24"/>
          <w:szCs w:val="24"/>
        </w:rPr>
        <w:tab/>
        <w:t xml:space="preserve">The </w:t>
      </w:r>
      <w:r w:rsidR="0096067C" w:rsidRPr="005B2018">
        <w:rPr>
          <w:rFonts w:ascii="Gill Sans MT" w:hAnsi="Gill Sans MT" w:cstheme="minorHAnsi"/>
          <w:color w:val="000000" w:themeColor="text1"/>
          <w:sz w:val="24"/>
          <w:szCs w:val="24"/>
        </w:rPr>
        <w:t>Chief Executive</w:t>
      </w:r>
      <w:r w:rsidR="0096067C"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shall report</w:t>
      </w:r>
      <w:r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 xml:space="preserve">details of capital expenditure to </w:t>
      </w:r>
      <w:r w:rsidR="00056794">
        <w:rPr>
          <w:rFonts w:ascii="Gill Sans MT" w:hAnsi="Gill Sans MT" w:cstheme="minorHAnsi"/>
          <w:color w:val="000000" w:themeColor="text1"/>
          <w:sz w:val="24"/>
          <w:szCs w:val="24"/>
        </w:rPr>
        <w:t xml:space="preserve">the </w:t>
      </w:r>
      <w:r w:rsidR="00AC3CF1">
        <w:rPr>
          <w:rFonts w:ascii="Gill Sans MT" w:hAnsi="Gill Sans MT" w:cstheme="minorHAnsi"/>
          <w:color w:val="000000" w:themeColor="text1"/>
          <w:sz w:val="24"/>
          <w:szCs w:val="24"/>
        </w:rPr>
        <w:t xml:space="preserve">Board of </w:t>
      </w:r>
      <w:r w:rsidR="00B81D99" w:rsidRPr="00CD03A5">
        <w:rPr>
          <w:rFonts w:ascii="Gill Sans MT" w:hAnsi="Gill Sans MT" w:cstheme="minorHAnsi"/>
          <w:color w:val="000000" w:themeColor="text1"/>
          <w:sz w:val="24"/>
          <w:szCs w:val="24"/>
        </w:rPr>
        <w:t xml:space="preserve">Trustees </w:t>
      </w:r>
      <w:r w:rsidRPr="00CD03A5">
        <w:rPr>
          <w:rFonts w:ascii="Gill Sans MT" w:hAnsi="Gill Sans MT" w:cstheme="minorHAnsi"/>
          <w:color w:val="000000" w:themeColor="text1"/>
          <w:sz w:val="24"/>
          <w:szCs w:val="24"/>
        </w:rPr>
        <w:t>on a regular and timeous basis in accordance with the appropriate machinery established for the monitoring of income and expenditure.</w:t>
      </w:r>
    </w:p>
    <w:p w:rsidR="004404F9" w:rsidRPr="00CD03A5" w:rsidRDefault="004404F9" w:rsidP="00BC3E3A">
      <w:pPr>
        <w:tabs>
          <w:tab w:val="left" w:pos="720"/>
          <w:tab w:val="left" w:pos="1440"/>
          <w:tab w:val="left" w:pos="5040"/>
        </w:tabs>
        <w:jc w:val="both"/>
        <w:rPr>
          <w:rFonts w:ascii="Gill Sans MT" w:hAnsi="Gill Sans MT" w:cstheme="minorHAnsi"/>
          <w:b/>
          <w:bCs/>
          <w:iCs/>
          <w:color w:val="000000" w:themeColor="text1"/>
          <w:sz w:val="24"/>
          <w:szCs w:val="24"/>
        </w:rPr>
      </w:pPr>
    </w:p>
    <w:p w:rsidR="004404F9" w:rsidRPr="00CD03A5" w:rsidRDefault="004404F9" w:rsidP="00BC3E3A">
      <w:pPr>
        <w:tabs>
          <w:tab w:val="left" w:pos="720"/>
          <w:tab w:val="left" w:pos="1440"/>
          <w:tab w:val="left" w:pos="5040"/>
        </w:tabs>
        <w:ind w:left="1440" w:hanging="720"/>
        <w:jc w:val="both"/>
        <w:rPr>
          <w:rFonts w:ascii="Gill Sans MT" w:hAnsi="Gill Sans MT" w:cstheme="minorHAnsi"/>
          <w:bCs/>
          <w:iCs/>
          <w:color w:val="000000" w:themeColor="text1"/>
          <w:sz w:val="24"/>
          <w:szCs w:val="24"/>
        </w:rPr>
      </w:pPr>
      <w:r w:rsidRPr="00CD03A5">
        <w:rPr>
          <w:rFonts w:ascii="Gill Sans MT" w:hAnsi="Gill Sans MT" w:cstheme="minorHAnsi"/>
          <w:b/>
          <w:bCs/>
          <w:iCs/>
          <w:color w:val="000000" w:themeColor="text1"/>
          <w:sz w:val="24"/>
          <w:szCs w:val="24"/>
        </w:rPr>
        <w:t>(ii)</w:t>
      </w:r>
      <w:r w:rsidRPr="00CD03A5">
        <w:rPr>
          <w:rFonts w:ascii="Gill Sans MT" w:hAnsi="Gill Sans MT" w:cstheme="minorHAnsi"/>
          <w:bCs/>
          <w:iCs/>
          <w:color w:val="000000" w:themeColor="text1"/>
          <w:sz w:val="24"/>
          <w:szCs w:val="24"/>
        </w:rPr>
        <w:tab/>
        <w:t xml:space="preserve">Additions to </w:t>
      </w:r>
      <w:r w:rsidR="0096067C" w:rsidRPr="005B2018">
        <w:rPr>
          <w:rFonts w:ascii="Gill Sans MT" w:hAnsi="Gill Sans MT" w:cstheme="minorHAnsi"/>
          <w:bCs/>
          <w:iCs/>
          <w:color w:val="000000" w:themeColor="text1"/>
          <w:sz w:val="24"/>
          <w:szCs w:val="24"/>
        </w:rPr>
        <w:t xml:space="preserve">service </w:t>
      </w:r>
      <w:r w:rsidRPr="00CD03A5">
        <w:rPr>
          <w:rFonts w:ascii="Gill Sans MT" w:hAnsi="Gill Sans MT" w:cstheme="minorHAnsi"/>
          <w:bCs/>
          <w:iCs/>
          <w:color w:val="000000" w:themeColor="text1"/>
          <w:sz w:val="24"/>
          <w:szCs w:val="24"/>
        </w:rPr>
        <w:t xml:space="preserve">programmes arising from additional specific capital grant will not require the prior approval of </w:t>
      </w:r>
      <w:r w:rsidR="00A711DC" w:rsidRPr="00CD03A5">
        <w:rPr>
          <w:rFonts w:ascii="Gill Sans MT" w:hAnsi="Gill Sans MT" w:cstheme="minorHAnsi"/>
          <w:bCs/>
          <w:iCs/>
          <w:color w:val="000000" w:themeColor="text1"/>
          <w:sz w:val="24"/>
          <w:szCs w:val="24"/>
        </w:rPr>
        <w:t>Trust</w:t>
      </w:r>
      <w:r w:rsidRPr="00CD03A5">
        <w:rPr>
          <w:rFonts w:ascii="Gill Sans MT" w:hAnsi="Gill Sans MT" w:cstheme="minorHAnsi"/>
          <w:bCs/>
          <w:iCs/>
          <w:color w:val="000000" w:themeColor="text1"/>
          <w:sz w:val="24"/>
          <w:szCs w:val="24"/>
        </w:rPr>
        <w:t>.</w:t>
      </w:r>
    </w:p>
    <w:p w:rsidR="004404F9" w:rsidRPr="00CD03A5" w:rsidRDefault="004404F9" w:rsidP="00BC3E3A">
      <w:pPr>
        <w:tabs>
          <w:tab w:val="left" w:pos="720"/>
          <w:tab w:val="left" w:pos="1440"/>
          <w:tab w:val="left" w:pos="5040"/>
        </w:tabs>
        <w:jc w:val="both"/>
        <w:rPr>
          <w:rFonts w:ascii="Gill Sans MT" w:hAnsi="Gill Sans MT" w:cstheme="minorHAnsi"/>
          <w:b/>
          <w:bCs/>
          <w:iCs/>
          <w:color w:val="000000" w:themeColor="text1"/>
          <w:sz w:val="24"/>
          <w:szCs w:val="24"/>
        </w:rPr>
      </w:pPr>
    </w:p>
    <w:p w:rsidR="004404F9" w:rsidRPr="00CD03A5" w:rsidRDefault="004404F9" w:rsidP="00BC3E3A">
      <w:pPr>
        <w:tabs>
          <w:tab w:val="left" w:pos="720"/>
          <w:tab w:val="left" w:pos="1440"/>
          <w:tab w:val="left" w:pos="5040"/>
        </w:tabs>
        <w:ind w:left="1440" w:hanging="720"/>
        <w:jc w:val="both"/>
        <w:rPr>
          <w:rFonts w:ascii="Gill Sans MT" w:hAnsi="Gill Sans MT" w:cstheme="minorHAnsi"/>
          <w:bCs/>
          <w:iCs/>
          <w:color w:val="000000" w:themeColor="text1"/>
          <w:sz w:val="24"/>
          <w:szCs w:val="24"/>
        </w:rPr>
      </w:pPr>
      <w:r w:rsidRPr="00CD03A5">
        <w:rPr>
          <w:rFonts w:ascii="Gill Sans MT" w:hAnsi="Gill Sans MT" w:cstheme="minorHAnsi"/>
          <w:b/>
          <w:bCs/>
          <w:iCs/>
          <w:color w:val="000000" w:themeColor="text1"/>
          <w:sz w:val="24"/>
          <w:szCs w:val="24"/>
        </w:rPr>
        <w:t>(iii)</w:t>
      </w:r>
      <w:r w:rsidRPr="00CD03A5">
        <w:rPr>
          <w:rFonts w:ascii="Gill Sans MT" w:hAnsi="Gill Sans MT" w:cstheme="minorHAnsi"/>
          <w:bCs/>
          <w:iCs/>
          <w:color w:val="000000" w:themeColor="text1"/>
          <w:sz w:val="24"/>
          <w:szCs w:val="24"/>
        </w:rPr>
        <w:tab/>
        <w:t xml:space="preserve">Any such additions to </w:t>
      </w:r>
      <w:r w:rsidR="0096067C" w:rsidRPr="005B2018">
        <w:rPr>
          <w:rFonts w:ascii="Gill Sans MT" w:hAnsi="Gill Sans MT" w:cstheme="minorHAnsi"/>
          <w:bCs/>
          <w:iCs/>
          <w:color w:val="000000" w:themeColor="text1"/>
          <w:sz w:val="24"/>
          <w:szCs w:val="24"/>
        </w:rPr>
        <w:t xml:space="preserve">service </w:t>
      </w:r>
      <w:r w:rsidRPr="005B2018">
        <w:rPr>
          <w:rFonts w:ascii="Gill Sans MT" w:hAnsi="Gill Sans MT" w:cstheme="minorHAnsi"/>
          <w:bCs/>
          <w:iCs/>
          <w:color w:val="000000" w:themeColor="text1"/>
          <w:sz w:val="24"/>
          <w:szCs w:val="24"/>
        </w:rPr>
        <w:t>programmes</w:t>
      </w:r>
      <w:r w:rsidRPr="00CD03A5">
        <w:rPr>
          <w:rFonts w:ascii="Gill Sans MT" w:hAnsi="Gill Sans MT" w:cstheme="minorHAnsi"/>
          <w:bCs/>
          <w:iCs/>
          <w:color w:val="000000" w:themeColor="text1"/>
          <w:sz w:val="24"/>
          <w:szCs w:val="24"/>
        </w:rPr>
        <w:t xml:space="preserve"> will be reported to the </w:t>
      </w:r>
      <w:r w:rsidR="00AC3CF1">
        <w:rPr>
          <w:rFonts w:ascii="Gill Sans MT" w:hAnsi="Gill Sans MT" w:cstheme="minorHAnsi"/>
          <w:bCs/>
          <w:iCs/>
          <w:color w:val="000000" w:themeColor="text1"/>
          <w:sz w:val="24"/>
          <w:szCs w:val="24"/>
        </w:rPr>
        <w:t>Board of Trustees</w:t>
      </w:r>
      <w:r w:rsidRPr="00CD03A5">
        <w:rPr>
          <w:rFonts w:ascii="Gill Sans MT" w:hAnsi="Gill Sans MT" w:cstheme="minorHAnsi"/>
          <w:bCs/>
          <w:iCs/>
          <w:color w:val="000000" w:themeColor="text1"/>
          <w:sz w:val="24"/>
          <w:szCs w:val="24"/>
        </w:rPr>
        <w:t xml:space="preserve"> as part of the m</w:t>
      </w:r>
      <w:r w:rsidR="006B4034" w:rsidRPr="00CD03A5">
        <w:rPr>
          <w:rFonts w:ascii="Gill Sans MT" w:hAnsi="Gill Sans MT" w:cstheme="minorHAnsi"/>
          <w:bCs/>
          <w:iCs/>
          <w:color w:val="000000" w:themeColor="text1"/>
          <w:sz w:val="24"/>
          <w:szCs w:val="24"/>
        </w:rPr>
        <w:t>onitoring arrangements in place.</w:t>
      </w:r>
      <w:r w:rsidRPr="00CD03A5">
        <w:rPr>
          <w:rFonts w:ascii="Gill Sans MT" w:hAnsi="Gill Sans MT" w:cstheme="minorHAnsi"/>
          <w:bCs/>
          <w:iCs/>
          <w:color w:val="000000" w:themeColor="text1"/>
          <w:sz w:val="24"/>
          <w:szCs w:val="24"/>
        </w:rPr>
        <w:t xml:space="preserve"> </w:t>
      </w:r>
      <w:r w:rsidR="009F1E0D" w:rsidRPr="00CD03A5">
        <w:rPr>
          <w:rFonts w:ascii="Gill Sans MT" w:hAnsi="Gill Sans MT" w:cstheme="minorHAnsi"/>
          <w:bCs/>
          <w:iCs/>
          <w:color w:val="000000" w:themeColor="text1"/>
          <w:sz w:val="24"/>
          <w:szCs w:val="24"/>
        </w:rPr>
        <w:t xml:space="preserve"> </w:t>
      </w:r>
      <w:r w:rsidRPr="00CD03A5">
        <w:rPr>
          <w:rFonts w:ascii="Gill Sans MT" w:hAnsi="Gill Sans MT" w:cstheme="minorHAnsi"/>
          <w:bCs/>
          <w:iCs/>
          <w:color w:val="000000" w:themeColor="text1"/>
          <w:sz w:val="24"/>
          <w:szCs w:val="24"/>
        </w:rPr>
        <w:t>Where the nature of any capital project changes substantially from that envisaged when the capital programme was approved</w:t>
      </w:r>
      <w:r w:rsidR="008E7156" w:rsidRPr="00CD03A5">
        <w:rPr>
          <w:rFonts w:ascii="Gill Sans MT" w:hAnsi="Gill Sans MT" w:cstheme="minorHAnsi"/>
          <w:bCs/>
          <w:iCs/>
          <w:color w:val="000000" w:themeColor="text1"/>
          <w:sz w:val="24"/>
          <w:szCs w:val="24"/>
        </w:rPr>
        <w:t>,</w:t>
      </w:r>
      <w:r w:rsidRPr="00CD03A5">
        <w:rPr>
          <w:rFonts w:ascii="Gill Sans MT" w:hAnsi="Gill Sans MT" w:cstheme="minorHAnsi"/>
          <w:bCs/>
          <w:iCs/>
          <w:color w:val="000000" w:themeColor="text1"/>
          <w:sz w:val="24"/>
          <w:szCs w:val="24"/>
        </w:rPr>
        <w:t xml:space="preserve"> this should be reported to </w:t>
      </w:r>
      <w:r w:rsidR="00B81D99" w:rsidRPr="00CD03A5">
        <w:rPr>
          <w:rFonts w:ascii="Gill Sans MT" w:hAnsi="Gill Sans MT" w:cstheme="minorHAnsi"/>
          <w:bCs/>
          <w:iCs/>
          <w:color w:val="000000" w:themeColor="text1"/>
          <w:sz w:val="24"/>
          <w:szCs w:val="24"/>
        </w:rPr>
        <w:t>Board</w:t>
      </w:r>
      <w:r w:rsidR="00AC3CF1">
        <w:rPr>
          <w:rFonts w:ascii="Gill Sans MT" w:hAnsi="Gill Sans MT" w:cstheme="minorHAnsi"/>
          <w:bCs/>
          <w:iCs/>
          <w:color w:val="000000" w:themeColor="text1"/>
          <w:sz w:val="24"/>
          <w:szCs w:val="24"/>
        </w:rPr>
        <w:t xml:space="preserve"> of Trustees</w:t>
      </w:r>
      <w:r w:rsidRPr="00CD03A5">
        <w:rPr>
          <w:rFonts w:ascii="Gill Sans MT" w:hAnsi="Gill Sans MT" w:cstheme="minorHAnsi"/>
          <w:bCs/>
          <w:iCs/>
          <w:color w:val="000000" w:themeColor="text1"/>
          <w:sz w:val="24"/>
          <w:szCs w:val="24"/>
        </w:rPr>
        <w:t>.</w:t>
      </w:r>
    </w:p>
    <w:p w:rsidR="004404F9" w:rsidRPr="00CD03A5" w:rsidRDefault="004404F9" w:rsidP="00BC3E3A">
      <w:pPr>
        <w:tabs>
          <w:tab w:val="left" w:pos="720"/>
          <w:tab w:val="left" w:pos="1440"/>
          <w:tab w:val="left" w:pos="5040"/>
        </w:tabs>
        <w:ind w:left="1440" w:hanging="720"/>
        <w:jc w:val="both"/>
        <w:rPr>
          <w:rFonts w:ascii="Gill Sans MT" w:hAnsi="Gill Sans MT" w:cstheme="minorHAnsi"/>
          <w:b/>
          <w:bCs/>
          <w:iCs/>
          <w:color w:val="000000" w:themeColor="text1"/>
          <w:sz w:val="24"/>
          <w:szCs w:val="24"/>
        </w:rPr>
      </w:pPr>
    </w:p>
    <w:p w:rsidR="004404F9" w:rsidRPr="00CD03A5" w:rsidRDefault="00AC3CF1" w:rsidP="00BC3E3A">
      <w:pPr>
        <w:tabs>
          <w:tab w:val="left" w:pos="720"/>
          <w:tab w:val="left" w:pos="1440"/>
          <w:tab w:val="left" w:pos="5040"/>
        </w:tabs>
        <w:jc w:val="both"/>
        <w:rPr>
          <w:rFonts w:ascii="Gill Sans MT" w:hAnsi="Gill Sans MT" w:cstheme="minorHAnsi"/>
          <w:b/>
          <w:color w:val="000000" w:themeColor="text1"/>
          <w:sz w:val="24"/>
          <w:szCs w:val="24"/>
        </w:rPr>
      </w:pPr>
      <w:bookmarkStart w:id="13" w:name="S34"/>
      <w:bookmarkEnd w:id="13"/>
      <w:r>
        <w:rPr>
          <w:rFonts w:ascii="Gill Sans MT" w:hAnsi="Gill Sans MT" w:cstheme="minorHAnsi"/>
          <w:b/>
          <w:color w:val="000000" w:themeColor="text1"/>
          <w:sz w:val="24"/>
          <w:szCs w:val="24"/>
        </w:rPr>
        <w:t>2</w:t>
      </w:r>
      <w:r w:rsidR="004404F9" w:rsidRPr="00CD03A5">
        <w:rPr>
          <w:rFonts w:ascii="Gill Sans MT" w:hAnsi="Gill Sans MT" w:cstheme="minorHAnsi"/>
          <w:b/>
          <w:color w:val="000000" w:themeColor="text1"/>
          <w:sz w:val="24"/>
          <w:szCs w:val="24"/>
        </w:rPr>
        <w:t>.</w:t>
      </w:r>
      <w:r>
        <w:rPr>
          <w:rFonts w:ascii="Gill Sans MT" w:hAnsi="Gill Sans MT" w:cstheme="minorHAnsi"/>
          <w:b/>
          <w:color w:val="000000" w:themeColor="text1"/>
          <w:sz w:val="24"/>
          <w:szCs w:val="24"/>
        </w:rPr>
        <w:t>2</w:t>
      </w:r>
      <w:r w:rsidR="004404F9" w:rsidRPr="00CD03A5">
        <w:rPr>
          <w:rFonts w:ascii="Gill Sans MT" w:hAnsi="Gill Sans MT" w:cstheme="minorHAnsi"/>
          <w:color w:val="000000" w:themeColor="text1"/>
          <w:sz w:val="24"/>
          <w:szCs w:val="24"/>
        </w:rPr>
        <w:tab/>
      </w:r>
      <w:r w:rsidR="004404F9" w:rsidRPr="00CD03A5">
        <w:rPr>
          <w:rFonts w:ascii="Gill Sans MT" w:hAnsi="Gill Sans MT" w:cstheme="minorHAnsi"/>
          <w:b/>
          <w:color w:val="000000" w:themeColor="text1"/>
          <w:sz w:val="24"/>
          <w:szCs w:val="24"/>
        </w:rPr>
        <w:t>Funding Approvals</w:t>
      </w: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It shall be the duty of the appropriate </w:t>
      </w:r>
      <w:r w:rsidR="00B81D99" w:rsidRPr="00CD03A5">
        <w:rPr>
          <w:rFonts w:ascii="Gill Sans MT" w:hAnsi="Gill Sans MT" w:cstheme="minorHAnsi"/>
          <w:color w:val="000000" w:themeColor="text1"/>
          <w:sz w:val="24"/>
          <w:szCs w:val="24"/>
        </w:rPr>
        <w:t xml:space="preserve">Senior Manager </w:t>
      </w:r>
      <w:r w:rsidRPr="00CD03A5">
        <w:rPr>
          <w:rFonts w:ascii="Gill Sans MT" w:hAnsi="Gill Sans MT" w:cstheme="minorHAnsi"/>
          <w:color w:val="000000" w:themeColor="text1"/>
          <w:sz w:val="24"/>
          <w:szCs w:val="24"/>
        </w:rPr>
        <w:t xml:space="preserve">to ensure that any required funding approvals have been obtained </w:t>
      </w:r>
      <w:r w:rsidRPr="00CD03A5">
        <w:rPr>
          <w:rFonts w:ascii="Gill Sans MT" w:hAnsi="Gill Sans MT" w:cstheme="minorHAnsi"/>
          <w:b/>
          <w:i/>
          <w:color w:val="000000" w:themeColor="text1"/>
          <w:sz w:val="24"/>
          <w:szCs w:val="24"/>
        </w:rPr>
        <w:t>before</w:t>
      </w:r>
      <w:r w:rsidRPr="00CD03A5">
        <w:rPr>
          <w:rFonts w:ascii="Gill Sans MT" w:hAnsi="Gill Sans MT" w:cstheme="minorHAnsi"/>
          <w:color w:val="000000" w:themeColor="text1"/>
          <w:sz w:val="24"/>
          <w:szCs w:val="24"/>
        </w:rPr>
        <w:t xml:space="preserve"> the commencement of a capital project.</w:t>
      </w:r>
    </w:p>
    <w:p w:rsidR="00D536F6" w:rsidRPr="00CD03A5" w:rsidRDefault="00D536F6"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CD03A5" w:rsidRDefault="00AC3CF1" w:rsidP="00BC3E3A">
      <w:pPr>
        <w:tabs>
          <w:tab w:val="left" w:pos="720"/>
          <w:tab w:val="left" w:pos="1440"/>
          <w:tab w:val="left" w:pos="4320"/>
        </w:tabs>
        <w:jc w:val="both"/>
        <w:rPr>
          <w:rFonts w:ascii="Gill Sans MT" w:hAnsi="Gill Sans MT" w:cstheme="minorHAnsi"/>
          <w:b/>
          <w:bCs/>
          <w:color w:val="000000" w:themeColor="text1"/>
          <w:sz w:val="24"/>
          <w:szCs w:val="24"/>
        </w:rPr>
      </w:pPr>
      <w:bookmarkStart w:id="14" w:name="S35"/>
      <w:bookmarkEnd w:id="14"/>
      <w:r>
        <w:rPr>
          <w:rFonts w:ascii="Gill Sans MT" w:hAnsi="Gill Sans MT" w:cstheme="minorHAnsi"/>
          <w:b/>
          <w:bCs/>
          <w:color w:val="000000" w:themeColor="text1"/>
          <w:sz w:val="24"/>
          <w:szCs w:val="24"/>
        </w:rPr>
        <w:t>2.3</w:t>
      </w:r>
      <w:r w:rsidR="004404F9" w:rsidRPr="00CD03A5">
        <w:rPr>
          <w:rFonts w:ascii="Gill Sans MT" w:hAnsi="Gill Sans MT" w:cstheme="minorHAnsi"/>
          <w:b/>
          <w:bCs/>
          <w:color w:val="000000" w:themeColor="text1"/>
          <w:sz w:val="24"/>
          <w:szCs w:val="24"/>
        </w:rPr>
        <w:tab/>
        <w:t>Capital Appraisal</w:t>
      </w:r>
    </w:p>
    <w:p w:rsidR="004404F9" w:rsidRPr="00CD03A5" w:rsidRDefault="004404F9" w:rsidP="00BC3E3A">
      <w:pPr>
        <w:tabs>
          <w:tab w:val="left" w:pos="720"/>
          <w:tab w:val="left" w:pos="1440"/>
          <w:tab w:val="left" w:pos="5040"/>
        </w:tabs>
        <w:ind w:left="720"/>
        <w:jc w:val="both"/>
        <w:rPr>
          <w:rFonts w:ascii="Gill Sans MT" w:hAnsi="Gill Sans MT" w:cstheme="minorHAnsi"/>
          <w:bCs/>
          <w:iCs/>
          <w:color w:val="000000" w:themeColor="text1"/>
          <w:sz w:val="24"/>
          <w:szCs w:val="24"/>
        </w:rPr>
      </w:pPr>
      <w:r w:rsidRPr="00CD03A5">
        <w:rPr>
          <w:rFonts w:ascii="Gill Sans MT" w:hAnsi="Gill Sans MT" w:cstheme="minorHAnsi"/>
          <w:bCs/>
          <w:iCs/>
          <w:color w:val="000000" w:themeColor="text1"/>
          <w:sz w:val="24"/>
          <w:szCs w:val="24"/>
        </w:rPr>
        <w:t xml:space="preserve">All capital schemes should comply with </w:t>
      </w:r>
      <w:r w:rsidR="00A711DC" w:rsidRPr="00CD03A5">
        <w:rPr>
          <w:rFonts w:ascii="Gill Sans MT" w:hAnsi="Gill Sans MT" w:cstheme="minorHAnsi"/>
          <w:bCs/>
          <w:iCs/>
          <w:color w:val="000000" w:themeColor="text1"/>
          <w:sz w:val="24"/>
          <w:szCs w:val="24"/>
        </w:rPr>
        <w:t>Trust</w:t>
      </w:r>
      <w:r w:rsidRPr="00CD03A5">
        <w:rPr>
          <w:rFonts w:ascii="Gill Sans MT" w:hAnsi="Gill Sans MT" w:cstheme="minorHAnsi"/>
          <w:bCs/>
          <w:iCs/>
          <w:color w:val="000000" w:themeColor="text1"/>
          <w:sz w:val="24"/>
          <w:szCs w:val="24"/>
        </w:rPr>
        <w:t xml:space="preserve"> priorities and objectives and represent best value in terms of the options available to utilise the capital spending level determined by </w:t>
      </w:r>
      <w:r w:rsidRPr="00CD03A5">
        <w:rPr>
          <w:rFonts w:ascii="Gill Sans MT" w:hAnsi="Gill Sans MT" w:cstheme="minorHAnsi"/>
          <w:bCs/>
          <w:iCs/>
          <w:color w:val="000000" w:themeColor="text1"/>
          <w:sz w:val="24"/>
          <w:szCs w:val="24"/>
        </w:rPr>
        <w:lastRenderedPageBreak/>
        <w:t xml:space="preserve">the </w:t>
      </w:r>
      <w:r w:rsidR="00A711DC" w:rsidRPr="00CD03A5">
        <w:rPr>
          <w:rFonts w:ascii="Gill Sans MT" w:hAnsi="Gill Sans MT" w:cstheme="minorHAnsi"/>
          <w:bCs/>
          <w:iCs/>
          <w:color w:val="000000" w:themeColor="text1"/>
          <w:sz w:val="24"/>
          <w:szCs w:val="24"/>
        </w:rPr>
        <w:t>Trust</w:t>
      </w:r>
      <w:r w:rsidR="005B2018">
        <w:rPr>
          <w:rFonts w:ascii="Gill Sans MT" w:hAnsi="Gill Sans MT" w:cstheme="minorHAnsi"/>
          <w:bCs/>
          <w:iCs/>
          <w:color w:val="000000" w:themeColor="text1"/>
          <w:sz w:val="24"/>
          <w:szCs w:val="24"/>
        </w:rPr>
        <w:t xml:space="preserve">.  </w:t>
      </w:r>
      <w:r w:rsidR="00B81D99" w:rsidRPr="00CD03A5">
        <w:rPr>
          <w:rFonts w:ascii="Gill Sans MT" w:hAnsi="Gill Sans MT" w:cstheme="minorHAnsi"/>
          <w:bCs/>
          <w:iCs/>
          <w:color w:val="000000" w:themeColor="text1"/>
          <w:sz w:val="24"/>
          <w:szCs w:val="24"/>
        </w:rPr>
        <w:t xml:space="preserve">Senior Managers </w:t>
      </w:r>
      <w:r w:rsidRPr="00CD03A5">
        <w:rPr>
          <w:rFonts w:ascii="Gill Sans MT" w:hAnsi="Gill Sans MT" w:cstheme="minorHAnsi"/>
          <w:bCs/>
          <w:iCs/>
          <w:color w:val="000000" w:themeColor="text1"/>
          <w:sz w:val="24"/>
          <w:szCs w:val="24"/>
        </w:rPr>
        <w:t>should include confirmation of this in any report which seeks approval of capital schemes.</w:t>
      </w:r>
    </w:p>
    <w:p w:rsidR="004404F9" w:rsidRPr="00CD03A5" w:rsidRDefault="004404F9" w:rsidP="00BC3E3A">
      <w:pPr>
        <w:tabs>
          <w:tab w:val="left" w:pos="720"/>
          <w:tab w:val="left" w:pos="1440"/>
          <w:tab w:val="left" w:pos="4320"/>
        </w:tabs>
        <w:jc w:val="both"/>
        <w:rPr>
          <w:rFonts w:ascii="Gill Sans MT" w:hAnsi="Gill Sans MT" w:cstheme="minorHAnsi"/>
          <w:color w:val="000000" w:themeColor="text1"/>
          <w:sz w:val="24"/>
          <w:szCs w:val="24"/>
        </w:rPr>
      </w:pPr>
    </w:p>
    <w:p w:rsidR="004404F9" w:rsidRPr="006F2FD5" w:rsidRDefault="004404F9" w:rsidP="00BC3E3A">
      <w:pPr>
        <w:tabs>
          <w:tab w:val="left" w:pos="720"/>
          <w:tab w:val="left" w:pos="1440"/>
          <w:tab w:val="left" w:pos="4320"/>
        </w:tabs>
        <w:jc w:val="both"/>
        <w:rPr>
          <w:rFonts w:asciiTheme="minorHAnsi" w:hAnsiTheme="minorHAnsi" w:cstheme="minorHAnsi"/>
          <w:color w:val="000000" w:themeColor="text1"/>
          <w:sz w:val="24"/>
          <w:szCs w:val="24"/>
        </w:rPr>
      </w:pPr>
      <w:r w:rsidRPr="006F2FD5">
        <w:rPr>
          <w:rFonts w:asciiTheme="minorHAnsi" w:hAnsiTheme="minorHAnsi" w:cstheme="minorHAnsi"/>
          <w:color w:val="000000" w:themeColor="text1"/>
          <w:sz w:val="24"/>
          <w:szCs w:val="24"/>
        </w:rPr>
        <w:br w:type="page"/>
      </w:r>
    </w:p>
    <w:p w:rsidR="004404F9" w:rsidRPr="00CD03A5" w:rsidRDefault="00AC3CF1" w:rsidP="00BC3E3A">
      <w:pPr>
        <w:tabs>
          <w:tab w:val="left" w:pos="720"/>
        </w:tabs>
        <w:jc w:val="both"/>
        <w:rPr>
          <w:rFonts w:ascii="Gill Sans MT" w:hAnsi="Gill Sans MT" w:cstheme="minorHAnsi"/>
          <w:b/>
          <w:color w:val="000000" w:themeColor="text1"/>
          <w:sz w:val="24"/>
          <w:szCs w:val="24"/>
        </w:rPr>
      </w:pPr>
      <w:bookmarkStart w:id="15" w:name="S4"/>
      <w:bookmarkEnd w:id="15"/>
      <w:r>
        <w:rPr>
          <w:rFonts w:ascii="Gill Sans MT" w:hAnsi="Gill Sans MT" w:cstheme="minorHAnsi"/>
          <w:b/>
          <w:color w:val="000000" w:themeColor="text1"/>
          <w:sz w:val="24"/>
          <w:szCs w:val="24"/>
        </w:rPr>
        <w:lastRenderedPageBreak/>
        <w:t>3</w:t>
      </w:r>
      <w:r w:rsidR="004404F9" w:rsidRPr="00CD03A5">
        <w:rPr>
          <w:rFonts w:ascii="Gill Sans MT" w:hAnsi="Gill Sans MT" w:cstheme="minorHAnsi"/>
          <w:color w:val="000000" w:themeColor="text1"/>
          <w:sz w:val="24"/>
          <w:szCs w:val="24"/>
        </w:rPr>
        <w:tab/>
      </w:r>
      <w:r w:rsidR="004404F9" w:rsidRPr="00CD03A5">
        <w:rPr>
          <w:rFonts w:ascii="Gill Sans MT" w:hAnsi="Gill Sans MT" w:cstheme="minorHAnsi"/>
          <w:b/>
          <w:color w:val="000000" w:themeColor="text1"/>
          <w:sz w:val="24"/>
          <w:szCs w:val="24"/>
        </w:rPr>
        <w:t>REVENUE ESTIMATES</w:t>
      </w:r>
    </w:p>
    <w:p w:rsidR="004404F9" w:rsidRPr="00CD03A5" w:rsidRDefault="004404F9" w:rsidP="00BC3E3A">
      <w:pPr>
        <w:tabs>
          <w:tab w:val="left" w:pos="720"/>
        </w:tabs>
        <w:jc w:val="both"/>
        <w:rPr>
          <w:rFonts w:ascii="Gill Sans MT" w:hAnsi="Gill Sans MT" w:cstheme="minorHAnsi"/>
          <w:color w:val="000000" w:themeColor="text1"/>
          <w:sz w:val="24"/>
          <w:szCs w:val="24"/>
        </w:rPr>
      </w:pPr>
    </w:p>
    <w:p w:rsidR="004404F9" w:rsidRPr="00CD03A5" w:rsidRDefault="00303508" w:rsidP="00BC3E3A">
      <w:pPr>
        <w:tabs>
          <w:tab w:val="left" w:pos="720"/>
          <w:tab w:val="left" w:pos="5040"/>
        </w:tabs>
        <w:jc w:val="both"/>
        <w:rPr>
          <w:rFonts w:ascii="Gill Sans MT" w:hAnsi="Gill Sans MT" w:cstheme="minorHAnsi"/>
          <w:b/>
          <w:color w:val="000000" w:themeColor="text1"/>
          <w:sz w:val="24"/>
          <w:szCs w:val="24"/>
        </w:rPr>
      </w:pPr>
      <w:bookmarkStart w:id="16" w:name="S41"/>
      <w:bookmarkEnd w:id="16"/>
      <w:r>
        <w:rPr>
          <w:rFonts w:ascii="Gill Sans MT" w:hAnsi="Gill Sans MT" w:cstheme="minorHAnsi"/>
          <w:b/>
          <w:color w:val="000000" w:themeColor="text1"/>
          <w:sz w:val="24"/>
          <w:szCs w:val="24"/>
        </w:rPr>
        <w:t>3</w:t>
      </w:r>
      <w:r w:rsidR="006347E9" w:rsidRPr="00CD03A5">
        <w:rPr>
          <w:rFonts w:ascii="Gill Sans MT" w:hAnsi="Gill Sans MT" w:cstheme="minorHAnsi"/>
          <w:b/>
          <w:color w:val="000000" w:themeColor="text1"/>
          <w:sz w:val="24"/>
          <w:szCs w:val="24"/>
        </w:rPr>
        <w:t>.1</w:t>
      </w:r>
      <w:r w:rsidR="004404F9" w:rsidRPr="00CD03A5">
        <w:rPr>
          <w:rFonts w:ascii="Gill Sans MT" w:hAnsi="Gill Sans MT" w:cstheme="minorHAnsi"/>
          <w:b/>
          <w:color w:val="000000" w:themeColor="text1"/>
          <w:sz w:val="24"/>
          <w:szCs w:val="24"/>
        </w:rPr>
        <w:tab/>
        <w:t>Timetable</w:t>
      </w:r>
    </w:p>
    <w:p w:rsidR="004404F9" w:rsidRPr="00CD03A5" w:rsidRDefault="004404F9" w:rsidP="00BC3E3A">
      <w:pPr>
        <w:tabs>
          <w:tab w:val="left" w:pos="72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The </w:t>
      </w:r>
      <w:r w:rsidR="0096067C" w:rsidRPr="005B2018">
        <w:rPr>
          <w:rFonts w:ascii="Gill Sans MT" w:hAnsi="Gill Sans MT" w:cstheme="minorHAnsi"/>
          <w:color w:val="000000" w:themeColor="text1"/>
          <w:sz w:val="24"/>
          <w:szCs w:val="24"/>
        </w:rPr>
        <w:t>Chief Executive</w:t>
      </w:r>
      <w:r w:rsidRPr="00CD03A5">
        <w:rPr>
          <w:rFonts w:ascii="Gill Sans MT" w:hAnsi="Gill Sans MT" w:cstheme="minorHAnsi"/>
          <w:i/>
          <w:color w:val="000000" w:themeColor="text1"/>
          <w:sz w:val="24"/>
          <w:szCs w:val="24"/>
        </w:rPr>
        <w:t>,</w:t>
      </w:r>
      <w:r w:rsidRPr="00CD03A5">
        <w:rPr>
          <w:rFonts w:ascii="Gill Sans MT" w:hAnsi="Gill Sans MT" w:cstheme="minorHAnsi"/>
          <w:color w:val="000000" w:themeColor="text1"/>
          <w:sz w:val="24"/>
          <w:szCs w:val="24"/>
        </w:rPr>
        <w:t xml:space="preserve"> in consultation with the</w:t>
      </w:r>
      <w:r w:rsidR="00EB4AD6" w:rsidRPr="00CD03A5">
        <w:rPr>
          <w:rFonts w:ascii="Gill Sans MT" w:hAnsi="Gill Sans MT" w:cstheme="minorHAnsi"/>
          <w:color w:val="000000" w:themeColor="text1"/>
          <w:sz w:val="24"/>
          <w:szCs w:val="24"/>
        </w:rPr>
        <w:t xml:space="preserve"> </w:t>
      </w:r>
      <w:r w:rsidR="00296F60">
        <w:rPr>
          <w:rFonts w:ascii="Gill Sans MT" w:hAnsi="Gill Sans MT" w:cstheme="minorHAnsi"/>
          <w:color w:val="000000" w:themeColor="text1"/>
          <w:sz w:val="24"/>
          <w:szCs w:val="24"/>
        </w:rPr>
        <w:t>Head of Corporate Services</w:t>
      </w:r>
      <w:r w:rsidRPr="00CD03A5">
        <w:rPr>
          <w:rFonts w:ascii="Gill Sans MT" w:hAnsi="Gill Sans MT" w:cstheme="minorHAnsi"/>
          <w:color w:val="000000" w:themeColor="text1"/>
          <w:sz w:val="24"/>
          <w:szCs w:val="24"/>
        </w:rPr>
        <w:t>, shall prepare annually, a timetable detailing procedures to be followed for the preparation of the Revenue Estimates.</w:t>
      </w:r>
    </w:p>
    <w:p w:rsidR="004404F9" w:rsidRPr="00CD03A5" w:rsidRDefault="004404F9" w:rsidP="00BC3E3A">
      <w:pPr>
        <w:tabs>
          <w:tab w:val="left" w:pos="720"/>
          <w:tab w:val="left" w:pos="5040"/>
        </w:tabs>
        <w:jc w:val="both"/>
        <w:rPr>
          <w:rFonts w:ascii="Gill Sans MT" w:hAnsi="Gill Sans MT" w:cstheme="minorHAnsi"/>
          <w:b/>
          <w:color w:val="000000" w:themeColor="text1"/>
          <w:sz w:val="24"/>
          <w:szCs w:val="24"/>
        </w:rPr>
      </w:pPr>
      <w:bookmarkStart w:id="17" w:name="S42"/>
      <w:bookmarkEnd w:id="17"/>
    </w:p>
    <w:p w:rsidR="004404F9" w:rsidRPr="00CD03A5" w:rsidRDefault="00303508" w:rsidP="00BC3E3A">
      <w:pPr>
        <w:tabs>
          <w:tab w:val="left" w:pos="720"/>
          <w:tab w:val="left" w:pos="5040"/>
        </w:tabs>
        <w:jc w:val="both"/>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3</w:t>
      </w:r>
      <w:r w:rsidR="004404F9" w:rsidRPr="00CD03A5">
        <w:rPr>
          <w:rFonts w:ascii="Gill Sans MT" w:hAnsi="Gill Sans MT" w:cstheme="minorHAnsi"/>
          <w:b/>
          <w:color w:val="000000" w:themeColor="text1"/>
          <w:sz w:val="24"/>
          <w:szCs w:val="24"/>
        </w:rPr>
        <w:t>.2</w:t>
      </w:r>
      <w:r w:rsidR="004404F9" w:rsidRPr="00CD03A5">
        <w:rPr>
          <w:rFonts w:ascii="Gill Sans MT" w:hAnsi="Gill Sans MT" w:cstheme="minorHAnsi"/>
          <w:b/>
          <w:color w:val="000000" w:themeColor="text1"/>
          <w:sz w:val="24"/>
          <w:szCs w:val="24"/>
        </w:rPr>
        <w:tab/>
        <w:t>Information</w:t>
      </w:r>
    </w:p>
    <w:p w:rsidR="004404F9" w:rsidRPr="00CD03A5" w:rsidRDefault="004404F9" w:rsidP="00BC3E3A">
      <w:pPr>
        <w:tabs>
          <w:tab w:val="left" w:pos="72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Each </w:t>
      </w:r>
      <w:r w:rsidR="00B81D99" w:rsidRPr="00CD03A5">
        <w:rPr>
          <w:rFonts w:ascii="Gill Sans MT" w:hAnsi="Gill Sans MT" w:cstheme="minorHAnsi"/>
          <w:color w:val="000000" w:themeColor="text1"/>
          <w:sz w:val="24"/>
          <w:szCs w:val="24"/>
        </w:rPr>
        <w:t xml:space="preserve">Senior Manager </w:t>
      </w:r>
      <w:r w:rsidRPr="00CD03A5">
        <w:rPr>
          <w:rFonts w:ascii="Gill Sans MT" w:hAnsi="Gill Sans MT" w:cstheme="minorHAnsi"/>
          <w:color w:val="000000" w:themeColor="text1"/>
          <w:sz w:val="24"/>
          <w:szCs w:val="24"/>
        </w:rPr>
        <w:t>shall provide the</w:t>
      </w:r>
      <w:r w:rsidR="00FC22F8" w:rsidRPr="00CD03A5">
        <w:rPr>
          <w:rFonts w:ascii="Gill Sans MT" w:hAnsi="Gill Sans MT" w:cstheme="minorHAnsi"/>
          <w:color w:val="000000" w:themeColor="text1"/>
          <w:sz w:val="24"/>
          <w:szCs w:val="24"/>
        </w:rPr>
        <w:t xml:space="preserve"> </w:t>
      </w:r>
      <w:r w:rsidR="00296F60" w:rsidRPr="005B2018">
        <w:rPr>
          <w:rFonts w:ascii="Gill Sans MT" w:hAnsi="Gill Sans MT" w:cstheme="minorHAnsi"/>
          <w:color w:val="000000" w:themeColor="text1"/>
          <w:sz w:val="24"/>
          <w:szCs w:val="24"/>
        </w:rPr>
        <w:t>Head of Corporate Services</w:t>
      </w:r>
      <w:r w:rsidR="00B81D99"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 xml:space="preserve">with such details as may be required for the purpose of preparing the estimates for the forthcoming financial year and </w:t>
      </w:r>
      <w:r w:rsidR="006B4034" w:rsidRPr="00CD03A5">
        <w:rPr>
          <w:rFonts w:ascii="Gill Sans MT" w:hAnsi="Gill Sans MT" w:cstheme="minorHAnsi"/>
          <w:color w:val="000000" w:themeColor="text1"/>
          <w:sz w:val="24"/>
          <w:szCs w:val="24"/>
        </w:rPr>
        <w:t xml:space="preserve">gaining </w:t>
      </w:r>
      <w:r w:rsidRPr="00CD03A5">
        <w:rPr>
          <w:rFonts w:ascii="Gill Sans MT" w:hAnsi="Gill Sans MT" w:cstheme="minorHAnsi"/>
          <w:color w:val="000000" w:themeColor="text1"/>
          <w:sz w:val="24"/>
          <w:szCs w:val="24"/>
        </w:rPr>
        <w:t xml:space="preserve">the relevant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 approval.</w:t>
      </w:r>
    </w:p>
    <w:p w:rsidR="00D536F6" w:rsidRPr="00CD03A5" w:rsidRDefault="00D536F6" w:rsidP="00BC3E3A">
      <w:pPr>
        <w:tabs>
          <w:tab w:val="left" w:pos="1440"/>
          <w:tab w:val="left" w:pos="5040"/>
        </w:tabs>
        <w:jc w:val="both"/>
        <w:rPr>
          <w:rFonts w:ascii="Gill Sans MT" w:hAnsi="Gill Sans MT" w:cstheme="minorHAnsi"/>
          <w:color w:val="000000" w:themeColor="text1"/>
          <w:sz w:val="24"/>
          <w:szCs w:val="24"/>
        </w:rPr>
      </w:pPr>
    </w:p>
    <w:p w:rsidR="004404F9" w:rsidRPr="00CD03A5" w:rsidRDefault="00303508" w:rsidP="00EB4AD6">
      <w:pPr>
        <w:tabs>
          <w:tab w:val="left" w:pos="720"/>
          <w:tab w:val="left" w:pos="1440"/>
          <w:tab w:val="left" w:pos="5040"/>
        </w:tabs>
        <w:jc w:val="both"/>
        <w:rPr>
          <w:rFonts w:ascii="Gill Sans MT" w:hAnsi="Gill Sans MT" w:cstheme="minorHAnsi"/>
          <w:b/>
          <w:color w:val="000000" w:themeColor="text1"/>
          <w:sz w:val="24"/>
          <w:szCs w:val="24"/>
        </w:rPr>
      </w:pPr>
      <w:bookmarkStart w:id="18" w:name="S43"/>
      <w:bookmarkEnd w:id="18"/>
      <w:r>
        <w:rPr>
          <w:rFonts w:ascii="Gill Sans MT" w:hAnsi="Gill Sans MT" w:cstheme="minorHAnsi"/>
          <w:b/>
          <w:color w:val="000000" w:themeColor="text1"/>
          <w:sz w:val="24"/>
          <w:szCs w:val="24"/>
        </w:rPr>
        <w:t>3</w:t>
      </w:r>
      <w:r w:rsidR="00FE205B">
        <w:rPr>
          <w:rFonts w:ascii="Gill Sans MT" w:hAnsi="Gill Sans MT" w:cstheme="minorHAnsi"/>
          <w:b/>
          <w:color w:val="000000" w:themeColor="text1"/>
          <w:sz w:val="24"/>
          <w:szCs w:val="24"/>
        </w:rPr>
        <w:t>.3</w:t>
      </w:r>
      <w:r w:rsidR="004404F9" w:rsidRPr="00CD03A5">
        <w:rPr>
          <w:rFonts w:ascii="Gill Sans MT" w:hAnsi="Gill Sans MT" w:cstheme="minorHAnsi"/>
          <w:b/>
          <w:color w:val="000000" w:themeColor="text1"/>
          <w:sz w:val="24"/>
          <w:szCs w:val="24"/>
        </w:rPr>
        <w:tab/>
        <w:t>Guidelines</w:t>
      </w:r>
    </w:p>
    <w:p w:rsidR="004404F9" w:rsidRPr="00CD03A5" w:rsidRDefault="004404F9" w:rsidP="00BC3E3A">
      <w:pPr>
        <w:tabs>
          <w:tab w:val="left" w:pos="720"/>
          <w:tab w:val="left" w:pos="405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The </w:t>
      </w:r>
      <w:r w:rsidR="0096067C" w:rsidRPr="005B2018">
        <w:rPr>
          <w:rFonts w:ascii="Gill Sans MT" w:hAnsi="Gill Sans MT" w:cstheme="minorHAnsi"/>
          <w:color w:val="000000" w:themeColor="text1"/>
          <w:sz w:val="24"/>
          <w:szCs w:val="24"/>
        </w:rPr>
        <w:t>Chief Executive</w:t>
      </w:r>
      <w:r w:rsidR="005B2018">
        <w:rPr>
          <w:rFonts w:ascii="Gill Sans MT" w:hAnsi="Gill Sans MT" w:cstheme="minorHAnsi"/>
          <w:i/>
          <w:color w:val="000000" w:themeColor="text1"/>
          <w:sz w:val="24"/>
          <w:szCs w:val="24"/>
        </w:rPr>
        <w:t xml:space="preserve"> </w:t>
      </w:r>
      <w:r w:rsidR="00A03789">
        <w:rPr>
          <w:rFonts w:ascii="Gill Sans MT" w:hAnsi="Gill Sans MT" w:cstheme="minorHAnsi"/>
          <w:color w:val="000000" w:themeColor="text1"/>
          <w:sz w:val="24"/>
          <w:szCs w:val="24"/>
        </w:rPr>
        <w:t>shall,</w:t>
      </w:r>
      <w:r w:rsidRPr="00CD03A5">
        <w:rPr>
          <w:rFonts w:ascii="Gill Sans MT" w:hAnsi="Gill Sans MT" w:cstheme="minorHAnsi"/>
          <w:color w:val="000000" w:themeColor="text1"/>
          <w:sz w:val="24"/>
          <w:szCs w:val="24"/>
        </w:rPr>
        <w:t xml:space="preserve"> report to the </w:t>
      </w:r>
      <w:r w:rsidR="00B81D99" w:rsidRPr="00CD03A5">
        <w:rPr>
          <w:rFonts w:ascii="Gill Sans MT" w:hAnsi="Gill Sans MT" w:cstheme="minorHAnsi"/>
          <w:color w:val="000000" w:themeColor="text1"/>
          <w:sz w:val="24"/>
          <w:szCs w:val="24"/>
        </w:rPr>
        <w:t xml:space="preserve">Board </w:t>
      </w:r>
      <w:r w:rsidR="00056794">
        <w:rPr>
          <w:rFonts w:ascii="Gill Sans MT" w:hAnsi="Gill Sans MT" w:cstheme="minorHAnsi"/>
          <w:color w:val="000000" w:themeColor="text1"/>
          <w:sz w:val="24"/>
          <w:szCs w:val="24"/>
        </w:rPr>
        <w:t xml:space="preserve">of Trustees </w:t>
      </w:r>
      <w:r w:rsidRPr="00CD03A5">
        <w:rPr>
          <w:rFonts w:ascii="Gill Sans MT" w:hAnsi="Gill Sans MT" w:cstheme="minorHAnsi"/>
          <w:color w:val="000000" w:themeColor="text1"/>
          <w:sz w:val="24"/>
          <w:szCs w:val="24"/>
        </w:rPr>
        <w:t>on the financial guideline</w:t>
      </w:r>
      <w:r w:rsidR="008E7156" w:rsidRPr="00CD03A5">
        <w:rPr>
          <w:rFonts w:ascii="Gill Sans MT" w:hAnsi="Gill Sans MT" w:cstheme="minorHAnsi"/>
          <w:color w:val="000000" w:themeColor="text1"/>
          <w:sz w:val="24"/>
          <w:szCs w:val="24"/>
        </w:rPr>
        <w:t xml:space="preserve">s and funding to be considered </w:t>
      </w:r>
      <w:r w:rsidRPr="00CD03A5">
        <w:rPr>
          <w:rFonts w:ascii="Gill Sans MT" w:hAnsi="Gill Sans MT" w:cstheme="minorHAnsi"/>
          <w:color w:val="000000" w:themeColor="text1"/>
          <w:sz w:val="24"/>
          <w:szCs w:val="24"/>
        </w:rPr>
        <w:t>for the purpose of preparation of the Revenue Estimates.</w:t>
      </w:r>
    </w:p>
    <w:p w:rsidR="004404F9" w:rsidRPr="00CD03A5" w:rsidRDefault="004404F9" w:rsidP="00BC3E3A">
      <w:pPr>
        <w:tabs>
          <w:tab w:val="left" w:pos="720"/>
          <w:tab w:val="left" w:pos="4050"/>
          <w:tab w:val="left" w:pos="5040"/>
        </w:tabs>
        <w:ind w:left="720"/>
        <w:jc w:val="both"/>
        <w:rPr>
          <w:rFonts w:ascii="Gill Sans MT" w:hAnsi="Gill Sans MT" w:cstheme="minorHAnsi"/>
          <w:color w:val="000000" w:themeColor="text1"/>
          <w:sz w:val="24"/>
          <w:szCs w:val="24"/>
        </w:rPr>
      </w:pPr>
    </w:p>
    <w:p w:rsidR="004404F9" w:rsidRPr="00CD03A5" w:rsidRDefault="004404F9" w:rsidP="00BC3E3A">
      <w:pPr>
        <w:tabs>
          <w:tab w:val="left" w:pos="720"/>
          <w:tab w:val="left" w:pos="405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The overall level of annual expenditure and income and </w:t>
      </w:r>
      <w:r w:rsidR="0096067C" w:rsidRPr="00CD03A5">
        <w:rPr>
          <w:rFonts w:ascii="Gill Sans MT" w:hAnsi="Gill Sans MT" w:cstheme="minorHAnsi"/>
          <w:i/>
          <w:color w:val="000000" w:themeColor="text1"/>
          <w:sz w:val="24"/>
          <w:szCs w:val="24"/>
        </w:rPr>
        <w:t xml:space="preserve">service </w:t>
      </w:r>
      <w:r w:rsidRPr="00CD03A5">
        <w:rPr>
          <w:rFonts w:ascii="Gill Sans MT" w:hAnsi="Gill Sans MT" w:cstheme="minorHAnsi"/>
          <w:color w:val="000000" w:themeColor="text1"/>
          <w:sz w:val="24"/>
          <w:szCs w:val="24"/>
        </w:rPr>
        <w:t xml:space="preserve">resource allocations will be determined by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w:t>
      </w:r>
    </w:p>
    <w:p w:rsidR="004404F9" w:rsidRPr="00CD03A5" w:rsidRDefault="004404F9" w:rsidP="00BC3E3A">
      <w:pPr>
        <w:tabs>
          <w:tab w:val="left" w:pos="720"/>
          <w:tab w:val="left" w:pos="5040"/>
        </w:tabs>
        <w:jc w:val="both"/>
        <w:rPr>
          <w:rFonts w:ascii="Gill Sans MT" w:hAnsi="Gill Sans MT" w:cstheme="minorHAnsi"/>
          <w:b/>
          <w:color w:val="000000" w:themeColor="text1"/>
          <w:sz w:val="24"/>
          <w:szCs w:val="24"/>
        </w:rPr>
      </w:pPr>
    </w:p>
    <w:p w:rsidR="00D536F6" w:rsidRPr="00CD03A5" w:rsidRDefault="00303508" w:rsidP="00BC3E3A">
      <w:pPr>
        <w:tabs>
          <w:tab w:val="left" w:pos="720"/>
          <w:tab w:val="left" w:pos="5040"/>
        </w:tabs>
        <w:jc w:val="both"/>
        <w:rPr>
          <w:rFonts w:ascii="Gill Sans MT" w:hAnsi="Gill Sans MT" w:cstheme="minorHAnsi"/>
          <w:b/>
          <w:color w:val="000000" w:themeColor="text1"/>
          <w:sz w:val="24"/>
          <w:szCs w:val="24"/>
          <w:u w:val="single"/>
        </w:rPr>
      </w:pPr>
      <w:bookmarkStart w:id="19" w:name="S44"/>
      <w:bookmarkEnd w:id="19"/>
      <w:r>
        <w:rPr>
          <w:rFonts w:ascii="Gill Sans MT" w:hAnsi="Gill Sans MT" w:cstheme="minorHAnsi"/>
          <w:b/>
          <w:color w:val="000000" w:themeColor="text1"/>
          <w:sz w:val="24"/>
          <w:szCs w:val="24"/>
        </w:rPr>
        <w:t>3</w:t>
      </w:r>
      <w:r w:rsidR="004404F9" w:rsidRPr="00CD03A5">
        <w:rPr>
          <w:rFonts w:ascii="Gill Sans MT" w:hAnsi="Gill Sans MT" w:cstheme="minorHAnsi"/>
          <w:b/>
          <w:color w:val="000000" w:themeColor="text1"/>
          <w:sz w:val="24"/>
          <w:szCs w:val="24"/>
        </w:rPr>
        <w:t>.4</w:t>
      </w:r>
      <w:r w:rsidR="004404F9" w:rsidRPr="00CD03A5">
        <w:rPr>
          <w:rFonts w:ascii="Gill Sans MT" w:hAnsi="Gill Sans MT" w:cstheme="minorHAnsi"/>
          <w:color w:val="000000" w:themeColor="text1"/>
          <w:sz w:val="24"/>
          <w:szCs w:val="24"/>
        </w:rPr>
        <w:tab/>
      </w:r>
      <w:r w:rsidR="004404F9" w:rsidRPr="00CD03A5">
        <w:rPr>
          <w:rFonts w:ascii="Gill Sans MT" w:hAnsi="Gill Sans MT" w:cstheme="minorHAnsi"/>
          <w:b/>
          <w:color w:val="000000" w:themeColor="text1"/>
          <w:sz w:val="24"/>
          <w:szCs w:val="24"/>
        </w:rPr>
        <w:t>Preparation</w:t>
      </w: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Each </w:t>
      </w:r>
      <w:r w:rsidR="00B81D99" w:rsidRPr="00CD03A5">
        <w:rPr>
          <w:rFonts w:ascii="Gill Sans MT" w:hAnsi="Gill Sans MT" w:cstheme="minorHAnsi"/>
          <w:color w:val="000000" w:themeColor="text1"/>
          <w:sz w:val="24"/>
          <w:szCs w:val="24"/>
        </w:rPr>
        <w:t xml:space="preserve">Senior Manager </w:t>
      </w:r>
      <w:r w:rsidRPr="00CD03A5">
        <w:rPr>
          <w:rFonts w:ascii="Gill Sans MT" w:hAnsi="Gill Sans MT" w:cstheme="minorHAnsi"/>
          <w:color w:val="000000" w:themeColor="text1"/>
          <w:sz w:val="24"/>
          <w:szCs w:val="24"/>
        </w:rPr>
        <w:t>shall, in conjunction with the</w:t>
      </w:r>
      <w:r w:rsidR="005B2018">
        <w:rPr>
          <w:rFonts w:ascii="Gill Sans MT" w:hAnsi="Gill Sans MT" w:cstheme="minorHAnsi"/>
          <w:color w:val="000000" w:themeColor="text1"/>
          <w:sz w:val="24"/>
          <w:szCs w:val="24"/>
        </w:rPr>
        <w:t xml:space="preserve"> </w:t>
      </w:r>
      <w:r w:rsidR="00296F60" w:rsidRPr="005B2018">
        <w:rPr>
          <w:rFonts w:ascii="Gill Sans MT" w:hAnsi="Gill Sans MT" w:cstheme="minorHAnsi"/>
          <w:color w:val="000000" w:themeColor="text1"/>
          <w:sz w:val="24"/>
          <w:szCs w:val="24"/>
        </w:rPr>
        <w:t>Head of Corporate Services</w:t>
      </w:r>
      <w:r w:rsidRPr="005B2018">
        <w:rPr>
          <w:rFonts w:ascii="Gill Sans MT" w:hAnsi="Gill Sans MT" w:cstheme="minorHAnsi"/>
          <w:color w:val="000000" w:themeColor="text1"/>
          <w:sz w:val="24"/>
          <w:szCs w:val="24"/>
        </w:rPr>
        <w:t>,</w:t>
      </w:r>
      <w:r w:rsidRPr="00CD03A5">
        <w:rPr>
          <w:rFonts w:ascii="Gill Sans MT" w:hAnsi="Gill Sans MT" w:cstheme="minorHAnsi"/>
          <w:color w:val="000000" w:themeColor="text1"/>
          <w:sz w:val="24"/>
          <w:szCs w:val="24"/>
        </w:rPr>
        <w:t xml:space="preserve"> prepare detailed Revenue Estimates in respect of his/her </w:t>
      </w:r>
      <w:r w:rsidR="0096067C" w:rsidRPr="005B2018">
        <w:rPr>
          <w:rFonts w:ascii="Gill Sans MT" w:hAnsi="Gill Sans MT" w:cstheme="minorHAnsi"/>
          <w:color w:val="000000" w:themeColor="text1"/>
          <w:sz w:val="24"/>
          <w:szCs w:val="24"/>
        </w:rPr>
        <w:t>services</w:t>
      </w:r>
      <w:r w:rsidR="0096067C" w:rsidRPr="00CD03A5">
        <w:rPr>
          <w:rFonts w:ascii="Gill Sans MT" w:hAnsi="Gill Sans MT" w:cstheme="minorHAnsi"/>
          <w:color w:val="000000" w:themeColor="text1"/>
          <w:sz w:val="24"/>
          <w:szCs w:val="24"/>
        </w:rPr>
        <w:t xml:space="preserve"> </w:t>
      </w:r>
      <w:r w:rsidRPr="00CD03A5">
        <w:rPr>
          <w:rFonts w:ascii="Gill Sans MT" w:hAnsi="Gill Sans MT" w:cstheme="minorHAnsi"/>
          <w:color w:val="000000" w:themeColor="text1"/>
          <w:sz w:val="24"/>
          <w:szCs w:val="24"/>
        </w:rPr>
        <w:t xml:space="preserve">in accordance with resource allocations approved by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 and to a timetable set by the </w:t>
      </w:r>
      <w:r w:rsidR="00455854" w:rsidRPr="005B2018">
        <w:rPr>
          <w:rFonts w:ascii="Gill Sans MT" w:hAnsi="Gill Sans MT" w:cstheme="minorHAnsi"/>
          <w:color w:val="000000" w:themeColor="text1"/>
          <w:sz w:val="24"/>
          <w:szCs w:val="24"/>
        </w:rPr>
        <w:t>Chief Executive</w:t>
      </w:r>
      <w:r w:rsidR="00A03789" w:rsidRPr="005B2018">
        <w:rPr>
          <w:rFonts w:ascii="Gill Sans MT" w:hAnsi="Gill Sans MT" w:cstheme="minorHAnsi"/>
          <w:color w:val="000000" w:themeColor="text1"/>
          <w:sz w:val="24"/>
          <w:szCs w:val="24"/>
        </w:rPr>
        <w:t xml:space="preserve">. </w:t>
      </w:r>
      <w:r w:rsidRPr="005B2018">
        <w:rPr>
          <w:rFonts w:ascii="Gill Sans MT" w:hAnsi="Gill Sans MT" w:cstheme="minorHAnsi"/>
          <w:color w:val="000000" w:themeColor="text1"/>
          <w:sz w:val="24"/>
          <w:szCs w:val="24"/>
        </w:rPr>
        <w:t>T</w:t>
      </w:r>
      <w:r w:rsidRPr="00CD03A5">
        <w:rPr>
          <w:rFonts w:ascii="Gill Sans MT" w:hAnsi="Gill Sans MT" w:cstheme="minorHAnsi"/>
          <w:color w:val="000000" w:themeColor="text1"/>
          <w:sz w:val="24"/>
          <w:szCs w:val="24"/>
        </w:rPr>
        <w:t xml:space="preserve">he detailed Revenue Estimates shall be approved by </w:t>
      </w:r>
      <w:r w:rsidR="00B81D99" w:rsidRPr="00CD03A5">
        <w:rPr>
          <w:rFonts w:ascii="Gill Sans MT" w:hAnsi="Gill Sans MT" w:cstheme="minorHAnsi"/>
          <w:color w:val="000000" w:themeColor="text1"/>
          <w:sz w:val="24"/>
          <w:szCs w:val="24"/>
        </w:rPr>
        <w:t xml:space="preserve">Performance &amp; Audit Sub-Committee </w:t>
      </w:r>
      <w:r w:rsidRPr="00CD03A5">
        <w:rPr>
          <w:rFonts w:ascii="Gill Sans MT" w:hAnsi="Gill Sans MT" w:cstheme="minorHAnsi"/>
          <w:color w:val="000000" w:themeColor="text1"/>
          <w:sz w:val="24"/>
          <w:szCs w:val="24"/>
        </w:rPr>
        <w:t xml:space="preserve">prior to being recommended to </w:t>
      </w:r>
      <w:r w:rsidR="00E430CC">
        <w:rPr>
          <w:rFonts w:ascii="Gill Sans MT" w:hAnsi="Gill Sans MT" w:cstheme="minorHAnsi"/>
          <w:color w:val="000000" w:themeColor="text1"/>
          <w:sz w:val="24"/>
          <w:szCs w:val="24"/>
        </w:rPr>
        <w:t xml:space="preserve">Board of </w:t>
      </w:r>
      <w:r w:rsidR="00A711DC" w:rsidRPr="00CD03A5">
        <w:rPr>
          <w:rFonts w:ascii="Gill Sans MT" w:hAnsi="Gill Sans MT" w:cstheme="minorHAnsi"/>
          <w:color w:val="000000" w:themeColor="text1"/>
          <w:sz w:val="24"/>
          <w:szCs w:val="24"/>
        </w:rPr>
        <w:t>Trust</w:t>
      </w:r>
      <w:r w:rsidR="00E430CC">
        <w:rPr>
          <w:rFonts w:ascii="Gill Sans MT" w:hAnsi="Gill Sans MT" w:cstheme="minorHAnsi"/>
          <w:color w:val="000000" w:themeColor="text1"/>
          <w:sz w:val="24"/>
          <w:szCs w:val="24"/>
        </w:rPr>
        <w:t xml:space="preserve">ees </w:t>
      </w:r>
      <w:r w:rsidRPr="00CD03A5">
        <w:rPr>
          <w:rFonts w:ascii="Gill Sans MT" w:hAnsi="Gill Sans MT" w:cstheme="minorHAnsi"/>
          <w:color w:val="000000" w:themeColor="text1"/>
          <w:sz w:val="24"/>
          <w:szCs w:val="24"/>
        </w:rPr>
        <w:t xml:space="preserve">for approval. </w:t>
      </w:r>
    </w:p>
    <w:p w:rsidR="004404F9" w:rsidRPr="00CD03A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CD03A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CD03A5" w:rsidRDefault="00B86689" w:rsidP="00BC3E3A">
      <w:pPr>
        <w:tabs>
          <w:tab w:val="left" w:pos="720"/>
          <w:tab w:val="left" w:pos="1440"/>
          <w:tab w:val="left" w:pos="5040"/>
        </w:tabs>
        <w:jc w:val="both"/>
        <w:rPr>
          <w:rFonts w:ascii="Gill Sans MT" w:hAnsi="Gill Sans MT" w:cstheme="minorHAnsi"/>
          <w:b/>
          <w:color w:val="000000" w:themeColor="text1"/>
          <w:sz w:val="24"/>
          <w:szCs w:val="24"/>
        </w:rPr>
      </w:pPr>
      <w:bookmarkStart w:id="20" w:name="S5"/>
      <w:bookmarkEnd w:id="20"/>
      <w:r w:rsidRPr="00CD03A5">
        <w:rPr>
          <w:rFonts w:ascii="Gill Sans MT" w:hAnsi="Gill Sans MT" w:cstheme="minorHAnsi"/>
          <w:b/>
          <w:color w:val="000000" w:themeColor="text1"/>
          <w:sz w:val="24"/>
          <w:szCs w:val="24"/>
        </w:rPr>
        <w:br w:type="page"/>
      </w:r>
      <w:r w:rsidR="00303508">
        <w:rPr>
          <w:rFonts w:ascii="Gill Sans MT" w:hAnsi="Gill Sans MT" w:cstheme="minorHAnsi"/>
          <w:b/>
          <w:color w:val="000000" w:themeColor="text1"/>
          <w:sz w:val="24"/>
          <w:szCs w:val="24"/>
        </w:rPr>
        <w:lastRenderedPageBreak/>
        <w:t>4</w:t>
      </w:r>
      <w:r w:rsidR="004404F9" w:rsidRPr="00CD03A5">
        <w:rPr>
          <w:rFonts w:ascii="Gill Sans MT" w:hAnsi="Gill Sans MT" w:cstheme="minorHAnsi"/>
          <w:b/>
          <w:color w:val="000000" w:themeColor="text1"/>
          <w:sz w:val="24"/>
          <w:szCs w:val="24"/>
        </w:rPr>
        <w:tab/>
        <w:t>CONTROL OF REVENUE EXPENDITURE</w:t>
      </w:r>
    </w:p>
    <w:p w:rsidR="004404F9" w:rsidRPr="00CD03A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CD03A5" w:rsidRDefault="00303508" w:rsidP="00A03789">
      <w:pPr>
        <w:tabs>
          <w:tab w:val="left" w:pos="720"/>
          <w:tab w:val="left" w:pos="1440"/>
          <w:tab w:val="left" w:pos="5040"/>
        </w:tabs>
        <w:spacing w:line="276" w:lineRule="auto"/>
        <w:jc w:val="both"/>
        <w:rPr>
          <w:rFonts w:ascii="Gill Sans MT" w:hAnsi="Gill Sans MT" w:cstheme="minorHAnsi"/>
          <w:b/>
          <w:color w:val="000000" w:themeColor="text1"/>
          <w:sz w:val="24"/>
          <w:szCs w:val="24"/>
        </w:rPr>
      </w:pPr>
      <w:bookmarkStart w:id="21" w:name="S51"/>
      <w:bookmarkEnd w:id="21"/>
      <w:r>
        <w:rPr>
          <w:rFonts w:ascii="Gill Sans MT" w:hAnsi="Gill Sans MT" w:cstheme="minorHAnsi"/>
          <w:b/>
          <w:color w:val="000000" w:themeColor="text1"/>
          <w:sz w:val="24"/>
          <w:szCs w:val="24"/>
        </w:rPr>
        <w:t>4</w:t>
      </w:r>
      <w:r w:rsidR="004404F9" w:rsidRPr="00CD03A5">
        <w:rPr>
          <w:rFonts w:ascii="Gill Sans MT" w:hAnsi="Gill Sans MT" w:cstheme="minorHAnsi"/>
          <w:b/>
          <w:color w:val="000000" w:themeColor="text1"/>
          <w:sz w:val="24"/>
          <w:szCs w:val="24"/>
        </w:rPr>
        <w:t>.1</w:t>
      </w:r>
      <w:r w:rsidR="004404F9" w:rsidRPr="00CD03A5">
        <w:rPr>
          <w:rFonts w:ascii="Gill Sans MT" w:hAnsi="Gill Sans MT" w:cstheme="minorHAnsi"/>
          <w:b/>
          <w:color w:val="000000" w:themeColor="text1"/>
          <w:sz w:val="24"/>
          <w:szCs w:val="24"/>
        </w:rPr>
        <w:tab/>
        <w:t>Limitation on Expenditure</w:t>
      </w: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No expenditure chargeable to any Revenue Account shall be incurred unless it has been included in the Revenue Estimates except:-</w:t>
      </w: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b/>
          <w:color w:val="000000" w:themeColor="text1"/>
          <w:sz w:val="24"/>
          <w:szCs w:val="24"/>
        </w:rPr>
        <w:t>(i)</w:t>
      </w:r>
      <w:r w:rsidRPr="00CD03A5">
        <w:rPr>
          <w:rFonts w:ascii="Gill Sans MT" w:hAnsi="Gill Sans MT" w:cstheme="minorHAnsi"/>
          <w:color w:val="000000" w:themeColor="text1"/>
          <w:sz w:val="24"/>
          <w:szCs w:val="24"/>
        </w:rPr>
        <w:tab/>
        <w:t xml:space="preserve">where additional </w:t>
      </w:r>
      <w:r w:rsidRPr="00CD03A5">
        <w:rPr>
          <w:rFonts w:ascii="Gill Sans MT" w:hAnsi="Gill Sans MT" w:cstheme="minorHAnsi"/>
          <w:b/>
          <w:i/>
          <w:color w:val="000000" w:themeColor="text1"/>
          <w:sz w:val="24"/>
          <w:szCs w:val="24"/>
        </w:rPr>
        <w:t>specific</w:t>
      </w:r>
      <w:r w:rsidRPr="00CD03A5">
        <w:rPr>
          <w:rFonts w:ascii="Gill Sans MT" w:hAnsi="Gill Sans MT" w:cstheme="minorHAnsi"/>
          <w:color w:val="000000" w:themeColor="text1"/>
          <w:sz w:val="24"/>
          <w:szCs w:val="24"/>
        </w:rPr>
        <w:t xml:space="preserve"> grant has been allocated;</w:t>
      </w:r>
    </w:p>
    <w:p w:rsidR="004404F9" w:rsidRPr="00CD03A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CD03A5" w:rsidRDefault="004404F9" w:rsidP="00BC3E3A">
      <w:pPr>
        <w:tabs>
          <w:tab w:val="left" w:pos="720"/>
          <w:tab w:val="left" w:pos="1440"/>
          <w:tab w:val="left" w:pos="4680"/>
        </w:tabs>
        <w:ind w:left="1440" w:hanging="720"/>
        <w:jc w:val="both"/>
        <w:rPr>
          <w:rFonts w:ascii="Gill Sans MT" w:hAnsi="Gill Sans MT" w:cstheme="minorHAnsi"/>
          <w:color w:val="000000" w:themeColor="text1"/>
          <w:sz w:val="24"/>
          <w:szCs w:val="24"/>
        </w:rPr>
      </w:pPr>
      <w:r w:rsidRPr="00CD03A5">
        <w:rPr>
          <w:rFonts w:ascii="Gill Sans MT" w:hAnsi="Gill Sans MT" w:cstheme="minorHAnsi"/>
          <w:b/>
          <w:color w:val="000000" w:themeColor="text1"/>
          <w:sz w:val="24"/>
          <w:szCs w:val="24"/>
        </w:rPr>
        <w:t>(ii)</w:t>
      </w:r>
      <w:r w:rsidRPr="00CD03A5">
        <w:rPr>
          <w:rFonts w:ascii="Gill Sans MT" w:hAnsi="Gill Sans MT" w:cstheme="minorHAnsi"/>
          <w:color w:val="000000" w:themeColor="text1"/>
          <w:sz w:val="24"/>
          <w:szCs w:val="24"/>
        </w:rPr>
        <w:tab/>
        <w:t xml:space="preserve">where a supplementary Estimate has been approved by </w:t>
      </w:r>
      <w:r w:rsidR="005B2018">
        <w:rPr>
          <w:rFonts w:ascii="Gill Sans MT" w:hAnsi="Gill Sans MT" w:cstheme="minorHAnsi"/>
          <w:color w:val="000000" w:themeColor="text1"/>
          <w:sz w:val="24"/>
          <w:szCs w:val="24"/>
        </w:rPr>
        <w:t xml:space="preserve">the </w:t>
      </w:r>
      <w:r w:rsidR="00056794">
        <w:rPr>
          <w:rFonts w:ascii="Gill Sans MT" w:hAnsi="Gill Sans MT" w:cstheme="minorHAnsi"/>
          <w:color w:val="000000" w:themeColor="text1"/>
          <w:sz w:val="24"/>
          <w:szCs w:val="24"/>
        </w:rPr>
        <w:t xml:space="preserve">Board of </w:t>
      </w:r>
      <w:r w:rsidR="005B2018">
        <w:rPr>
          <w:rFonts w:ascii="Gill Sans MT" w:hAnsi="Gill Sans MT" w:cstheme="minorHAnsi"/>
          <w:color w:val="000000" w:themeColor="text1"/>
          <w:sz w:val="24"/>
          <w:szCs w:val="24"/>
        </w:rPr>
        <w:t>Trust</w:t>
      </w:r>
      <w:r w:rsidR="00056794">
        <w:rPr>
          <w:rFonts w:ascii="Gill Sans MT" w:hAnsi="Gill Sans MT" w:cstheme="minorHAnsi"/>
          <w:color w:val="000000" w:themeColor="text1"/>
          <w:sz w:val="24"/>
          <w:szCs w:val="24"/>
        </w:rPr>
        <w:t>ees</w:t>
      </w:r>
      <w:r w:rsidRPr="00CD03A5">
        <w:rPr>
          <w:rFonts w:ascii="Gill Sans MT" w:hAnsi="Gill Sans MT" w:cstheme="minorHAnsi"/>
          <w:color w:val="000000" w:themeColor="text1"/>
          <w:sz w:val="24"/>
          <w:szCs w:val="24"/>
        </w:rPr>
        <w:t>, or</w:t>
      </w:r>
    </w:p>
    <w:p w:rsidR="004404F9" w:rsidRPr="00CD03A5" w:rsidRDefault="004404F9" w:rsidP="00BC3E3A">
      <w:pPr>
        <w:tabs>
          <w:tab w:val="left" w:pos="720"/>
          <w:tab w:val="left" w:pos="1440"/>
          <w:tab w:val="left" w:pos="4680"/>
        </w:tabs>
        <w:ind w:left="720"/>
        <w:jc w:val="both"/>
        <w:rPr>
          <w:rFonts w:ascii="Gill Sans MT" w:hAnsi="Gill Sans MT" w:cstheme="minorHAnsi"/>
          <w:color w:val="000000" w:themeColor="text1"/>
          <w:sz w:val="24"/>
          <w:szCs w:val="24"/>
        </w:rPr>
      </w:pP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b/>
          <w:color w:val="000000" w:themeColor="text1"/>
          <w:sz w:val="24"/>
          <w:szCs w:val="24"/>
        </w:rPr>
        <w:t>(iii)</w:t>
      </w:r>
      <w:r w:rsidRPr="00CD03A5">
        <w:rPr>
          <w:rFonts w:ascii="Gill Sans MT" w:hAnsi="Gill Sans MT" w:cstheme="minorHAnsi"/>
          <w:color w:val="000000" w:themeColor="text1"/>
          <w:sz w:val="24"/>
          <w:szCs w:val="24"/>
        </w:rPr>
        <w:tab/>
        <w:t>in emergency situations in terms of any Schemes of Delegation; and</w:t>
      </w: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b/>
          <w:color w:val="000000" w:themeColor="text1"/>
          <w:sz w:val="24"/>
          <w:szCs w:val="24"/>
        </w:rPr>
        <w:t>(iv)</w:t>
      </w:r>
      <w:r w:rsidRPr="00CD03A5">
        <w:rPr>
          <w:rFonts w:ascii="Gill Sans MT" w:hAnsi="Gill Sans MT" w:cstheme="minorHAnsi"/>
          <w:color w:val="000000" w:themeColor="text1"/>
          <w:sz w:val="24"/>
          <w:szCs w:val="24"/>
        </w:rPr>
        <w:tab/>
        <w:t>as provided for in Paragraph 5.3.</w:t>
      </w:r>
    </w:p>
    <w:p w:rsidR="00D536F6" w:rsidRPr="00CD03A5" w:rsidRDefault="00D536F6"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CD03A5" w:rsidRDefault="00303508" w:rsidP="00A03789">
      <w:pPr>
        <w:tabs>
          <w:tab w:val="left" w:pos="720"/>
          <w:tab w:val="left" w:pos="1440"/>
          <w:tab w:val="left" w:pos="5040"/>
        </w:tabs>
        <w:spacing w:line="276" w:lineRule="auto"/>
        <w:jc w:val="both"/>
        <w:rPr>
          <w:rFonts w:ascii="Gill Sans MT" w:hAnsi="Gill Sans MT" w:cstheme="minorHAnsi"/>
          <w:b/>
          <w:color w:val="000000" w:themeColor="text1"/>
          <w:sz w:val="24"/>
          <w:szCs w:val="24"/>
        </w:rPr>
      </w:pPr>
      <w:bookmarkStart w:id="22" w:name="S52"/>
      <w:bookmarkEnd w:id="22"/>
      <w:r>
        <w:rPr>
          <w:rFonts w:ascii="Gill Sans MT" w:hAnsi="Gill Sans MT" w:cstheme="minorHAnsi"/>
          <w:b/>
          <w:color w:val="000000" w:themeColor="text1"/>
          <w:sz w:val="24"/>
          <w:szCs w:val="24"/>
        </w:rPr>
        <w:t>4</w:t>
      </w:r>
      <w:r w:rsidR="006347E9" w:rsidRPr="00CD03A5">
        <w:rPr>
          <w:rFonts w:ascii="Gill Sans MT" w:hAnsi="Gill Sans MT" w:cstheme="minorHAnsi"/>
          <w:b/>
          <w:color w:val="000000" w:themeColor="text1"/>
          <w:sz w:val="24"/>
          <w:szCs w:val="24"/>
        </w:rPr>
        <w:t>.2</w:t>
      </w:r>
      <w:r w:rsidR="004404F9" w:rsidRPr="00CD03A5">
        <w:rPr>
          <w:rFonts w:ascii="Gill Sans MT" w:hAnsi="Gill Sans MT" w:cstheme="minorHAnsi"/>
          <w:b/>
          <w:color w:val="000000" w:themeColor="text1"/>
          <w:sz w:val="24"/>
          <w:szCs w:val="24"/>
        </w:rPr>
        <w:tab/>
        <w:t>Budgetary Control</w:t>
      </w:r>
    </w:p>
    <w:p w:rsidR="004404F9" w:rsidRPr="00CD03A5" w:rsidRDefault="004404F9" w:rsidP="00BC3E3A">
      <w:pPr>
        <w:numPr>
          <w:ilvl w:val="0"/>
          <w:numId w:val="20"/>
        </w:numPr>
        <w:tabs>
          <w:tab w:val="left" w:pos="720"/>
          <w:tab w:val="left" w:pos="5040"/>
        </w:tabs>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It shall be the duty of the </w:t>
      </w:r>
      <w:r w:rsidR="00455854" w:rsidRPr="005B2018">
        <w:rPr>
          <w:rFonts w:ascii="Gill Sans MT" w:hAnsi="Gill Sans MT" w:cstheme="minorHAnsi"/>
          <w:color w:val="000000" w:themeColor="text1"/>
          <w:sz w:val="24"/>
          <w:szCs w:val="24"/>
        </w:rPr>
        <w:t>Chief Executive</w:t>
      </w:r>
      <w:r w:rsidR="00455854"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 xml:space="preserve">to report regularly and timeously on all budgetary control matters, comparing actual performance with the respective Estimates to </w:t>
      </w:r>
      <w:r w:rsidR="00056794">
        <w:rPr>
          <w:rFonts w:ascii="Gill Sans MT" w:hAnsi="Gill Sans MT" w:cstheme="minorHAnsi"/>
          <w:color w:val="000000" w:themeColor="text1"/>
          <w:sz w:val="24"/>
          <w:szCs w:val="24"/>
        </w:rPr>
        <w:t xml:space="preserve">the </w:t>
      </w:r>
      <w:r w:rsidR="000752DD" w:rsidRPr="00CD03A5">
        <w:rPr>
          <w:rFonts w:ascii="Gill Sans MT" w:hAnsi="Gill Sans MT" w:cstheme="minorHAnsi"/>
          <w:color w:val="000000" w:themeColor="text1"/>
          <w:sz w:val="24"/>
          <w:szCs w:val="24"/>
        </w:rPr>
        <w:t>Board</w:t>
      </w:r>
      <w:r w:rsidR="00056794">
        <w:rPr>
          <w:rFonts w:ascii="Gill Sans MT" w:hAnsi="Gill Sans MT" w:cstheme="minorHAnsi"/>
          <w:color w:val="000000" w:themeColor="text1"/>
          <w:sz w:val="24"/>
          <w:szCs w:val="24"/>
        </w:rPr>
        <w:t xml:space="preserve"> of Trustees</w:t>
      </w:r>
      <w:r w:rsidR="000752DD" w:rsidRPr="00CD03A5">
        <w:rPr>
          <w:rFonts w:ascii="Gill Sans MT" w:hAnsi="Gill Sans MT" w:cstheme="minorHAnsi"/>
          <w:color w:val="000000" w:themeColor="text1"/>
          <w:sz w:val="24"/>
          <w:szCs w:val="24"/>
        </w:rPr>
        <w:t xml:space="preserve"> </w:t>
      </w:r>
      <w:r w:rsidRPr="00CD03A5">
        <w:rPr>
          <w:rFonts w:ascii="Gill Sans MT" w:hAnsi="Gill Sans MT" w:cstheme="minorHAnsi"/>
          <w:color w:val="000000" w:themeColor="text1"/>
          <w:sz w:val="24"/>
          <w:szCs w:val="24"/>
        </w:rPr>
        <w:t xml:space="preserve">and other bodies as designated by the </w:t>
      </w:r>
      <w:r w:rsidR="00056794">
        <w:rPr>
          <w:rFonts w:ascii="Gill Sans MT" w:hAnsi="Gill Sans MT" w:cstheme="minorHAnsi"/>
          <w:color w:val="000000" w:themeColor="text1"/>
          <w:sz w:val="24"/>
          <w:szCs w:val="24"/>
        </w:rPr>
        <w:t xml:space="preserve">Board of </w:t>
      </w:r>
      <w:r w:rsidR="00A711DC" w:rsidRPr="00CD03A5">
        <w:rPr>
          <w:rFonts w:ascii="Gill Sans MT" w:hAnsi="Gill Sans MT" w:cstheme="minorHAnsi"/>
          <w:color w:val="000000" w:themeColor="text1"/>
          <w:sz w:val="24"/>
          <w:szCs w:val="24"/>
        </w:rPr>
        <w:t>Trust</w:t>
      </w:r>
      <w:r w:rsidR="00056794">
        <w:rPr>
          <w:rFonts w:ascii="Gill Sans MT" w:hAnsi="Gill Sans MT" w:cstheme="minorHAnsi"/>
          <w:color w:val="000000" w:themeColor="text1"/>
          <w:sz w:val="24"/>
          <w:szCs w:val="24"/>
        </w:rPr>
        <w:t>ees</w:t>
      </w:r>
      <w:r w:rsidRPr="00CD03A5">
        <w:rPr>
          <w:rFonts w:ascii="Gill Sans MT" w:hAnsi="Gill Sans MT" w:cstheme="minorHAnsi"/>
          <w:color w:val="000000" w:themeColor="text1"/>
          <w:sz w:val="24"/>
          <w:szCs w:val="24"/>
        </w:rPr>
        <w:t>, Chief Executive, and other nominated officers.</w:t>
      </w: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CD03A5" w:rsidRDefault="004404F9"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r w:rsidRPr="00CD03A5">
        <w:rPr>
          <w:rFonts w:ascii="Gill Sans MT" w:hAnsi="Gill Sans MT" w:cstheme="minorHAnsi"/>
          <w:b/>
          <w:color w:val="000000" w:themeColor="text1"/>
          <w:sz w:val="24"/>
          <w:szCs w:val="24"/>
        </w:rPr>
        <w:t>(ii)</w:t>
      </w:r>
      <w:r w:rsidRPr="00CD03A5">
        <w:rPr>
          <w:rFonts w:ascii="Gill Sans MT" w:hAnsi="Gill Sans MT" w:cstheme="minorHAnsi"/>
          <w:color w:val="000000" w:themeColor="text1"/>
          <w:sz w:val="24"/>
          <w:szCs w:val="24"/>
        </w:rPr>
        <w:tab/>
        <w:t>It sh</w:t>
      </w:r>
      <w:r w:rsidR="00431F71" w:rsidRPr="00CD03A5">
        <w:rPr>
          <w:rFonts w:ascii="Gill Sans MT" w:hAnsi="Gill Sans MT" w:cstheme="minorHAnsi"/>
          <w:color w:val="000000" w:themeColor="text1"/>
          <w:sz w:val="24"/>
          <w:szCs w:val="24"/>
        </w:rPr>
        <w:t>all be the responsibility of</w:t>
      </w:r>
      <w:r w:rsidRPr="00CD03A5">
        <w:rPr>
          <w:rFonts w:ascii="Gill Sans MT" w:hAnsi="Gill Sans MT" w:cstheme="minorHAnsi"/>
          <w:color w:val="000000" w:themeColor="text1"/>
          <w:sz w:val="24"/>
          <w:szCs w:val="24"/>
        </w:rPr>
        <w:t xml:space="preserve"> </w:t>
      </w:r>
      <w:r w:rsidR="003C7A96" w:rsidRPr="00CD03A5">
        <w:rPr>
          <w:rFonts w:ascii="Gill Sans MT" w:hAnsi="Gill Sans MT" w:cstheme="minorHAnsi"/>
          <w:color w:val="000000" w:themeColor="text1"/>
          <w:sz w:val="24"/>
          <w:szCs w:val="24"/>
        </w:rPr>
        <w:t xml:space="preserve">each </w:t>
      </w:r>
      <w:r w:rsidR="00D95F68" w:rsidRPr="005B2018">
        <w:rPr>
          <w:rFonts w:ascii="Gill Sans MT" w:hAnsi="Gill Sans MT" w:cstheme="minorHAnsi"/>
          <w:color w:val="000000" w:themeColor="text1"/>
          <w:sz w:val="24"/>
          <w:szCs w:val="24"/>
        </w:rPr>
        <w:t>Senior Manager</w:t>
      </w:r>
      <w:r w:rsidR="007F72E4" w:rsidRPr="00CD03A5">
        <w:rPr>
          <w:rFonts w:ascii="Gill Sans MT" w:hAnsi="Gill Sans MT" w:cstheme="minorHAnsi"/>
          <w:color w:val="000000" w:themeColor="text1"/>
          <w:sz w:val="24"/>
          <w:szCs w:val="24"/>
        </w:rPr>
        <w:t xml:space="preserve"> </w:t>
      </w:r>
      <w:r w:rsidRPr="00CD03A5">
        <w:rPr>
          <w:rFonts w:ascii="Gill Sans MT" w:hAnsi="Gill Sans MT" w:cstheme="minorHAnsi"/>
          <w:color w:val="000000" w:themeColor="text1"/>
          <w:sz w:val="24"/>
          <w:szCs w:val="24"/>
        </w:rPr>
        <w:t xml:space="preserve">to ensure that items in the annual estimates are not overspent and that the net expenditure conforms to the authorised budget.  </w:t>
      </w:r>
      <w:r w:rsidR="00D95F68" w:rsidRPr="005B2018">
        <w:rPr>
          <w:rFonts w:ascii="Gill Sans MT" w:hAnsi="Gill Sans MT" w:cstheme="minorHAnsi"/>
          <w:color w:val="000000" w:themeColor="text1"/>
          <w:sz w:val="24"/>
          <w:szCs w:val="24"/>
        </w:rPr>
        <w:t>Senior Managers</w:t>
      </w:r>
      <w:r w:rsidR="001D7C9B"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 xml:space="preserve">shall also provide the </w:t>
      </w:r>
      <w:r w:rsidR="00455854" w:rsidRPr="005B2018">
        <w:rPr>
          <w:rFonts w:ascii="Gill Sans MT" w:hAnsi="Gill Sans MT" w:cstheme="minorHAnsi"/>
          <w:color w:val="000000" w:themeColor="text1"/>
          <w:sz w:val="24"/>
          <w:szCs w:val="24"/>
        </w:rPr>
        <w:t>Chief Executive</w:t>
      </w:r>
      <w:r w:rsidR="00455854"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 xml:space="preserve">whatever assistance and </w:t>
      </w:r>
      <w:r w:rsidRPr="00CD03A5">
        <w:rPr>
          <w:rFonts w:ascii="Gill Sans MT" w:hAnsi="Gill Sans MT" w:cstheme="minorHAnsi"/>
          <w:color w:val="000000" w:themeColor="text1"/>
          <w:sz w:val="24"/>
          <w:szCs w:val="24"/>
        </w:rPr>
        <w:lastRenderedPageBreak/>
        <w:t xml:space="preserve">information is considered necessary in order to ensure the effectiveness of the budgetary control system.  This will include the allocation of budgets over divisions of </w:t>
      </w:r>
      <w:r w:rsidR="00D536F6" w:rsidRPr="00CD03A5">
        <w:rPr>
          <w:rFonts w:ascii="Gill Sans MT" w:hAnsi="Gill Sans MT" w:cstheme="minorHAnsi"/>
          <w:color w:val="000000" w:themeColor="text1"/>
          <w:sz w:val="24"/>
          <w:szCs w:val="24"/>
        </w:rPr>
        <w:t>each</w:t>
      </w:r>
      <w:r w:rsidRPr="00CD03A5">
        <w:rPr>
          <w:rFonts w:ascii="Gill Sans MT" w:hAnsi="Gill Sans MT" w:cstheme="minorHAnsi"/>
          <w:color w:val="000000" w:themeColor="text1"/>
          <w:sz w:val="24"/>
          <w:szCs w:val="24"/>
        </w:rPr>
        <w:t xml:space="preserve"> Service, the phasing of budgets over accounting periods, explanation of budget variances and the determination of probable outturns.</w:t>
      </w:r>
    </w:p>
    <w:p w:rsidR="00DB3EDA" w:rsidRPr="00CD03A5" w:rsidRDefault="00DB3EDA"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p>
    <w:p w:rsidR="004404F9" w:rsidRPr="00CD03A5" w:rsidRDefault="00303508" w:rsidP="00A03789">
      <w:pPr>
        <w:tabs>
          <w:tab w:val="left" w:pos="720"/>
          <w:tab w:val="left" w:pos="1440"/>
          <w:tab w:val="left" w:pos="5040"/>
        </w:tabs>
        <w:spacing w:line="276" w:lineRule="auto"/>
        <w:jc w:val="both"/>
        <w:rPr>
          <w:rFonts w:ascii="Gill Sans MT" w:hAnsi="Gill Sans MT" w:cstheme="minorHAnsi"/>
          <w:b/>
          <w:color w:val="000000" w:themeColor="text1"/>
          <w:sz w:val="24"/>
          <w:szCs w:val="24"/>
          <w:u w:val="single"/>
        </w:rPr>
      </w:pPr>
      <w:bookmarkStart w:id="23" w:name="S53"/>
      <w:bookmarkEnd w:id="23"/>
      <w:r>
        <w:rPr>
          <w:rFonts w:ascii="Gill Sans MT" w:hAnsi="Gill Sans MT" w:cstheme="minorHAnsi"/>
          <w:b/>
          <w:color w:val="000000" w:themeColor="text1"/>
          <w:sz w:val="24"/>
          <w:szCs w:val="24"/>
        </w:rPr>
        <w:t>4</w:t>
      </w:r>
      <w:r w:rsidR="006347E9" w:rsidRPr="00CD03A5">
        <w:rPr>
          <w:rFonts w:ascii="Gill Sans MT" w:hAnsi="Gill Sans MT" w:cstheme="minorHAnsi"/>
          <w:b/>
          <w:color w:val="000000" w:themeColor="text1"/>
          <w:sz w:val="24"/>
          <w:szCs w:val="24"/>
        </w:rPr>
        <w:t>.3</w:t>
      </w:r>
      <w:r w:rsidR="004404F9" w:rsidRPr="00CD03A5">
        <w:rPr>
          <w:rFonts w:ascii="Gill Sans MT" w:hAnsi="Gill Sans MT" w:cstheme="minorHAnsi"/>
          <w:b/>
          <w:color w:val="000000" w:themeColor="text1"/>
          <w:sz w:val="24"/>
          <w:szCs w:val="24"/>
        </w:rPr>
        <w:tab/>
      </w:r>
      <w:r w:rsidR="004404F9" w:rsidRPr="00CD03A5">
        <w:rPr>
          <w:rFonts w:ascii="Gill Sans MT" w:hAnsi="Gill Sans MT" w:cstheme="minorHAnsi"/>
          <w:b/>
          <w:color w:val="000000" w:themeColor="text1"/>
          <w:sz w:val="24"/>
          <w:szCs w:val="24"/>
          <w:u w:val="single"/>
        </w:rPr>
        <w:t>Virement</w:t>
      </w:r>
    </w:p>
    <w:p w:rsidR="00ED79B2" w:rsidRPr="00CD03A5" w:rsidRDefault="00ED79B2" w:rsidP="00BC3E3A">
      <w:pPr>
        <w:autoSpaceDE w:val="0"/>
        <w:autoSpaceDN w:val="0"/>
        <w:ind w:left="720" w:hanging="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ab/>
        <w:t xml:space="preserve">Virement is defined </w:t>
      </w:r>
      <w:r w:rsidR="00952CD2">
        <w:rPr>
          <w:rFonts w:ascii="Gill Sans MT" w:hAnsi="Gill Sans MT" w:cstheme="minorHAnsi"/>
          <w:color w:val="000000" w:themeColor="text1"/>
          <w:sz w:val="24"/>
          <w:szCs w:val="24"/>
        </w:rPr>
        <w:t>by CIPFA as “</w:t>
      </w:r>
      <w:r w:rsidR="00952CD2" w:rsidRPr="005B2018">
        <w:rPr>
          <w:rFonts w:ascii="Gill Sans MT" w:hAnsi="Gill Sans MT" w:cstheme="minorHAnsi"/>
          <w:i/>
          <w:color w:val="000000" w:themeColor="text1"/>
          <w:sz w:val="24"/>
          <w:szCs w:val="24"/>
        </w:rPr>
        <w:t xml:space="preserve">the transfer of an </w:t>
      </w:r>
      <w:r w:rsidRPr="005B2018">
        <w:rPr>
          <w:rFonts w:ascii="Gill Sans MT" w:hAnsi="Gill Sans MT" w:cstheme="minorHAnsi"/>
          <w:i/>
          <w:color w:val="000000" w:themeColor="text1"/>
          <w:sz w:val="24"/>
          <w:szCs w:val="24"/>
        </w:rPr>
        <w:t>underspend on one budget head to finance additional spending on another budget head, in accordance with an Authority’s Financial Regulations</w:t>
      </w:r>
      <w:r w:rsidRPr="00CD03A5">
        <w:rPr>
          <w:rFonts w:ascii="Gill Sans MT" w:hAnsi="Gill Sans MT" w:cstheme="minorHAnsi"/>
          <w:color w:val="000000" w:themeColor="text1"/>
          <w:sz w:val="24"/>
          <w:szCs w:val="24"/>
        </w:rPr>
        <w:t>”.  In effect virement is the transfer of budget from one main budget heading (employee costs, supplies and services etc), to another</w:t>
      </w:r>
      <w:r w:rsidR="00292F76" w:rsidRPr="00CD03A5">
        <w:rPr>
          <w:rFonts w:ascii="Gill Sans MT" w:hAnsi="Gill Sans MT" w:cstheme="minorHAnsi"/>
          <w:color w:val="000000" w:themeColor="text1"/>
          <w:sz w:val="24"/>
          <w:szCs w:val="24"/>
        </w:rPr>
        <w:t>,</w:t>
      </w:r>
      <w:r w:rsidRPr="00CD03A5">
        <w:rPr>
          <w:rFonts w:ascii="Gill Sans MT" w:hAnsi="Gill Sans MT" w:cstheme="minorHAnsi"/>
          <w:color w:val="000000" w:themeColor="text1"/>
          <w:sz w:val="24"/>
          <w:szCs w:val="24"/>
        </w:rPr>
        <w:t xml:space="preserve"> or a transfer of budget from one service or </w:t>
      </w:r>
      <w:r w:rsidR="0096067C" w:rsidRPr="00CD03A5">
        <w:rPr>
          <w:rFonts w:ascii="Gill Sans MT" w:hAnsi="Gill Sans MT" w:cstheme="minorHAnsi"/>
          <w:color w:val="000000" w:themeColor="text1"/>
          <w:sz w:val="24"/>
          <w:szCs w:val="24"/>
        </w:rPr>
        <w:t>service grouping</w:t>
      </w:r>
      <w:r w:rsidRPr="00CD03A5">
        <w:rPr>
          <w:rFonts w:ascii="Gill Sans MT" w:hAnsi="Gill Sans MT" w:cstheme="minorHAnsi"/>
          <w:color w:val="000000" w:themeColor="text1"/>
          <w:sz w:val="24"/>
          <w:szCs w:val="24"/>
        </w:rPr>
        <w:t xml:space="preserve"> to another.  </w:t>
      </w:r>
    </w:p>
    <w:p w:rsidR="00ED79B2" w:rsidRPr="00CD03A5" w:rsidRDefault="00ED79B2" w:rsidP="00BC3E3A">
      <w:pPr>
        <w:pStyle w:val="Default"/>
        <w:ind w:left="720"/>
        <w:jc w:val="both"/>
        <w:rPr>
          <w:rFonts w:ascii="Gill Sans MT" w:hAnsi="Gill Sans MT" w:cstheme="minorHAnsi"/>
          <w:color w:val="000000" w:themeColor="text1"/>
        </w:rPr>
      </w:pPr>
    </w:p>
    <w:p w:rsidR="00ED79B2" w:rsidRPr="00CD03A5" w:rsidRDefault="00ED79B2" w:rsidP="00BC3E3A">
      <w:pPr>
        <w:pStyle w:val="Default"/>
        <w:ind w:left="720"/>
        <w:jc w:val="both"/>
        <w:rPr>
          <w:rFonts w:ascii="Gill Sans MT" w:hAnsi="Gill Sans MT" w:cstheme="minorHAnsi"/>
          <w:color w:val="000000" w:themeColor="text1"/>
        </w:rPr>
      </w:pPr>
      <w:r w:rsidRPr="00CD03A5">
        <w:rPr>
          <w:rFonts w:ascii="Gill Sans MT" w:hAnsi="Gill Sans MT" w:cstheme="minorHAnsi"/>
          <w:color w:val="000000" w:themeColor="text1"/>
        </w:rPr>
        <w:t>Virements require approval and they shall be permitted subject to any Scheme of Delega</w:t>
      </w:r>
      <w:r w:rsidR="00292F76" w:rsidRPr="00CD03A5">
        <w:rPr>
          <w:rFonts w:ascii="Gill Sans MT" w:hAnsi="Gill Sans MT" w:cstheme="minorHAnsi"/>
          <w:color w:val="000000" w:themeColor="text1"/>
        </w:rPr>
        <w:t xml:space="preserve">tion of the </w:t>
      </w:r>
      <w:r w:rsidR="00A711DC" w:rsidRPr="00CD03A5">
        <w:rPr>
          <w:rFonts w:ascii="Gill Sans MT" w:hAnsi="Gill Sans MT" w:cstheme="minorHAnsi"/>
          <w:color w:val="000000" w:themeColor="text1"/>
        </w:rPr>
        <w:t>Trust</w:t>
      </w:r>
      <w:r w:rsidR="00292F76" w:rsidRPr="00CD03A5">
        <w:rPr>
          <w:rFonts w:ascii="Gill Sans MT" w:hAnsi="Gill Sans MT" w:cstheme="minorHAnsi"/>
          <w:color w:val="000000" w:themeColor="text1"/>
        </w:rPr>
        <w:t xml:space="preserve"> as follows:</w:t>
      </w:r>
      <w:r w:rsidRPr="00CD03A5">
        <w:rPr>
          <w:rFonts w:ascii="Gill Sans MT" w:hAnsi="Gill Sans MT" w:cstheme="minorHAnsi"/>
          <w:color w:val="000000" w:themeColor="text1"/>
        </w:rPr>
        <w:t xml:space="preserve"> </w:t>
      </w:r>
    </w:p>
    <w:p w:rsidR="00ED79B2" w:rsidRPr="00CD03A5" w:rsidRDefault="00ED79B2" w:rsidP="00BC3E3A">
      <w:pPr>
        <w:pStyle w:val="Default"/>
        <w:ind w:left="1440" w:hanging="720"/>
        <w:jc w:val="both"/>
        <w:rPr>
          <w:rFonts w:ascii="Gill Sans MT" w:hAnsi="Gill Sans MT" w:cstheme="minorHAnsi"/>
          <w:b/>
          <w:bCs/>
          <w:color w:val="000000" w:themeColor="text1"/>
        </w:rPr>
      </w:pPr>
    </w:p>
    <w:p w:rsidR="00ED79B2" w:rsidRPr="00CD03A5" w:rsidRDefault="00ED79B2" w:rsidP="00BC3E3A">
      <w:pPr>
        <w:pStyle w:val="Default"/>
        <w:numPr>
          <w:ilvl w:val="0"/>
          <w:numId w:val="38"/>
        </w:numPr>
        <w:jc w:val="both"/>
        <w:rPr>
          <w:rFonts w:ascii="Gill Sans MT" w:hAnsi="Gill Sans MT" w:cstheme="minorHAnsi"/>
          <w:color w:val="000000" w:themeColor="text1"/>
        </w:rPr>
      </w:pPr>
      <w:r w:rsidRPr="00CD03A5">
        <w:rPr>
          <w:rFonts w:ascii="Gill Sans MT" w:hAnsi="Gill Sans MT" w:cstheme="minorHAnsi"/>
          <w:color w:val="000000" w:themeColor="text1"/>
        </w:rPr>
        <w:t xml:space="preserve">Virement must not create additional overall budget liability. </w:t>
      </w:r>
      <w:r w:rsidR="00292F76" w:rsidRPr="00CD03A5">
        <w:rPr>
          <w:rFonts w:ascii="Gill Sans MT" w:hAnsi="Gill Sans MT" w:cstheme="minorHAnsi"/>
          <w:color w:val="000000" w:themeColor="text1"/>
        </w:rPr>
        <w:t xml:space="preserve"> </w:t>
      </w:r>
      <w:r w:rsidRPr="00CD03A5">
        <w:rPr>
          <w:rFonts w:ascii="Gill Sans MT" w:hAnsi="Gill Sans MT" w:cstheme="minorHAnsi"/>
          <w:color w:val="000000" w:themeColor="text1"/>
        </w:rPr>
        <w:t xml:space="preserve">One off savings or additional income should not be used to support recurring expenditure or to create future commitments including full year </w:t>
      </w:r>
      <w:r w:rsidR="005B2018" w:rsidRPr="00CD03A5">
        <w:rPr>
          <w:rFonts w:ascii="Gill Sans MT" w:hAnsi="Gill Sans MT" w:cstheme="minorHAnsi"/>
          <w:color w:val="000000" w:themeColor="text1"/>
        </w:rPr>
        <w:t>effects</w:t>
      </w:r>
      <w:r w:rsidRPr="00CD03A5">
        <w:rPr>
          <w:rFonts w:ascii="Gill Sans MT" w:hAnsi="Gill Sans MT" w:cstheme="minorHAnsi"/>
          <w:color w:val="000000" w:themeColor="text1"/>
        </w:rPr>
        <w:t xml:space="preserve"> of decisions made part way through a year. </w:t>
      </w:r>
      <w:r w:rsidR="00292F76" w:rsidRPr="00CD03A5">
        <w:rPr>
          <w:rFonts w:ascii="Gill Sans MT" w:hAnsi="Gill Sans MT" w:cstheme="minorHAnsi"/>
          <w:color w:val="000000" w:themeColor="text1"/>
        </w:rPr>
        <w:t xml:space="preserve"> </w:t>
      </w:r>
      <w:r w:rsidRPr="00CD03A5">
        <w:rPr>
          <w:rFonts w:ascii="Gill Sans MT" w:hAnsi="Gill Sans MT" w:cstheme="minorHAnsi"/>
          <w:color w:val="000000" w:themeColor="text1"/>
        </w:rPr>
        <w:t xml:space="preserve">Where the virement involves the transfer of up to </w:t>
      </w:r>
      <w:r w:rsidRPr="00CD03A5">
        <w:rPr>
          <w:rFonts w:ascii="Gill Sans MT" w:hAnsi="Gill Sans MT" w:cstheme="minorHAnsi"/>
          <w:i/>
          <w:color w:val="000000" w:themeColor="text1"/>
        </w:rPr>
        <w:t>£</w:t>
      </w:r>
      <w:r w:rsidR="00455854" w:rsidRPr="00CD03A5">
        <w:rPr>
          <w:rFonts w:ascii="Gill Sans MT" w:hAnsi="Gill Sans MT" w:cstheme="minorHAnsi"/>
          <w:i/>
          <w:color w:val="000000" w:themeColor="text1"/>
        </w:rPr>
        <w:t>100</w:t>
      </w:r>
      <w:r w:rsidRPr="00CD03A5">
        <w:rPr>
          <w:rFonts w:ascii="Gill Sans MT" w:hAnsi="Gill Sans MT" w:cstheme="minorHAnsi"/>
          <w:i/>
          <w:color w:val="000000" w:themeColor="text1"/>
        </w:rPr>
        <w:t>,000</w:t>
      </w:r>
      <w:r w:rsidRPr="00CD03A5">
        <w:rPr>
          <w:rFonts w:ascii="Gill Sans MT" w:hAnsi="Gill Sans MT" w:cstheme="minorHAnsi"/>
          <w:color w:val="000000" w:themeColor="text1"/>
        </w:rPr>
        <w:t xml:space="preserve"> between budget headings, and will not affect the execution of existing </w:t>
      </w:r>
      <w:r w:rsidR="00A711DC" w:rsidRPr="00CD03A5">
        <w:rPr>
          <w:rFonts w:ascii="Gill Sans MT" w:hAnsi="Gill Sans MT" w:cstheme="minorHAnsi"/>
          <w:color w:val="000000" w:themeColor="text1"/>
        </w:rPr>
        <w:t>Trust</w:t>
      </w:r>
      <w:r w:rsidRPr="00CD03A5">
        <w:rPr>
          <w:rFonts w:ascii="Gill Sans MT" w:hAnsi="Gill Sans MT" w:cstheme="minorHAnsi"/>
          <w:color w:val="000000" w:themeColor="text1"/>
        </w:rPr>
        <w:t xml:space="preserve"> policy, the transfer shall be approved by the </w:t>
      </w:r>
      <w:r w:rsidR="00D95F68" w:rsidRPr="005B2018">
        <w:rPr>
          <w:rFonts w:ascii="Gill Sans MT" w:hAnsi="Gill Sans MT" w:cstheme="minorHAnsi"/>
          <w:color w:val="000000" w:themeColor="text1"/>
        </w:rPr>
        <w:t>Senior Manager</w:t>
      </w:r>
      <w:r w:rsidRPr="00CD03A5">
        <w:rPr>
          <w:rFonts w:ascii="Gill Sans MT" w:hAnsi="Gill Sans MT" w:cstheme="minorHAnsi"/>
          <w:color w:val="000000" w:themeColor="text1"/>
        </w:rPr>
        <w:t xml:space="preserve"> concerned. </w:t>
      </w:r>
      <w:r w:rsidR="00292F76" w:rsidRPr="00CD03A5">
        <w:rPr>
          <w:rFonts w:ascii="Gill Sans MT" w:hAnsi="Gill Sans MT" w:cstheme="minorHAnsi"/>
          <w:color w:val="000000" w:themeColor="text1"/>
        </w:rPr>
        <w:t xml:space="preserve"> </w:t>
      </w:r>
      <w:r w:rsidRPr="00CD03A5">
        <w:rPr>
          <w:rFonts w:ascii="Gill Sans MT" w:hAnsi="Gill Sans MT" w:cstheme="minorHAnsi"/>
          <w:color w:val="000000" w:themeColor="text1"/>
        </w:rPr>
        <w:t xml:space="preserve">Any such virements must be notified to the </w:t>
      </w:r>
      <w:r w:rsidR="00455854" w:rsidRPr="005B2018">
        <w:rPr>
          <w:rFonts w:ascii="Gill Sans MT" w:hAnsi="Gill Sans MT" w:cstheme="minorHAnsi"/>
          <w:color w:val="000000" w:themeColor="text1"/>
        </w:rPr>
        <w:t>Chief Executive</w:t>
      </w:r>
      <w:r w:rsidR="00455854" w:rsidRPr="00CD03A5">
        <w:rPr>
          <w:rFonts w:ascii="Gill Sans MT" w:hAnsi="Gill Sans MT" w:cstheme="minorHAnsi"/>
          <w:i/>
          <w:color w:val="000000" w:themeColor="text1"/>
        </w:rPr>
        <w:t xml:space="preserve"> </w:t>
      </w:r>
      <w:r w:rsidRPr="00CD03A5">
        <w:rPr>
          <w:rFonts w:ascii="Gill Sans MT" w:hAnsi="Gill Sans MT" w:cstheme="minorHAnsi"/>
          <w:color w:val="000000" w:themeColor="text1"/>
        </w:rPr>
        <w:t xml:space="preserve">before the end of the accounting period in which they are approved. </w:t>
      </w:r>
    </w:p>
    <w:p w:rsidR="00ED79B2" w:rsidRPr="00CD03A5" w:rsidRDefault="00ED79B2" w:rsidP="00BC3E3A">
      <w:pPr>
        <w:pStyle w:val="Default"/>
        <w:ind w:left="1440"/>
        <w:jc w:val="both"/>
        <w:rPr>
          <w:rFonts w:ascii="Gill Sans MT" w:hAnsi="Gill Sans MT" w:cstheme="minorHAnsi"/>
          <w:color w:val="000000" w:themeColor="text1"/>
        </w:rPr>
      </w:pPr>
    </w:p>
    <w:p w:rsidR="00ED79B2" w:rsidRPr="00CD03A5" w:rsidRDefault="00ED79B2" w:rsidP="00BC3E3A">
      <w:pPr>
        <w:ind w:left="1440" w:hanging="720"/>
        <w:jc w:val="both"/>
        <w:rPr>
          <w:rFonts w:ascii="Gill Sans MT" w:hAnsi="Gill Sans MT" w:cstheme="minorHAnsi"/>
          <w:color w:val="000000" w:themeColor="text1"/>
          <w:sz w:val="24"/>
          <w:szCs w:val="24"/>
        </w:rPr>
      </w:pPr>
      <w:r w:rsidRPr="00CD03A5">
        <w:rPr>
          <w:rFonts w:ascii="Gill Sans MT" w:hAnsi="Gill Sans MT" w:cstheme="minorHAnsi"/>
          <w:b/>
          <w:bCs/>
          <w:color w:val="000000" w:themeColor="text1"/>
          <w:sz w:val="24"/>
          <w:szCs w:val="24"/>
        </w:rPr>
        <w:t xml:space="preserve">(ii) </w:t>
      </w:r>
      <w:r w:rsidRPr="00CD03A5">
        <w:rPr>
          <w:rFonts w:ascii="Gill Sans MT" w:hAnsi="Gill Sans MT" w:cstheme="minorHAnsi"/>
          <w:b/>
          <w:bCs/>
          <w:color w:val="000000" w:themeColor="text1"/>
          <w:sz w:val="24"/>
          <w:szCs w:val="24"/>
        </w:rPr>
        <w:tab/>
      </w:r>
      <w:r w:rsidRPr="00CD03A5">
        <w:rPr>
          <w:rFonts w:ascii="Gill Sans MT" w:hAnsi="Gill Sans MT" w:cstheme="minorHAnsi"/>
          <w:color w:val="000000" w:themeColor="text1"/>
          <w:sz w:val="24"/>
          <w:szCs w:val="24"/>
        </w:rPr>
        <w:t xml:space="preserve">Where the amount is over </w:t>
      </w:r>
      <w:r w:rsidRPr="00CD03A5">
        <w:rPr>
          <w:rFonts w:ascii="Gill Sans MT" w:hAnsi="Gill Sans MT" w:cstheme="minorHAnsi"/>
          <w:i/>
          <w:color w:val="000000" w:themeColor="text1"/>
          <w:sz w:val="24"/>
          <w:szCs w:val="24"/>
        </w:rPr>
        <w:t>£</w:t>
      </w:r>
      <w:r w:rsidR="00455854" w:rsidRPr="00CD03A5">
        <w:rPr>
          <w:rFonts w:ascii="Gill Sans MT" w:hAnsi="Gill Sans MT" w:cstheme="minorHAnsi"/>
          <w:i/>
          <w:color w:val="000000" w:themeColor="text1"/>
          <w:sz w:val="24"/>
          <w:szCs w:val="24"/>
        </w:rPr>
        <w:t>100</w:t>
      </w:r>
      <w:r w:rsidRPr="00CD03A5">
        <w:rPr>
          <w:rFonts w:ascii="Gill Sans MT" w:hAnsi="Gill Sans MT" w:cstheme="minorHAnsi"/>
          <w:i/>
          <w:color w:val="000000" w:themeColor="text1"/>
          <w:sz w:val="24"/>
          <w:szCs w:val="24"/>
        </w:rPr>
        <w:t xml:space="preserve">,000 </w:t>
      </w:r>
      <w:r w:rsidRPr="00CD03A5">
        <w:rPr>
          <w:rFonts w:ascii="Gill Sans MT" w:hAnsi="Gill Sans MT" w:cstheme="minorHAnsi"/>
          <w:color w:val="000000" w:themeColor="text1"/>
          <w:sz w:val="24"/>
          <w:szCs w:val="24"/>
        </w:rPr>
        <w:t xml:space="preserve">or where the transfer of any amount would affect the execution of existing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 policy, the approval of </w:t>
      </w:r>
      <w:r w:rsidR="00056794">
        <w:rPr>
          <w:rFonts w:ascii="Gill Sans MT" w:hAnsi="Gill Sans MT" w:cstheme="minorHAnsi"/>
          <w:color w:val="000000" w:themeColor="text1"/>
          <w:sz w:val="24"/>
          <w:szCs w:val="24"/>
        </w:rPr>
        <w:t xml:space="preserve">the </w:t>
      </w:r>
      <w:r w:rsidR="00D95F68" w:rsidRPr="00CD03A5">
        <w:rPr>
          <w:rFonts w:ascii="Gill Sans MT" w:hAnsi="Gill Sans MT" w:cstheme="minorHAnsi"/>
          <w:color w:val="000000" w:themeColor="text1"/>
          <w:sz w:val="24"/>
          <w:szCs w:val="24"/>
        </w:rPr>
        <w:t>Board</w:t>
      </w:r>
      <w:r w:rsidR="00056794">
        <w:rPr>
          <w:rFonts w:ascii="Gill Sans MT" w:hAnsi="Gill Sans MT" w:cstheme="minorHAnsi"/>
          <w:color w:val="000000" w:themeColor="text1"/>
          <w:sz w:val="24"/>
          <w:szCs w:val="24"/>
        </w:rPr>
        <w:t xml:space="preserve"> of Trustees</w:t>
      </w:r>
      <w:r w:rsidRPr="00CD03A5">
        <w:rPr>
          <w:rFonts w:ascii="Gill Sans MT" w:hAnsi="Gill Sans MT" w:cstheme="minorHAnsi"/>
          <w:color w:val="000000" w:themeColor="text1"/>
          <w:sz w:val="24"/>
          <w:szCs w:val="24"/>
        </w:rPr>
        <w:t xml:space="preserve"> shall be required</w:t>
      </w:r>
      <w:r w:rsidR="00292F76" w:rsidRPr="00CD03A5">
        <w:rPr>
          <w:rFonts w:ascii="Gill Sans MT" w:hAnsi="Gill Sans MT" w:cstheme="minorHAnsi"/>
          <w:color w:val="000000" w:themeColor="text1"/>
          <w:sz w:val="24"/>
          <w:szCs w:val="24"/>
        </w:rPr>
        <w:t>.</w:t>
      </w:r>
    </w:p>
    <w:p w:rsidR="00ED79B2" w:rsidRPr="00CD03A5" w:rsidRDefault="00ED79B2" w:rsidP="00BC3E3A">
      <w:pPr>
        <w:jc w:val="both"/>
        <w:rPr>
          <w:rFonts w:ascii="Gill Sans MT" w:hAnsi="Gill Sans MT" w:cstheme="minorHAnsi"/>
          <w:color w:val="000000" w:themeColor="text1"/>
          <w:sz w:val="24"/>
          <w:szCs w:val="24"/>
        </w:rPr>
      </w:pPr>
    </w:p>
    <w:p w:rsidR="00ED79B2" w:rsidRPr="00CD03A5" w:rsidRDefault="00ED79B2" w:rsidP="00BC3E3A">
      <w:pPr>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Given the scale and complexity of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’s budget there are occasions when a small element of a </w:t>
      </w:r>
      <w:r w:rsidR="0096067C" w:rsidRPr="005B2018">
        <w:rPr>
          <w:rFonts w:ascii="Gill Sans MT" w:hAnsi="Gill Sans MT" w:cstheme="minorHAnsi"/>
          <w:color w:val="000000" w:themeColor="text1"/>
          <w:sz w:val="24"/>
          <w:szCs w:val="24"/>
        </w:rPr>
        <w:t>service grouping</w:t>
      </w:r>
      <w:r w:rsidRPr="00CD03A5">
        <w:rPr>
          <w:rFonts w:ascii="Gill Sans MT" w:hAnsi="Gill Sans MT" w:cstheme="minorHAnsi"/>
          <w:color w:val="000000" w:themeColor="text1"/>
          <w:sz w:val="24"/>
          <w:szCs w:val="24"/>
        </w:rPr>
        <w:t xml:space="preserve"> budget is held centrally by the </w:t>
      </w:r>
      <w:r w:rsidR="00455854" w:rsidRPr="005B2018">
        <w:rPr>
          <w:rFonts w:ascii="Gill Sans MT" w:hAnsi="Gill Sans MT" w:cstheme="minorHAnsi"/>
          <w:color w:val="000000" w:themeColor="text1"/>
          <w:sz w:val="24"/>
          <w:szCs w:val="24"/>
        </w:rPr>
        <w:t xml:space="preserve">Chief </w:t>
      </w:r>
      <w:r w:rsidRPr="005B2018">
        <w:rPr>
          <w:rFonts w:ascii="Gill Sans MT" w:hAnsi="Gill Sans MT" w:cstheme="minorHAnsi"/>
          <w:color w:val="000000" w:themeColor="text1"/>
          <w:sz w:val="24"/>
          <w:szCs w:val="24"/>
        </w:rPr>
        <w:t>Executive</w:t>
      </w:r>
      <w:r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until further information is recei</w:t>
      </w:r>
      <w:r w:rsidR="00A03789">
        <w:rPr>
          <w:rFonts w:ascii="Gill Sans MT" w:hAnsi="Gill Sans MT" w:cstheme="minorHAnsi"/>
          <w:color w:val="000000" w:themeColor="text1"/>
          <w:sz w:val="24"/>
          <w:szCs w:val="24"/>
        </w:rPr>
        <w:t>ved later in the financial year</w:t>
      </w:r>
      <w:r w:rsidRPr="00CD03A5">
        <w:rPr>
          <w:rFonts w:ascii="Gill Sans MT" w:hAnsi="Gill Sans MT" w:cstheme="minorHAnsi"/>
          <w:color w:val="000000" w:themeColor="text1"/>
          <w:sz w:val="24"/>
          <w:szCs w:val="24"/>
        </w:rPr>
        <w:t>.  Therefore there will be times during the year when these centrally held budgets are transferred and utilised</w:t>
      </w:r>
      <w:r w:rsidR="00292F76" w:rsidRPr="00CD03A5">
        <w:rPr>
          <w:rFonts w:ascii="Gill Sans MT" w:hAnsi="Gill Sans MT" w:cstheme="minorHAnsi"/>
          <w:color w:val="000000" w:themeColor="text1"/>
          <w:sz w:val="24"/>
          <w:szCs w:val="24"/>
        </w:rPr>
        <w:t>,</w:t>
      </w:r>
      <w:r w:rsidRPr="00CD03A5">
        <w:rPr>
          <w:rFonts w:ascii="Gill Sans MT" w:hAnsi="Gill Sans MT" w:cstheme="minorHAnsi"/>
          <w:color w:val="000000" w:themeColor="text1"/>
          <w:sz w:val="24"/>
          <w:szCs w:val="24"/>
        </w:rPr>
        <w:t xml:space="preserve"> however these do not derive from “an underspend</w:t>
      </w:r>
      <w:r w:rsidR="00292F76" w:rsidRPr="00CD03A5">
        <w:rPr>
          <w:rFonts w:ascii="Gill Sans MT" w:hAnsi="Gill Sans MT" w:cstheme="minorHAnsi"/>
          <w:color w:val="000000" w:themeColor="text1"/>
          <w:sz w:val="24"/>
          <w:szCs w:val="24"/>
        </w:rPr>
        <w:t xml:space="preserve"> of</w:t>
      </w:r>
      <w:r w:rsidRPr="00CD03A5">
        <w:rPr>
          <w:rFonts w:ascii="Gill Sans MT" w:hAnsi="Gill Sans MT" w:cstheme="minorHAnsi"/>
          <w:color w:val="000000" w:themeColor="text1"/>
          <w:sz w:val="24"/>
          <w:szCs w:val="24"/>
        </w:rPr>
        <w:t xml:space="preserve"> budget” as defined by CIPFA nor are the funds used to incur additional expenditure</w:t>
      </w:r>
      <w:r w:rsidR="00292F76" w:rsidRPr="00CD03A5">
        <w:rPr>
          <w:rFonts w:ascii="Gill Sans MT" w:hAnsi="Gill Sans MT" w:cstheme="minorHAnsi"/>
          <w:color w:val="000000" w:themeColor="text1"/>
          <w:sz w:val="24"/>
          <w:szCs w:val="24"/>
        </w:rPr>
        <w:t>,</w:t>
      </w:r>
      <w:r w:rsidRPr="00CD03A5">
        <w:rPr>
          <w:rFonts w:ascii="Gill Sans MT" w:hAnsi="Gill Sans MT" w:cstheme="minorHAnsi"/>
          <w:color w:val="000000" w:themeColor="text1"/>
          <w:sz w:val="24"/>
          <w:szCs w:val="24"/>
        </w:rPr>
        <w:t xml:space="preserve"> and consequently these transfers are regarded as being a realignment and not virement.</w:t>
      </w:r>
    </w:p>
    <w:p w:rsidR="004404F9" w:rsidRPr="00CD03A5" w:rsidRDefault="004404F9" w:rsidP="00BC3E3A">
      <w:pPr>
        <w:jc w:val="both"/>
        <w:rPr>
          <w:rFonts w:ascii="Gill Sans MT" w:hAnsi="Gill Sans MT" w:cstheme="minorHAnsi"/>
          <w:color w:val="000000" w:themeColor="text1"/>
          <w:sz w:val="24"/>
          <w:szCs w:val="24"/>
        </w:rPr>
      </w:pPr>
    </w:p>
    <w:p w:rsidR="004404F9" w:rsidRPr="00CD03A5" w:rsidRDefault="00303508" w:rsidP="00BC3E3A">
      <w:pPr>
        <w:tabs>
          <w:tab w:val="left" w:pos="720"/>
          <w:tab w:val="left" w:pos="1440"/>
          <w:tab w:val="left" w:pos="5040"/>
        </w:tabs>
        <w:jc w:val="both"/>
        <w:rPr>
          <w:rFonts w:ascii="Gill Sans MT" w:hAnsi="Gill Sans MT" w:cstheme="minorHAnsi"/>
          <w:b/>
          <w:color w:val="000000" w:themeColor="text1"/>
          <w:sz w:val="24"/>
          <w:szCs w:val="24"/>
        </w:rPr>
      </w:pPr>
      <w:bookmarkStart w:id="24" w:name="S54"/>
      <w:bookmarkEnd w:id="24"/>
      <w:r>
        <w:rPr>
          <w:rFonts w:ascii="Gill Sans MT" w:hAnsi="Gill Sans MT" w:cstheme="minorHAnsi"/>
          <w:b/>
          <w:color w:val="000000" w:themeColor="text1"/>
          <w:sz w:val="24"/>
          <w:szCs w:val="24"/>
        </w:rPr>
        <w:t>4</w:t>
      </w:r>
      <w:r w:rsidR="006347E9" w:rsidRPr="00CD03A5">
        <w:rPr>
          <w:rFonts w:ascii="Gill Sans MT" w:hAnsi="Gill Sans MT" w:cstheme="minorHAnsi"/>
          <w:b/>
          <w:color w:val="000000" w:themeColor="text1"/>
          <w:sz w:val="24"/>
          <w:szCs w:val="24"/>
        </w:rPr>
        <w:t>.4</w:t>
      </w:r>
      <w:r w:rsidR="004404F9" w:rsidRPr="00CD03A5">
        <w:rPr>
          <w:rFonts w:ascii="Gill Sans MT" w:hAnsi="Gill Sans MT" w:cstheme="minorHAnsi"/>
          <w:b/>
          <w:color w:val="000000" w:themeColor="text1"/>
          <w:sz w:val="24"/>
          <w:szCs w:val="24"/>
        </w:rPr>
        <w:tab/>
        <w:t>Variances</w:t>
      </w: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Where it appears that any head</w:t>
      </w:r>
      <w:r w:rsidR="00475660" w:rsidRPr="00CD03A5">
        <w:rPr>
          <w:rFonts w:ascii="Gill Sans MT" w:hAnsi="Gill Sans MT" w:cstheme="minorHAnsi"/>
          <w:color w:val="000000" w:themeColor="text1"/>
          <w:sz w:val="24"/>
          <w:szCs w:val="24"/>
        </w:rPr>
        <w:t>ing</w:t>
      </w:r>
      <w:r w:rsidRPr="00CD03A5">
        <w:rPr>
          <w:rFonts w:ascii="Gill Sans MT" w:hAnsi="Gill Sans MT" w:cstheme="minorHAnsi"/>
          <w:color w:val="000000" w:themeColor="text1"/>
          <w:sz w:val="24"/>
          <w:szCs w:val="24"/>
        </w:rPr>
        <w:t xml:space="preserve"> of income or expenditure may vary significantly from that appearing in the Revenue Estimates, it shall be the duty of the </w:t>
      </w:r>
      <w:r w:rsidR="00D95F68" w:rsidRPr="005B2018">
        <w:rPr>
          <w:rFonts w:ascii="Gill Sans MT" w:hAnsi="Gill Sans MT" w:cstheme="minorHAnsi"/>
          <w:color w:val="000000" w:themeColor="text1"/>
          <w:sz w:val="24"/>
          <w:szCs w:val="24"/>
        </w:rPr>
        <w:t>Senior Manager</w:t>
      </w:r>
      <w:r w:rsidR="003A479D" w:rsidRPr="005B2018">
        <w:rPr>
          <w:rFonts w:ascii="Gill Sans MT" w:hAnsi="Gill Sans MT" w:cstheme="minorHAnsi"/>
          <w:color w:val="000000" w:themeColor="text1"/>
          <w:sz w:val="24"/>
          <w:szCs w:val="24"/>
        </w:rPr>
        <w:t xml:space="preserve"> </w:t>
      </w:r>
      <w:r w:rsidRPr="005B2018">
        <w:rPr>
          <w:rFonts w:ascii="Gill Sans MT" w:hAnsi="Gill Sans MT" w:cstheme="minorHAnsi"/>
          <w:color w:val="000000" w:themeColor="text1"/>
          <w:sz w:val="24"/>
          <w:szCs w:val="24"/>
        </w:rPr>
        <w:t xml:space="preserve">concerned, in conjunction with the </w:t>
      </w:r>
      <w:r w:rsidR="00455854" w:rsidRPr="005B2018">
        <w:rPr>
          <w:rFonts w:ascii="Gill Sans MT" w:hAnsi="Gill Sans MT" w:cstheme="minorHAnsi"/>
          <w:color w:val="000000" w:themeColor="text1"/>
          <w:sz w:val="24"/>
          <w:szCs w:val="24"/>
        </w:rPr>
        <w:t>Chief Executive</w:t>
      </w:r>
      <w:r w:rsidRPr="005B2018">
        <w:rPr>
          <w:rFonts w:ascii="Gill Sans MT" w:hAnsi="Gill Sans MT" w:cstheme="minorHAnsi"/>
          <w:color w:val="000000" w:themeColor="text1"/>
          <w:sz w:val="24"/>
          <w:szCs w:val="24"/>
        </w:rPr>
        <w:t>, to report in accordance</w:t>
      </w:r>
      <w:r w:rsidRPr="00CD03A5">
        <w:rPr>
          <w:rFonts w:ascii="Gill Sans MT" w:hAnsi="Gill Sans MT" w:cstheme="minorHAnsi"/>
          <w:color w:val="000000" w:themeColor="text1"/>
          <w:sz w:val="24"/>
          <w:szCs w:val="24"/>
        </w:rPr>
        <w:t xml:space="preserve"> with the appropriate machinery established for the purpose by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the details of the variance and any remedial action required.</w:t>
      </w: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CD03A5" w:rsidRDefault="004404F9" w:rsidP="00BC3E3A">
      <w:pPr>
        <w:tabs>
          <w:tab w:val="left" w:pos="720"/>
          <w:tab w:val="left" w:pos="1440"/>
          <w:tab w:val="left" w:pos="5040"/>
        </w:tabs>
        <w:ind w:left="720"/>
        <w:jc w:val="both"/>
        <w:rPr>
          <w:rFonts w:ascii="Gill Sans MT" w:hAnsi="Gill Sans MT" w:cstheme="minorHAnsi"/>
          <w:bCs/>
          <w:iCs/>
          <w:color w:val="000000" w:themeColor="text1"/>
          <w:sz w:val="24"/>
          <w:szCs w:val="24"/>
        </w:rPr>
      </w:pPr>
      <w:r w:rsidRPr="00CD03A5">
        <w:rPr>
          <w:rFonts w:ascii="Gill Sans MT" w:hAnsi="Gill Sans MT" w:cstheme="minorHAnsi"/>
          <w:bCs/>
          <w:iCs/>
          <w:color w:val="000000" w:themeColor="text1"/>
          <w:sz w:val="24"/>
          <w:szCs w:val="24"/>
        </w:rPr>
        <w:t>For the purposes of these regulations a budget or income and expenditure head</w:t>
      </w:r>
      <w:r w:rsidR="00475660" w:rsidRPr="00CD03A5">
        <w:rPr>
          <w:rFonts w:ascii="Gill Sans MT" w:hAnsi="Gill Sans MT" w:cstheme="minorHAnsi"/>
          <w:bCs/>
          <w:iCs/>
          <w:color w:val="000000" w:themeColor="text1"/>
          <w:sz w:val="24"/>
          <w:szCs w:val="24"/>
        </w:rPr>
        <w:t>ing</w:t>
      </w:r>
      <w:r w:rsidRPr="00CD03A5">
        <w:rPr>
          <w:rFonts w:ascii="Gill Sans MT" w:hAnsi="Gill Sans MT" w:cstheme="minorHAnsi"/>
          <w:bCs/>
          <w:iCs/>
          <w:color w:val="000000" w:themeColor="text1"/>
          <w:sz w:val="24"/>
          <w:szCs w:val="24"/>
        </w:rPr>
        <w:t xml:space="preserve"> is considered to be a standard service division as defined by CIPFA’s “Service Expenditure Analysis”</w:t>
      </w:r>
      <w:r w:rsidR="00475660" w:rsidRPr="00CD03A5">
        <w:rPr>
          <w:rFonts w:ascii="Gill Sans MT" w:hAnsi="Gill Sans MT" w:cstheme="minorHAnsi"/>
          <w:bCs/>
          <w:iCs/>
          <w:color w:val="000000" w:themeColor="text1"/>
          <w:sz w:val="24"/>
          <w:szCs w:val="24"/>
        </w:rPr>
        <w:t xml:space="preserve"> </w:t>
      </w:r>
      <w:r w:rsidR="00475660" w:rsidRPr="00CD03A5">
        <w:rPr>
          <w:rFonts w:ascii="Gill Sans MT" w:hAnsi="Gill Sans MT" w:cstheme="minorHAnsi"/>
          <w:bCs/>
          <w:i/>
          <w:iCs/>
          <w:color w:val="000000" w:themeColor="text1"/>
          <w:sz w:val="24"/>
          <w:szCs w:val="24"/>
        </w:rPr>
        <w:t>(SEA)</w:t>
      </w:r>
      <w:r w:rsidRPr="00CD03A5">
        <w:rPr>
          <w:rFonts w:ascii="Gill Sans MT" w:hAnsi="Gill Sans MT" w:cstheme="minorHAnsi"/>
          <w:bCs/>
          <w:iCs/>
          <w:color w:val="000000" w:themeColor="text1"/>
          <w:sz w:val="24"/>
          <w:szCs w:val="24"/>
        </w:rPr>
        <w:t>.</w:t>
      </w:r>
    </w:p>
    <w:p w:rsidR="008770EF" w:rsidRPr="00CD03A5" w:rsidRDefault="008770EF" w:rsidP="00BC3E3A">
      <w:pPr>
        <w:tabs>
          <w:tab w:val="left" w:pos="720"/>
          <w:tab w:val="left" w:pos="1440"/>
          <w:tab w:val="left" w:pos="5040"/>
        </w:tabs>
        <w:ind w:left="360" w:hanging="360"/>
        <w:jc w:val="both"/>
        <w:rPr>
          <w:rFonts w:ascii="Gill Sans MT" w:hAnsi="Gill Sans MT" w:cstheme="minorHAnsi"/>
          <w:b/>
          <w:bCs/>
          <w:iCs/>
          <w:color w:val="000000" w:themeColor="text1"/>
          <w:sz w:val="24"/>
          <w:szCs w:val="24"/>
        </w:rPr>
      </w:pPr>
    </w:p>
    <w:p w:rsidR="004404F9" w:rsidRPr="00CD03A5" w:rsidRDefault="00303508" w:rsidP="00BC3E3A">
      <w:pPr>
        <w:tabs>
          <w:tab w:val="left" w:pos="720"/>
          <w:tab w:val="left" w:pos="1440"/>
          <w:tab w:val="left" w:pos="5040"/>
        </w:tabs>
        <w:jc w:val="both"/>
        <w:rPr>
          <w:rFonts w:ascii="Gill Sans MT" w:hAnsi="Gill Sans MT" w:cstheme="minorHAnsi"/>
          <w:b/>
          <w:color w:val="000000" w:themeColor="text1"/>
          <w:sz w:val="24"/>
          <w:szCs w:val="24"/>
        </w:rPr>
      </w:pPr>
      <w:bookmarkStart w:id="25" w:name="S55"/>
      <w:bookmarkEnd w:id="25"/>
      <w:r>
        <w:rPr>
          <w:rFonts w:ascii="Gill Sans MT" w:hAnsi="Gill Sans MT" w:cstheme="minorHAnsi"/>
          <w:b/>
          <w:color w:val="000000" w:themeColor="text1"/>
          <w:sz w:val="24"/>
          <w:szCs w:val="24"/>
        </w:rPr>
        <w:lastRenderedPageBreak/>
        <w:t>4</w:t>
      </w:r>
      <w:r w:rsidR="004404F9" w:rsidRPr="00CD03A5">
        <w:rPr>
          <w:rFonts w:ascii="Gill Sans MT" w:hAnsi="Gill Sans MT" w:cstheme="minorHAnsi"/>
          <w:b/>
          <w:color w:val="000000" w:themeColor="text1"/>
          <w:sz w:val="24"/>
          <w:szCs w:val="24"/>
        </w:rPr>
        <w:t>.5</w:t>
      </w:r>
      <w:r w:rsidR="004404F9" w:rsidRPr="00CD03A5">
        <w:rPr>
          <w:rFonts w:ascii="Gill Sans MT" w:hAnsi="Gill Sans MT" w:cstheme="minorHAnsi"/>
          <w:b/>
          <w:color w:val="000000" w:themeColor="text1"/>
          <w:sz w:val="24"/>
          <w:szCs w:val="24"/>
        </w:rPr>
        <w:tab/>
        <w:t>Reports to Committees</w:t>
      </w:r>
    </w:p>
    <w:p w:rsidR="004404F9" w:rsidRPr="00CD03A5" w:rsidRDefault="004404F9" w:rsidP="00BC3E3A">
      <w:pPr>
        <w:tabs>
          <w:tab w:val="left" w:pos="720"/>
          <w:tab w:val="left" w:pos="1440"/>
          <w:tab w:val="left" w:pos="5040"/>
        </w:tabs>
        <w:ind w:left="720"/>
        <w:jc w:val="both"/>
        <w:rPr>
          <w:rFonts w:ascii="Gill Sans MT" w:hAnsi="Gill Sans MT" w:cstheme="minorHAnsi"/>
          <w:bCs/>
          <w:iCs/>
          <w:color w:val="000000" w:themeColor="text1"/>
          <w:sz w:val="24"/>
          <w:szCs w:val="24"/>
        </w:rPr>
      </w:pPr>
      <w:r w:rsidRPr="00CD03A5">
        <w:rPr>
          <w:rFonts w:ascii="Gill Sans MT" w:hAnsi="Gill Sans MT" w:cstheme="minorHAnsi"/>
          <w:color w:val="000000" w:themeColor="text1"/>
          <w:sz w:val="24"/>
          <w:szCs w:val="24"/>
        </w:rPr>
        <w:t xml:space="preserve">All reports presented to </w:t>
      </w:r>
      <w:r w:rsidR="00E430CC">
        <w:rPr>
          <w:rFonts w:ascii="Gill Sans MT" w:hAnsi="Gill Sans MT" w:cstheme="minorHAnsi"/>
          <w:color w:val="000000" w:themeColor="text1"/>
          <w:sz w:val="24"/>
          <w:szCs w:val="24"/>
        </w:rPr>
        <w:t xml:space="preserve">Board of </w:t>
      </w:r>
      <w:r w:rsidR="00A711DC" w:rsidRPr="00CD03A5">
        <w:rPr>
          <w:rFonts w:ascii="Gill Sans MT" w:hAnsi="Gill Sans MT" w:cstheme="minorHAnsi"/>
          <w:color w:val="000000" w:themeColor="text1"/>
          <w:sz w:val="24"/>
          <w:szCs w:val="24"/>
        </w:rPr>
        <w:t>Trust</w:t>
      </w:r>
      <w:r w:rsidR="00E430CC">
        <w:rPr>
          <w:rFonts w:ascii="Gill Sans MT" w:hAnsi="Gill Sans MT" w:cstheme="minorHAnsi"/>
          <w:color w:val="000000" w:themeColor="text1"/>
          <w:sz w:val="24"/>
          <w:szCs w:val="24"/>
        </w:rPr>
        <w:t>ees</w:t>
      </w:r>
      <w:r w:rsidRPr="00CD03A5">
        <w:rPr>
          <w:rFonts w:ascii="Gill Sans MT" w:hAnsi="Gill Sans MT" w:cstheme="minorHAnsi"/>
          <w:color w:val="000000" w:themeColor="text1"/>
          <w:sz w:val="24"/>
          <w:szCs w:val="24"/>
        </w:rPr>
        <w:t xml:space="preserve">, </w:t>
      </w:r>
      <w:r w:rsidR="00D95F68" w:rsidRPr="00CD03A5">
        <w:rPr>
          <w:rFonts w:ascii="Gill Sans MT" w:hAnsi="Gill Sans MT" w:cstheme="minorHAnsi"/>
          <w:color w:val="000000" w:themeColor="text1"/>
          <w:sz w:val="24"/>
          <w:szCs w:val="24"/>
        </w:rPr>
        <w:t xml:space="preserve">Committees or Council </w:t>
      </w:r>
      <w:r w:rsidRPr="00CD03A5">
        <w:rPr>
          <w:rFonts w:ascii="Gill Sans MT" w:hAnsi="Gill Sans MT" w:cstheme="minorHAnsi"/>
          <w:color w:val="000000" w:themeColor="text1"/>
          <w:sz w:val="24"/>
          <w:szCs w:val="24"/>
        </w:rPr>
        <w:t>must specifically identify the extent of any financial implications.  Any such implications must be clearly stated in the reports, identifying cost and income in the current and future years, the impact on capital and revenue spending and whether or not, and exactly where, such resources are included in the Budget or, if not, how and from where it is proposed that such fi</w:t>
      </w:r>
      <w:r w:rsidR="00CD03A5">
        <w:rPr>
          <w:rFonts w:ascii="Gill Sans MT" w:hAnsi="Gill Sans MT" w:cstheme="minorHAnsi"/>
          <w:color w:val="000000" w:themeColor="text1"/>
          <w:sz w:val="24"/>
          <w:szCs w:val="24"/>
        </w:rPr>
        <w:t xml:space="preserve">nancial resources be obtained. </w:t>
      </w:r>
      <w:r w:rsidRPr="00CD03A5">
        <w:rPr>
          <w:rFonts w:ascii="Gill Sans MT" w:hAnsi="Gill Sans MT" w:cstheme="minorHAnsi"/>
          <w:bCs/>
          <w:iCs/>
          <w:color w:val="000000" w:themeColor="text1"/>
          <w:sz w:val="24"/>
          <w:szCs w:val="24"/>
        </w:rPr>
        <w:t>Details of financial implications included in reports must be referred to the</w:t>
      </w:r>
      <w:r w:rsidR="00FC22F8" w:rsidRPr="00CD03A5">
        <w:rPr>
          <w:rFonts w:ascii="Gill Sans MT" w:hAnsi="Gill Sans MT" w:cstheme="minorHAnsi"/>
          <w:bCs/>
          <w:iCs/>
          <w:color w:val="000000" w:themeColor="text1"/>
          <w:sz w:val="24"/>
          <w:szCs w:val="24"/>
        </w:rPr>
        <w:t xml:space="preserve"> </w:t>
      </w:r>
      <w:r w:rsidR="00296F60" w:rsidRPr="00301654">
        <w:rPr>
          <w:rFonts w:ascii="Gill Sans MT" w:hAnsi="Gill Sans MT" w:cstheme="minorHAnsi"/>
          <w:bCs/>
          <w:iCs/>
          <w:color w:val="000000" w:themeColor="text1"/>
          <w:sz w:val="24"/>
          <w:szCs w:val="24"/>
        </w:rPr>
        <w:t>Head of Corporate Services</w:t>
      </w:r>
      <w:r w:rsidR="00CD03A5">
        <w:rPr>
          <w:rFonts w:ascii="Gill Sans MT" w:hAnsi="Gill Sans MT" w:cstheme="minorHAnsi"/>
          <w:bCs/>
          <w:i/>
          <w:iCs/>
          <w:color w:val="000000" w:themeColor="text1"/>
          <w:sz w:val="24"/>
          <w:szCs w:val="24"/>
        </w:rPr>
        <w:t xml:space="preserve"> </w:t>
      </w:r>
      <w:r w:rsidRPr="00CD03A5">
        <w:rPr>
          <w:rFonts w:ascii="Gill Sans MT" w:hAnsi="Gill Sans MT" w:cstheme="minorHAnsi"/>
          <w:bCs/>
          <w:iCs/>
          <w:color w:val="000000" w:themeColor="text1"/>
          <w:sz w:val="24"/>
          <w:szCs w:val="24"/>
        </w:rPr>
        <w:t>for approval before the report is issued.</w:t>
      </w:r>
    </w:p>
    <w:p w:rsidR="004404F9" w:rsidRPr="00CD03A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CD03A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CD03A5" w:rsidRDefault="00B86689" w:rsidP="00BC3E3A">
      <w:pPr>
        <w:tabs>
          <w:tab w:val="left" w:pos="720"/>
          <w:tab w:val="left" w:pos="1440"/>
          <w:tab w:val="left" w:pos="5040"/>
        </w:tabs>
        <w:jc w:val="both"/>
        <w:rPr>
          <w:rFonts w:ascii="Gill Sans MT" w:hAnsi="Gill Sans MT" w:cstheme="minorHAnsi"/>
          <w:color w:val="000000" w:themeColor="text1"/>
          <w:sz w:val="24"/>
          <w:szCs w:val="24"/>
        </w:rPr>
      </w:pPr>
      <w:bookmarkStart w:id="26" w:name="S6"/>
      <w:bookmarkEnd w:id="26"/>
      <w:r w:rsidRPr="00CD03A5">
        <w:rPr>
          <w:rFonts w:ascii="Gill Sans MT" w:hAnsi="Gill Sans MT" w:cstheme="minorHAnsi"/>
          <w:b/>
          <w:color w:val="000000" w:themeColor="text1"/>
          <w:sz w:val="24"/>
          <w:szCs w:val="24"/>
        </w:rPr>
        <w:br w:type="page"/>
      </w:r>
      <w:r w:rsidR="00BC1FD0">
        <w:rPr>
          <w:rFonts w:ascii="Gill Sans MT" w:hAnsi="Gill Sans MT" w:cstheme="minorHAnsi"/>
          <w:b/>
          <w:color w:val="000000" w:themeColor="text1"/>
          <w:sz w:val="24"/>
          <w:szCs w:val="24"/>
        </w:rPr>
        <w:lastRenderedPageBreak/>
        <w:t>5</w:t>
      </w:r>
      <w:r w:rsidR="004404F9" w:rsidRPr="00CD03A5">
        <w:rPr>
          <w:rFonts w:ascii="Gill Sans MT" w:hAnsi="Gill Sans MT" w:cstheme="minorHAnsi"/>
          <w:b/>
          <w:color w:val="000000" w:themeColor="text1"/>
          <w:sz w:val="24"/>
          <w:szCs w:val="24"/>
        </w:rPr>
        <w:tab/>
        <w:t>LEGALITY OF EXPENDITURE</w:t>
      </w:r>
    </w:p>
    <w:p w:rsidR="004404F9" w:rsidRPr="00CD03A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It shall be the duty of </w:t>
      </w:r>
      <w:r w:rsidR="003C7A96" w:rsidRPr="00CD03A5">
        <w:rPr>
          <w:rFonts w:ascii="Gill Sans MT" w:hAnsi="Gill Sans MT" w:cstheme="minorHAnsi"/>
          <w:color w:val="000000" w:themeColor="text1"/>
          <w:sz w:val="24"/>
          <w:szCs w:val="24"/>
        </w:rPr>
        <w:t xml:space="preserve">each </w:t>
      </w:r>
      <w:r w:rsidR="00D95F68" w:rsidRPr="00301654">
        <w:rPr>
          <w:rFonts w:ascii="Gill Sans MT" w:hAnsi="Gill Sans MT" w:cstheme="minorHAnsi"/>
          <w:color w:val="000000" w:themeColor="text1"/>
          <w:sz w:val="24"/>
          <w:szCs w:val="24"/>
        </w:rPr>
        <w:t>Senior Manager</w:t>
      </w:r>
      <w:r w:rsidRPr="00301654">
        <w:rPr>
          <w:rFonts w:ascii="Gill Sans MT" w:hAnsi="Gill Sans MT" w:cstheme="minorHAnsi"/>
          <w:color w:val="000000" w:themeColor="text1"/>
          <w:sz w:val="24"/>
          <w:szCs w:val="24"/>
        </w:rPr>
        <w:t xml:space="preserve"> </w:t>
      </w:r>
      <w:r w:rsidRPr="00CD03A5">
        <w:rPr>
          <w:rFonts w:ascii="Gill Sans MT" w:hAnsi="Gill Sans MT" w:cstheme="minorHAnsi"/>
          <w:color w:val="000000" w:themeColor="text1"/>
          <w:sz w:val="24"/>
          <w:szCs w:val="24"/>
        </w:rPr>
        <w:t xml:space="preserve">to ensure that no expenditure is incurred unless it is within the Legal Powers of the </w:t>
      </w:r>
      <w:r w:rsidR="00A711DC" w:rsidRPr="00CD03A5">
        <w:rPr>
          <w:rFonts w:ascii="Gill Sans MT" w:hAnsi="Gill Sans MT" w:cstheme="minorHAnsi"/>
          <w:color w:val="000000" w:themeColor="text1"/>
          <w:sz w:val="24"/>
          <w:szCs w:val="24"/>
        </w:rPr>
        <w:t>Trust</w:t>
      </w:r>
      <w:r w:rsidR="00A03789">
        <w:rPr>
          <w:rFonts w:ascii="Gill Sans MT" w:hAnsi="Gill Sans MT" w:cstheme="minorHAnsi"/>
          <w:color w:val="000000" w:themeColor="text1"/>
          <w:sz w:val="24"/>
          <w:szCs w:val="24"/>
        </w:rPr>
        <w:t xml:space="preserve">. </w:t>
      </w:r>
      <w:r w:rsidRPr="00CD03A5">
        <w:rPr>
          <w:rFonts w:ascii="Gill Sans MT" w:hAnsi="Gill Sans MT" w:cstheme="minorHAnsi"/>
          <w:color w:val="000000" w:themeColor="text1"/>
          <w:sz w:val="24"/>
          <w:szCs w:val="24"/>
        </w:rPr>
        <w:t>In cases of doubt</w:t>
      </w:r>
      <w:r w:rsidR="001D7C9B" w:rsidRPr="00CD03A5">
        <w:rPr>
          <w:rFonts w:ascii="Gill Sans MT" w:hAnsi="Gill Sans MT" w:cstheme="minorHAnsi"/>
          <w:color w:val="000000" w:themeColor="text1"/>
          <w:sz w:val="24"/>
          <w:szCs w:val="24"/>
        </w:rPr>
        <w:t xml:space="preserve"> </w:t>
      </w:r>
      <w:r w:rsidR="00D95F68" w:rsidRPr="00301654">
        <w:rPr>
          <w:rFonts w:ascii="Gill Sans MT" w:hAnsi="Gill Sans MT" w:cstheme="minorHAnsi"/>
          <w:color w:val="000000" w:themeColor="text1"/>
          <w:sz w:val="24"/>
          <w:szCs w:val="24"/>
        </w:rPr>
        <w:t>Senior Managers</w:t>
      </w:r>
      <w:r w:rsidR="00455854" w:rsidRPr="00CD03A5">
        <w:rPr>
          <w:rFonts w:ascii="Gill Sans MT" w:hAnsi="Gill Sans MT" w:cstheme="minorHAnsi"/>
          <w:color w:val="000000" w:themeColor="text1"/>
          <w:sz w:val="24"/>
          <w:szCs w:val="24"/>
        </w:rPr>
        <w:t xml:space="preserve"> </w:t>
      </w:r>
      <w:r w:rsidRPr="00CD03A5">
        <w:rPr>
          <w:rFonts w:ascii="Gill Sans MT" w:hAnsi="Gill Sans MT" w:cstheme="minorHAnsi"/>
          <w:color w:val="000000" w:themeColor="text1"/>
          <w:sz w:val="24"/>
          <w:szCs w:val="24"/>
        </w:rPr>
        <w:t xml:space="preserve">must consult the </w:t>
      </w:r>
      <w:r w:rsidR="00A711DC" w:rsidRPr="00CD03A5">
        <w:rPr>
          <w:rFonts w:ascii="Gill Sans MT" w:hAnsi="Gill Sans MT" w:cstheme="minorHAnsi"/>
          <w:bCs/>
          <w:iCs/>
          <w:color w:val="000000" w:themeColor="text1"/>
          <w:sz w:val="24"/>
          <w:szCs w:val="24"/>
        </w:rPr>
        <w:t>Trust</w:t>
      </w:r>
      <w:r w:rsidR="00455854" w:rsidRPr="00CD03A5">
        <w:rPr>
          <w:rFonts w:ascii="Gill Sans MT" w:hAnsi="Gill Sans MT" w:cstheme="minorHAnsi"/>
          <w:bCs/>
          <w:iCs/>
          <w:color w:val="000000" w:themeColor="text1"/>
          <w:sz w:val="24"/>
          <w:szCs w:val="24"/>
        </w:rPr>
        <w:t>’s</w:t>
      </w:r>
      <w:r w:rsidR="00455854" w:rsidRPr="00CD03A5">
        <w:rPr>
          <w:rFonts w:ascii="Gill Sans MT" w:hAnsi="Gill Sans MT" w:cstheme="minorHAnsi"/>
          <w:bCs/>
          <w:i/>
          <w:iCs/>
          <w:color w:val="000000" w:themeColor="text1"/>
          <w:sz w:val="24"/>
          <w:szCs w:val="24"/>
        </w:rPr>
        <w:t xml:space="preserve"> </w:t>
      </w:r>
      <w:r w:rsidR="00296F60" w:rsidRPr="00301654">
        <w:rPr>
          <w:rFonts w:ascii="Gill Sans MT" w:hAnsi="Gill Sans MT" w:cstheme="minorHAnsi"/>
          <w:bCs/>
          <w:iCs/>
          <w:color w:val="000000" w:themeColor="text1"/>
          <w:sz w:val="24"/>
          <w:szCs w:val="24"/>
        </w:rPr>
        <w:t>Head of Corporate Services</w:t>
      </w:r>
      <w:r w:rsidRPr="00CD03A5">
        <w:rPr>
          <w:rFonts w:ascii="Gill Sans MT" w:hAnsi="Gill Sans MT" w:cstheme="minorHAnsi"/>
          <w:color w:val="000000" w:themeColor="text1"/>
          <w:sz w:val="24"/>
          <w:szCs w:val="24"/>
        </w:rPr>
        <w:t xml:space="preserve"> before incurring expenditure.  Expenditure on new service developments, initial contributions to other organisations and responses to new emergency situations which require expenditure, must be clarified as to legality prior to being incurred.</w:t>
      </w:r>
    </w:p>
    <w:p w:rsidR="004404F9" w:rsidRPr="006F2FD5" w:rsidRDefault="004404F9" w:rsidP="00BC3E3A">
      <w:pPr>
        <w:tabs>
          <w:tab w:val="left" w:pos="720"/>
          <w:tab w:val="left" w:pos="1440"/>
          <w:tab w:val="left" w:pos="5040"/>
        </w:tabs>
        <w:jc w:val="both"/>
        <w:rPr>
          <w:rFonts w:asciiTheme="minorHAnsi" w:hAnsiTheme="minorHAnsi" w:cstheme="minorHAnsi"/>
          <w:color w:val="000000" w:themeColor="text1"/>
          <w:sz w:val="24"/>
          <w:szCs w:val="24"/>
        </w:rPr>
      </w:pPr>
    </w:p>
    <w:p w:rsidR="004404F9" w:rsidRPr="006F2FD5" w:rsidRDefault="004404F9" w:rsidP="00BC3E3A">
      <w:pPr>
        <w:tabs>
          <w:tab w:val="left" w:pos="720"/>
          <w:tab w:val="left" w:pos="1440"/>
          <w:tab w:val="left" w:pos="5040"/>
        </w:tabs>
        <w:jc w:val="both"/>
        <w:rPr>
          <w:rFonts w:asciiTheme="minorHAnsi" w:hAnsiTheme="minorHAnsi" w:cstheme="minorHAnsi"/>
          <w:color w:val="000000" w:themeColor="text1"/>
          <w:sz w:val="24"/>
          <w:szCs w:val="24"/>
        </w:rPr>
      </w:pPr>
    </w:p>
    <w:p w:rsidR="004404F9" w:rsidRPr="00CD03A5" w:rsidRDefault="00B86689" w:rsidP="00BC3E3A">
      <w:pPr>
        <w:tabs>
          <w:tab w:val="left" w:pos="720"/>
          <w:tab w:val="left" w:pos="1440"/>
          <w:tab w:val="left" w:pos="5040"/>
        </w:tabs>
        <w:jc w:val="both"/>
        <w:rPr>
          <w:rFonts w:ascii="Gill Sans MT" w:hAnsi="Gill Sans MT" w:cstheme="minorHAnsi"/>
          <w:b/>
          <w:color w:val="000000" w:themeColor="text1"/>
          <w:sz w:val="24"/>
          <w:szCs w:val="24"/>
        </w:rPr>
      </w:pPr>
      <w:bookmarkStart w:id="27" w:name="S7"/>
      <w:bookmarkEnd w:id="27"/>
      <w:r w:rsidRPr="006F2FD5">
        <w:rPr>
          <w:rFonts w:asciiTheme="minorHAnsi" w:hAnsiTheme="minorHAnsi" w:cstheme="minorHAnsi"/>
          <w:b/>
          <w:color w:val="000000" w:themeColor="text1"/>
          <w:sz w:val="24"/>
          <w:szCs w:val="24"/>
        </w:rPr>
        <w:br w:type="page"/>
      </w:r>
      <w:r w:rsidR="00BC1FD0">
        <w:rPr>
          <w:rFonts w:ascii="Gill Sans MT" w:hAnsi="Gill Sans MT" w:cstheme="minorHAnsi"/>
          <w:b/>
          <w:color w:val="000000" w:themeColor="text1"/>
          <w:sz w:val="24"/>
          <w:szCs w:val="24"/>
        </w:rPr>
        <w:lastRenderedPageBreak/>
        <w:t>6</w:t>
      </w:r>
      <w:r w:rsidR="004404F9" w:rsidRPr="00CD03A5">
        <w:rPr>
          <w:rFonts w:ascii="Gill Sans MT" w:hAnsi="Gill Sans MT" w:cstheme="minorHAnsi"/>
          <w:b/>
          <w:color w:val="000000" w:themeColor="text1"/>
          <w:sz w:val="24"/>
          <w:szCs w:val="24"/>
        </w:rPr>
        <w:tab/>
        <w:t>CONTROL OF INCOME</w:t>
      </w:r>
    </w:p>
    <w:p w:rsidR="004404F9" w:rsidRPr="00CD03A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CD03A5" w:rsidRDefault="00BC1FD0" w:rsidP="00BC3E3A">
      <w:pPr>
        <w:tabs>
          <w:tab w:val="left" w:pos="720"/>
          <w:tab w:val="left" w:pos="1440"/>
          <w:tab w:val="left" w:pos="5040"/>
        </w:tabs>
        <w:jc w:val="both"/>
        <w:rPr>
          <w:rFonts w:ascii="Gill Sans MT" w:hAnsi="Gill Sans MT" w:cstheme="minorHAnsi"/>
          <w:b/>
          <w:color w:val="000000" w:themeColor="text1"/>
          <w:sz w:val="24"/>
          <w:szCs w:val="24"/>
        </w:rPr>
      </w:pPr>
      <w:bookmarkStart w:id="28" w:name="S71"/>
      <w:bookmarkEnd w:id="28"/>
      <w:r>
        <w:rPr>
          <w:rFonts w:ascii="Gill Sans MT" w:hAnsi="Gill Sans MT" w:cstheme="minorHAnsi"/>
          <w:b/>
          <w:color w:val="000000" w:themeColor="text1"/>
          <w:sz w:val="24"/>
          <w:szCs w:val="24"/>
        </w:rPr>
        <w:t>6</w:t>
      </w:r>
      <w:r w:rsidR="006347E9" w:rsidRPr="00CD03A5">
        <w:rPr>
          <w:rFonts w:ascii="Gill Sans MT" w:hAnsi="Gill Sans MT" w:cstheme="minorHAnsi"/>
          <w:b/>
          <w:color w:val="000000" w:themeColor="text1"/>
          <w:sz w:val="24"/>
          <w:szCs w:val="24"/>
        </w:rPr>
        <w:t>.1</w:t>
      </w:r>
      <w:r w:rsidR="004404F9" w:rsidRPr="00CD03A5">
        <w:rPr>
          <w:rFonts w:ascii="Gill Sans MT" w:hAnsi="Gill Sans MT" w:cstheme="minorHAnsi"/>
          <w:b/>
          <w:color w:val="000000" w:themeColor="text1"/>
          <w:sz w:val="24"/>
          <w:szCs w:val="24"/>
        </w:rPr>
        <w:tab/>
        <w:t>Determination of Charges</w:t>
      </w:r>
    </w:p>
    <w:p w:rsidR="004404F9" w:rsidRPr="00CD03A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Each </w:t>
      </w:r>
      <w:r w:rsidR="00D95F68" w:rsidRPr="00301654">
        <w:rPr>
          <w:rFonts w:ascii="Gill Sans MT" w:hAnsi="Gill Sans MT" w:cstheme="minorHAnsi"/>
          <w:color w:val="000000" w:themeColor="text1"/>
          <w:sz w:val="24"/>
          <w:szCs w:val="24"/>
        </w:rPr>
        <w:t>Senior Manager</w:t>
      </w:r>
      <w:r w:rsidR="00455854" w:rsidRPr="00CD03A5">
        <w:rPr>
          <w:rFonts w:ascii="Gill Sans MT" w:hAnsi="Gill Sans MT" w:cstheme="minorHAnsi"/>
          <w:color w:val="000000" w:themeColor="text1"/>
          <w:sz w:val="24"/>
          <w:szCs w:val="24"/>
        </w:rPr>
        <w:t xml:space="preserve"> </w:t>
      </w:r>
      <w:r w:rsidRPr="00CD03A5">
        <w:rPr>
          <w:rFonts w:ascii="Gill Sans MT" w:hAnsi="Gill Sans MT" w:cstheme="minorHAnsi"/>
          <w:color w:val="000000" w:themeColor="text1"/>
          <w:sz w:val="24"/>
          <w:szCs w:val="24"/>
        </w:rPr>
        <w:t xml:space="preserve">shall </w:t>
      </w:r>
      <w:r w:rsidR="00301654" w:rsidRPr="00CD03A5">
        <w:rPr>
          <w:rFonts w:ascii="Gill Sans MT" w:hAnsi="Gill Sans MT" w:cstheme="minorHAnsi"/>
          <w:color w:val="000000" w:themeColor="text1"/>
          <w:sz w:val="24"/>
          <w:szCs w:val="24"/>
        </w:rPr>
        <w:t>review</w:t>
      </w:r>
      <w:r w:rsidRPr="00CD03A5">
        <w:rPr>
          <w:rFonts w:ascii="Gill Sans MT" w:hAnsi="Gill Sans MT" w:cstheme="minorHAnsi"/>
          <w:color w:val="000000" w:themeColor="text1"/>
          <w:sz w:val="24"/>
          <w:szCs w:val="24"/>
        </w:rPr>
        <w:t xml:space="preserve"> annually or where appropriate more frequently, the charges for goods or services provided by </w:t>
      </w:r>
      <w:r w:rsidRPr="00301654">
        <w:rPr>
          <w:rFonts w:ascii="Gill Sans MT" w:hAnsi="Gill Sans MT" w:cstheme="minorHAnsi"/>
          <w:color w:val="000000" w:themeColor="text1"/>
          <w:sz w:val="24"/>
          <w:szCs w:val="24"/>
        </w:rPr>
        <w:t>the</w:t>
      </w:r>
      <w:r w:rsidR="007F72E4" w:rsidRPr="00301654">
        <w:rPr>
          <w:rFonts w:ascii="Gill Sans MT" w:hAnsi="Gill Sans MT" w:cstheme="minorHAnsi"/>
          <w:color w:val="000000" w:themeColor="text1"/>
          <w:sz w:val="24"/>
          <w:szCs w:val="24"/>
        </w:rPr>
        <w:t>ir</w:t>
      </w:r>
      <w:r w:rsidRPr="00301654">
        <w:rPr>
          <w:rFonts w:ascii="Gill Sans MT" w:hAnsi="Gill Sans MT" w:cstheme="minorHAnsi"/>
          <w:color w:val="000000" w:themeColor="text1"/>
          <w:sz w:val="24"/>
          <w:szCs w:val="24"/>
        </w:rPr>
        <w:t xml:space="preserve"> </w:t>
      </w:r>
      <w:r w:rsidR="0096067C" w:rsidRPr="00301654">
        <w:rPr>
          <w:rFonts w:ascii="Gill Sans MT" w:hAnsi="Gill Sans MT" w:cstheme="minorHAnsi"/>
          <w:color w:val="000000" w:themeColor="text1"/>
          <w:sz w:val="24"/>
          <w:szCs w:val="24"/>
        </w:rPr>
        <w:t>service</w:t>
      </w:r>
      <w:r w:rsidR="0096067C"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 xml:space="preserve">and, except where the charge is fixed externally, shall submit proposals thereof for the consideration of the </w:t>
      </w:r>
      <w:r w:rsidR="00D95F68" w:rsidRPr="00CD03A5">
        <w:rPr>
          <w:rFonts w:ascii="Gill Sans MT" w:hAnsi="Gill Sans MT" w:cstheme="minorHAnsi"/>
          <w:color w:val="000000" w:themeColor="text1"/>
          <w:sz w:val="24"/>
          <w:szCs w:val="24"/>
        </w:rPr>
        <w:t>Board</w:t>
      </w:r>
      <w:r w:rsidR="00056794">
        <w:rPr>
          <w:rFonts w:ascii="Gill Sans MT" w:hAnsi="Gill Sans MT" w:cstheme="minorHAnsi"/>
          <w:color w:val="000000" w:themeColor="text1"/>
          <w:sz w:val="24"/>
          <w:szCs w:val="24"/>
        </w:rPr>
        <w:t xml:space="preserve"> of Trustees</w:t>
      </w:r>
      <w:r w:rsidR="007D7947" w:rsidRPr="00CD03A5">
        <w:rPr>
          <w:rFonts w:ascii="Gill Sans MT" w:hAnsi="Gill Sans MT" w:cstheme="minorHAnsi"/>
          <w:color w:val="000000" w:themeColor="text1"/>
          <w:sz w:val="24"/>
          <w:szCs w:val="24"/>
        </w:rPr>
        <w:t>.</w:t>
      </w:r>
      <w:r w:rsidRPr="00CD03A5">
        <w:rPr>
          <w:rFonts w:ascii="Gill Sans MT" w:hAnsi="Gill Sans MT" w:cstheme="minorHAnsi"/>
          <w:color w:val="000000" w:themeColor="text1"/>
          <w:sz w:val="24"/>
          <w:szCs w:val="24"/>
        </w:rPr>
        <w:t xml:space="preserve"> In order to preserve the real value of such income, increases recommended to </w:t>
      </w:r>
      <w:r w:rsidR="00E430CC">
        <w:rPr>
          <w:rFonts w:ascii="Gill Sans MT" w:hAnsi="Gill Sans MT" w:cstheme="minorHAnsi"/>
          <w:color w:val="000000" w:themeColor="text1"/>
          <w:sz w:val="24"/>
          <w:szCs w:val="24"/>
        </w:rPr>
        <w:t xml:space="preserve">Board of </w:t>
      </w:r>
      <w:r w:rsidR="00A711DC" w:rsidRPr="00CD03A5">
        <w:rPr>
          <w:rFonts w:ascii="Gill Sans MT" w:hAnsi="Gill Sans MT" w:cstheme="minorHAnsi"/>
          <w:color w:val="000000" w:themeColor="text1"/>
          <w:sz w:val="24"/>
          <w:szCs w:val="24"/>
        </w:rPr>
        <w:t>Trust</w:t>
      </w:r>
      <w:r w:rsidR="00E430CC">
        <w:rPr>
          <w:rFonts w:ascii="Gill Sans MT" w:hAnsi="Gill Sans MT" w:cstheme="minorHAnsi"/>
          <w:color w:val="000000" w:themeColor="text1"/>
          <w:sz w:val="24"/>
          <w:szCs w:val="24"/>
        </w:rPr>
        <w:t>ees</w:t>
      </w:r>
      <w:r w:rsidRPr="00CD03A5">
        <w:rPr>
          <w:rFonts w:ascii="Gill Sans MT" w:hAnsi="Gill Sans MT" w:cstheme="minorHAnsi"/>
          <w:color w:val="000000" w:themeColor="text1"/>
          <w:sz w:val="24"/>
          <w:szCs w:val="24"/>
        </w:rPr>
        <w:t xml:space="preserve">, </w:t>
      </w:r>
      <w:r w:rsidR="00D95F68" w:rsidRPr="00CD03A5">
        <w:rPr>
          <w:rFonts w:ascii="Gill Sans MT" w:hAnsi="Gill Sans MT" w:cstheme="minorHAnsi"/>
          <w:color w:val="000000" w:themeColor="text1"/>
          <w:sz w:val="24"/>
          <w:szCs w:val="24"/>
        </w:rPr>
        <w:t xml:space="preserve">Committee or Council </w:t>
      </w:r>
      <w:r w:rsidRPr="00CD03A5">
        <w:rPr>
          <w:rFonts w:ascii="Gill Sans MT" w:hAnsi="Gill Sans MT" w:cstheme="minorHAnsi"/>
          <w:color w:val="000000" w:themeColor="text1"/>
          <w:sz w:val="24"/>
          <w:szCs w:val="24"/>
        </w:rPr>
        <w:t>should have regard to factors such as the current rate of inflation and any other relevant financial considerations.</w:t>
      </w:r>
    </w:p>
    <w:p w:rsidR="003F2AAE" w:rsidRPr="00CD03A5" w:rsidRDefault="003F2AAE" w:rsidP="00BC3E3A">
      <w:pPr>
        <w:tabs>
          <w:tab w:val="left" w:pos="720"/>
          <w:tab w:val="left" w:pos="1440"/>
          <w:tab w:val="left" w:pos="5040"/>
        </w:tabs>
        <w:jc w:val="both"/>
        <w:rPr>
          <w:rFonts w:ascii="Gill Sans MT" w:hAnsi="Gill Sans MT" w:cstheme="minorHAnsi"/>
          <w:b/>
          <w:color w:val="000000" w:themeColor="text1"/>
          <w:sz w:val="24"/>
          <w:szCs w:val="24"/>
        </w:rPr>
      </w:pPr>
      <w:bookmarkStart w:id="29" w:name="S72"/>
      <w:bookmarkEnd w:id="29"/>
    </w:p>
    <w:p w:rsidR="004404F9" w:rsidRPr="000F5DB5" w:rsidRDefault="00BC1FD0" w:rsidP="000F5DB5">
      <w:pPr>
        <w:tabs>
          <w:tab w:val="left" w:pos="720"/>
          <w:tab w:val="left" w:pos="1440"/>
          <w:tab w:val="left" w:pos="5040"/>
        </w:tabs>
        <w:jc w:val="both"/>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6</w:t>
      </w:r>
      <w:r w:rsidR="006347E9" w:rsidRPr="000F5DB5">
        <w:rPr>
          <w:rFonts w:ascii="Gill Sans MT" w:hAnsi="Gill Sans MT" w:cstheme="minorHAnsi"/>
          <w:b/>
          <w:color w:val="000000" w:themeColor="text1"/>
          <w:sz w:val="24"/>
          <w:szCs w:val="24"/>
        </w:rPr>
        <w:t>.2</w:t>
      </w:r>
      <w:r w:rsidR="004404F9" w:rsidRPr="000F5DB5">
        <w:rPr>
          <w:rFonts w:ascii="Gill Sans MT" w:hAnsi="Gill Sans MT" w:cstheme="minorHAnsi"/>
          <w:b/>
          <w:color w:val="000000" w:themeColor="text1"/>
          <w:sz w:val="24"/>
          <w:szCs w:val="24"/>
        </w:rPr>
        <w:tab/>
        <w:t>Accounting Arrangements</w:t>
      </w:r>
    </w:p>
    <w:p w:rsidR="004404F9" w:rsidRPr="00CD03A5" w:rsidRDefault="004404F9" w:rsidP="00BC3E3A">
      <w:pPr>
        <w:tabs>
          <w:tab w:val="left" w:pos="720"/>
          <w:tab w:val="left" w:pos="1440"/>
          <w:tab w:val="left" w:pos="513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It shall be the duty of the </w:t>
      </w:r>
      <w:r w:rsidR="00455854" w:rsidRPr="00301654">
        <w:rPr>
          <w:rFonts w:ascii="Gill Sans MT" w:hAnsi="Gill Sans MT" w:cstheme="minorHAnsi"/>
          <w:color w:val="000000" w:themeColor="text1"/>
          <w:sz w:val="24"/>
          <w:szCs w:val="24"/>
        </w:rPr>
        <w:t>Chief Executive</w:t>
      </w:r>
      <w:r w:rsidR="00455854"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 xml:space="preserve">to make adequate financial and accounting arrangements to ensure the proper recording of all money due to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 and the proper collection, custody, control and remittance of all cash in </w:t>
      </w:r>
      <w:r w:rsidR="0096067C" w:rsidRPr="00301654">
        <w:rPr>
          <w:rFonts w:ascii="Gill Sans MT" w:hAnsi="Gill Sans MT" w:cstheme="minorHAnsi"/>
          <w:color w:val="000000" w:themeColor="text1"/>
          <w:sz w:val="24"/>
          <w:szCs w:val="24"/>
        </w:rPr>
        <w:t>services</w:t>
      </w:r>
      <w:r w:rsidRPr="00301654">
        <w:rPr>
          <w:rFonts w:ascii="Gill Sans MT" w:hAnsi="Gill Sans MT" w:cstheme="minorHAnsi"/>
          <w:color w:val="000000" w:themeColor="text1"/>
          <w:sz w:val="24"/>
          <w:szCs w:val="24"/>
        </w:rPr>
        <w:t xml:space="preserve"> </w:t>
      </w:r>
      <w:r w:rsidRPr="00CD03A5">
        <w:rPr>
          <w:rFonts w:ascii="Gill Sans MT" w:hAnsi="Gill Sans MT" w:cstheme="minorHAnsi"/>
          <w:color w:val="000000" w:themeColor="text1"/>
          <w:sz w:val="24"/>
          <w:szCs w:val="24"/>
        </w:rPr>
        <w:t xml:space="preserve">of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  All income must be promptly recorded in order to ensure that accounts are brought up to date without </w:t>
      </w:r>
      <w:r w:rsidR="008770EF" w:rsidRPr="00CD03A5">
        <w:rPr>
          <w:rFonts w:ascii="Gill Sans MT" w:hAnsi="Gill Sans MT" w:cstheme="minorHAnsi"/>
          <w:color w:val="000000" w:themeColor="text1"/>
          <w:sz w:val="24"/>
          <w:szCs w:val="24"/>
        </w:rPr>
        <w:t xml:space="preserve">unnecessary </w:t>
      </w:r>
      <w:r w:rsidRPr="00CD03A5">
        <w:rPr>
          <w:rFonts w:ascii="Gill Sans MT" w:hAnsi="Gill Sans MT" w:cstheme="minorHAnsi"/>
          <w:color w:val="000000" w:themeColor="text1"/>
          <w:sz w:val="24"/>
          <w:szCs w:val="24"/>
        </w:rPr>
        <w:t>delay.</w:t>
      </w:r>
    </w:p>
    <w:p w:rsidR="008770EF" w:rsidRPr="00301654" w:rsidRDefault="008770EF" w:rsidP="00BC3E3A">
      <w:pPr>
        <w:tabs>
          <w:tab w:val="left" w:pos="720"/>
          <w:tab w:val="left" w:pos="1440"/>
          <w:tab w:val="left" w:pos="5130"/>
        </w:tabs>
        <w:ind w:left="720"/>
        <w:jc w:val="both"/>
        <w:rPr>
          <w:rFonts w:ascii="Gill Sans MT" w:hAnsi="Gill Sans MT" w:cstheme="minorHAnsi"/>
          <w:i/>
          <w:color w:val="000000" w:themeColor="text1"/>
          <w:sz w:val="24"/>
          <w:szCs w:val="24"/>
        </w:rPr>
      </w:pPr>
    </w:p>
    <w:p w:rsidR="004404F9" w:rsidRPr="006868BF" w:rsidRDefault="00BC1FD0" w:rsidP="00BC3E3A">
      <w:pPr>
        <w:tabs>
          <w:tab w:val="left" w:pos="720"/>
          <w:tab w:val="left" w:pos="1440"/>
          <w:tab w:val="left" w:pos="5130"/>
        </w:tabs>
        <w:jc w:val="both"/>
        <w:rPr>
          <w:rFonts w:ascii="Gill Sans MT" w:hAnsi="Gill Sans MT" w:cstheme="minorHAnsi"/>
          <w:b/>
          <w:color w:val="000000" w:themeColor="text1"/>
          <w:sz w:val="24"/>
          <w:szCs w:val="24"/>
        </w:rPr>
      </w:pPr>
      <w:bookmarkStart w:id="30" w:name="S73"/>
      <w:bookmarkEnd w:id="30"/>
      <w:r w:rsidRPr="00BC1FD0">
        <w:rPr>
          <w:rFonts w:ascii="Gill Sans MT" w:hAnsi="Gill Sans MT" w:cstheme="minorHAnsi"/>
          <w:b/>
          <w:color w:val="000000" w:themeColor="text1"/>
          <w:sz w:val="24"/>
          <w:szCs w:val="24"/>
        </w:rPr>
        <w:t>6</w:t>
      </w:r>
      <w:r w:rsidR="006347E9" w:rsidRPr="00BC1FD0">
        <w:rPr>
          <w:rFonts w:ascii="Gill Sans MT" w:hAnsi="Gill Sans MT" w:cstheme="minorHAnsi"/>
          <w:b/>
          <w:color w:val="000000" w:themeColor="text1"/>
          <w:sz w:val="24"/>
          <w:szCs w:val="24"/>
        </w:rPr>
        <w:t>.3</w:t>
      </w:r>
      <w:r w:rsidR="004404F9" w:rsidRPr="00301654">
        <w:rPr>
          <w:rFonts w:ascii="Gill Sans MT" w:hAnsi="Gill Sans MT" w:cstheme="minorHAnsi"/>
          <w:b/>
          <w:i/>
          <w:color w:val="000000" w:themeColor="text1"/>
          <w:sz w:val="24"/>
          <w:szCs w:val="24"/>
        </w:rPr>
        <w:tab/>
      </w:r>
      <w:r w:rsidR="004404F9" w:rsidRPr="006868BF">
        <w:rPr>
          <w:rFonts w:ascii="Gill Sans MT" w:hAnsi="Gill Sans MT" w:cstheme="minorHAnsi"/>
          <w:b/>
          <w:color w:val="000000" w:themeColor="text1"/>
          <w:sz w:val="24"/>
          <w:szCs w:val="24"/>
        </w:rPr>
        <w:t xml:space="preserve">Notification of Income to </w:t>
      </w:r>
      <w:r w:rsidR="00C65339" w:rsidRPr="006868BF">
        <w:rPr>
          <w:rFonts w:ascii="Gill Sans MT" w:hAnsi="Gill Sans MT" w:cstheme="minorHAnsi"/>
          <w:b/>
          <w:color w:val="000000" w:themeColor="text1"/>
          <w:sz w:val="24"/>
          <w:szCs w:val="24"/>
        </w:rPr>
        <w:t xml:space="preserve">the </w:t>
      </w:r>
      <w:r w:rsidR="00296F60" w:rsidRPr="006868BF">
        <w:rPr>
          <w:rFonts w:ascii="Gill Sans MT" w:hAnsi="Gill Sans MT" w:cstheme="minorHAnsi"/>
          <w:b/>
          <w:color w:val="000000" w:themeColor="text1"/>
          <w:sz w:val="24"/>
          <w:szCs w:val="24"/>
        </w:rPr>
        <w:t>Head of Corporate Services</w:t>
      </w:r>
    </w:p>
    <w:p w:rsidR="004404F9" w:rsidRPr="00CD03A5" w:rsidRDefault="004404F9" w:rsidP="00BC3E3A">
      <w:pPr>
        <w:tabs>
          <w:tab w:val="left" w:pos="720"/>
          <w:tab w:val="left" w:pos="1440"/>
          <w:tab w:val="left" w:pos="513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All accounts for income due to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 shall be rendered by or under arrangements approved by the </w:t>
      </w:r>
      <w:r w:rsidR="00296F60" w:rsidRPr="00301654">
        <w:rPr>
          <w:rFonts w:ascii="Gill Sans MT" w:hAnsi="Gill Sans MT" w:cstheme="minorHAnsi"/>
          <w:color w:val="000000" w:themeColor="text1"/>
          <w:sz w:val="24"/>
          <w:szCs w:val="24"/>
        </w:rPr>
        <w:t>Head of Corporate Services</w:t>
      </w:r>
      <w:r w:rsidRPr="00301654">
        <w:rPr>
          <w:rFonts w:ascii="Gill Sans MT" w:hAnsi="Gill Sans MT" w:cstheme="minorHAnsi"/>
          <w:color w:val="000000" w:themeColor="text1"/>
          <w:sz w:val="24"/>
          <w:szCs w:val="24"/>
        </w:rPr>
        <w:t>.</w:t>
      </w:r>
      <w:r w:rsidRPr="00CD03A5">
        <w:rPr>
          <w:rFonts w:ascii="Gill Sans MT" w:hAnsi="Gill Sans MT" w:cstheme="minorHAnsi"/>
          <w:color w:val="000000" w:themeColor="text1"/>
          <w:sz w:val="24"/>
          <w:szCs w:val="24"/>
        </w:rPr>
        <w:t xml:space="preserve">  All accounts </w:t>
      </w:r>
      <w:r w:rsidR="007D7947" w:rsidRPr="00CD03A5">
        <w:rPr>
          <w:rFonts w:ascii="Gill Sans MT" w:hAnsi="Gill Sans MT" w:cstheme="minorHAnsi"/>
          <w:color w:val="000000" w:themeColor="text1"/>
          <w:sz w:val="24"/>
          <w:szCs w:val="24"/>
        </w:rPr>
        <w:t xml:space="preserve">must </w:t>
      </w:r>
      <w:r w:rsidRPr="00CD03A5">
        <w:rPr>
          <w:rFonts w:ascii="Gill Sans MT" w:hAnsi="Gill Sans MT" w:cstheme="minorHAnsi"/>
          <w:color w:val="000000" w:themeColor="text1"/>
          <w:sz w:val="24"/>
          <w:szCs w:val="24"/>
        </w:rPr>
        <w:t>be raised and issued timeously.</w:t>
      </w:r>
    </w:p>
    <w:p w:rsidR="008770EF" w:rsidRPr="00CD03A5" w:rsidRDefault="008770EF" w:rsidP="00BC3E3A">
      <w:pPr>
        <w:tabs>
          <w:tab w:val="left" w:pos="720"/>
          <w:tab w:val="left" w:pos="1440"/>
          <w:tab w:val="left" w:pos="5130"/>
        </w:tabs>
        <w:ind w:left="720"/>
        <w:jc w:val="both"/>
        <w:rPr>
          <w:rFonts w:ascii="Gill Sans MT" w:hAnsi="Gill Sans MT" w:cstheme="minorHAnsi"/>
          <w:color w:val="000000" w:themeColor="text1"/>
          <w:sz w:val="24"/>
          <w:szCs w:val="24"/>
        </w:rPr>
      </w:pPr>
    </w:p>
    <w:p w:rsidR="004404F9" w:rsidRPr="00CD03A5" w:rsidRDefault="00BC1FD0" w:rsidP="000F5DB5">
      <w:pPr>
        <w:tabs>
          <w:tab w:val="left" w:pos="720"/>
          <w:tab w:val="left" w:pos="1440"/>
          <w:tab w:val="left" w:pos="5130"/>
        </w:tabs>
        <w:ind w:left="720" w:hanging="720"/>
        <w:jc w:val="both"/>
        <w:rPr>
          <w:rFonts w:ascii="Gill Sans MT" w:hAnsi="Gill Sans MT" w:cstheme="minorHAnsi"/>
          <w:b/>
          <w:color w:val="000000" w:themeColor="text1"/>
          <w:sz w:val="24"/>
          <w:szCs w:val="24"/>
        </w:rPr>
      </w:pPr>
      <w:bookmarkStart w:id="31" w:name="S74"/>
      <w:bookmarkEnd w:id="31"/>
      <w:r>
        <w:rPr>
          <w:rFonts w:ascii="Gill Sans MT" w:hAnsi="Gill Sans MT" w:cstheme="minorHAnsi"/>
          <w:b/>
          <w:color w:val="000000" w:themeColor="text1"/>
          <w:sz w:val="24"/>
          <w:szCs w:val="24"/>
        </w:rPr>
        <w:t>6</w:t>
      </w:r>
      <w:r w:rsidR="006347E9" w:rsidRPr="000F5DB5">
        <w:rPr>
          <w:rFonts w:ascii="Gill Sans MT" w:hAnsi="Gill Sans MT" w:cstheme="minorHAnsi"/>
          <w:b/>
          <w:color w:val="000000" w:themeColor="text1"/>
          <w:sz w:val="24"/>
          <w:szCs w:val="24"/>
        </w:rPr>
        <w:t>.4</w:t>
      </w:r>
      <w:r w:rsidR="004404F9" w:rsidRPr="000F5DB5">
        <w:rPr>
          <w:rFonts w:ascii="Gill Sans MT" w:hAnsi="Gill Sans MT" w:cstheme="minorHAnsi"/>
          <w:b/>
          <w:color w:val="000000" w:themeColor="text1"/>
          <w:sz w:val="24"/>
          <w:szCs w:val="24"/>
        </w:rPr>
        <w:tab/>
        <w:t>Bad Debts and Provisions</w:t>
      </w:r>
    </w:p>
    <w:p w:rsidR="004404F9" w:rsidRPr="00CD03A5" w:rsidRDefault="004404F9" w:rsidP="00BC3E3A">
      <w:pPr>
        <w:tabs>
          <w:tab w:val="left" w:pos="720"/>
          <w:tab w:val="left" w:pos="1440"/>
          <w:tab w:val="left" w:pos="513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lastRenderedPageBreak/>
        <w:t xml:space="preserve">Sums due to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 shall not be written off except with the approval of </w:t>
      </w:r>
      <w:r w:rsidR="00E430CC">
        <w:rPr>
          <w:rFonts w:ascii="Gill Sans MT" w:hAnsi="Gill Sans MT" w:cstheme="minorHAnsi"/>
          <w:color w:val="000000" w:themeColor="text1"/>
          <w:sz w:val="24"/>
          <w:szCs w:val="24"/>
        </w:rPr>
        <w:t xml:space="preserve">Board of </w:t>
      </w:r>
      <w:r w:rsidR="00A711DC" w:rsidRPr="00CD03A5">
        <w:rPr>
          <w:rFonts w:ascii="Gill Sans MT" w:hAnsi="Gill Sans MT" w:cstheme="minorHAnsi"/>
          <w:color w:val="000000" w:themeColor="text1"/>
          <w:sz w:val="24"/>
          <w:szCs w:val="24"/>
        </w:rPr>
        <w:t>Trust</w:t>
      </w:r>
      <w:r w:rsidR="00E430CC">
        <w:rPr>
          <w:rFonts w:ascii="Gill Sans MT" w:hAnsi="Gill Sans MT" w:cstheme="minorHAnsi"/>
          <w:color w:val="000000" w:themeColor="text1"/>
          <w:sz w:val="24"/>
          <w:szCs w:val="24"/>
        </w:rPr>
        <w:t>ees</w:t>
      </w:r>
      <w:r w:rsidRPr="00CD03A5">
        <w:rPr>
          <w:rFonts w:ascii="Gill Sans MT" w:hAnsi="Gill Sans MT" w:cstheme="minorHAnsi"/>
          <w:color w:val="000000" w:themeColor="text1"/>
          <w:sz w:val="24"/>
          <w:szCs w:val="24"/>
        </w:rPr>
        <w:t xml:space="preserve"> or under any Scheme of Delegation approved by the </w:t>
      </w:r>
      <w:r w:rsidR="00E430CC">
        <w:rPr>
          <w:rFonts w:ascii="Gill Sans MT" w:hAnsi="Gill Sans MT" w:cstheme="minorHAnsi"/>
          <w:color w:val="000000" w:themeColor="text1"/>
          <w:sz w:val="24"/>
          <w:szCs w:val="24"/>
        </w:rPr>
        <w:t xml:space="preserve">Board of </w:t>
      </w:r>
      <w:r w:rsidR="00A711DC" w:rsidRPr="00CD03A5">
        <w:rPr>
          <w:rFonts w:ascii="Gill Sans MT" w:hAnsi="Gill Sans MT" w:cstheme="minorHAnsi"/>
          <w:color w:val="000000" w:themeColor="text1"/>
          <w:sz w:val="24"/>
          <w:szCs w:val="24"/>
        </w:rPr>
        <w:t>Trust</w:t>
      </w:r>
      <w:r w:rsidR="00E430CC">
        <w:rPr>
          <w:rFonts w:ascii="Gill Sans MT" w:hAnsi="Gill Sans MT" w:cstheme="minorHAnsi"/>
          <w:color w:val="000000" w:themeColor="text1"/>
          <w:sz w:val="24"/>
          <w:szCs w:val="24"/>
        </w:rPr>
        <w:t>ees</w:t>
      </w:r>
      <w:r w:rsidR="00301654">
        <w:rPr>
          <w:rFonts w:ascii="Gill Sans MT" w:hAnsi="Gill Sans MT" w:cstheme="minorHAnsi"/>
          <w:color w:val="000000" w:themeColor="text1"/>
          <w:sz w:val="24"/>
          <w:szCs w:val="24"/>
        </w:rPr>
        <w:t xml:space="preserve">.  </w:t>
      </w:r>
      <w:r w:rsidRPr="00CD03A5">
        <w:rPr>
          <w:rFonts w:ascii="Gill Sans MT" w:hAnsi="Gill Sans MT" w:cstheme="minorHAnsi"/>
          <w:color w:val="000000" w:themeColor="text1"/>
          <w:sz w:val="24"/>
          <w:szCs w:val="24"/>
        </w:rPr>
        <w:t xml:space="preserve">Appropriate provisions for bad debts should be made within the accounts of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w:t>
      </w:r>
    </w:p>
    <w:p w:rsidR="008770EF" w:rsidRPr="00CD03A5" w:rsidRDefault="008770EF" w:rsidP="00BC3E3A">
      <w:pPr>
        <w:tabs>
          <w:tab w:val="left" w:pos="720"/>
          <w:tab w:val="left" w:pos="1440"/>
          <w:tab w:val="left" w:pos="5130"/>
        </w:tabs>
        <w:jc w:val="both"/>
        <w:rPr>
          <w:rFonts w:ascii="Gill Sans MT" w:hAnsi="Gill Sans MT" w:cstheme="minorHAnsi"/>
          <w:color w:val="000000" w:themeColor="text1"/>
          <w:sz w:val="24"/>
          <w:szCs w:val="24"/>
        </w:rPr>
      </w:pPr>
    </w:p>
    <w:p w:rsidR="004404F9" w:rsidRPr="00CD03A5" w:rsidRDefault="00BC1FD0" w:rsidP="00BC3E3A">
      <w:pPr>
        <w:tabs>
          <w:tab w:val="left" w:pos="720"/>
          <w:tab w:val="left" w:pos="1440"/>
          <w:tab w:val="left" w:pos="5130"/>
        </w:tabs>
        <w:jc w:val="both"/>
        <w:rPr>
          <w:rFonts w:ascii="Gill Sans MT" w:hAnsi="Gill Sans MT" w:cstheme="minorHAnsi"/>
          <w:b/>
          <w:color w:val="000000" w:themeColor="text1"/>
          <w:sz w:val="24"/>
          <w:szCs w:val="24"/>
        </w:rPr>
      </w:pPr>
      <w:bookmarkStart w:id="32" w:name="S75"/>
      <w:bookmarkEnd w:id="32"/>
      <w:r>
        <w:rPr>
          <w:rFonts w:ascii="Gill Sans MT" w:hAnsi="Gill Sans MT" w:cstheme="minorHAnsi"/>
          <w:b/>
          <w:color w:val="000000" w:themeColor="text1"/>
          <w:sz w:val="24"/>
          <w:szCs w:val="24"/>
        </w:rPr>
        <w:t>6</w:t>
      </w:r>
      <w:r w:rsidR="004404F9" w:rsidRPr="000F5DB5">
        <w:rPr>
          <w:rFonts w:ascii="Gill Sans MT" w:hAnsi="Gill Sans MT" w:cstheme="minorHAnsi"/>
          <w:b/>
          <w:color w:val="000000" w:themeColor="text1"/>
          <w:sz w:val="24"/>
          <w:szCs w:val="24"/>
        </w:rPr>
        <w:t>.</w:t>
      </w:r>
      <w:r w:rsidR="006347E9" w:rsidRPr="000F5DB5">
        <w:rPr>
          <w:rFonts w:ascii="Gill Sans MT" w:hAnsi="Gill Sans MT" w:cstheme="minorHAnsi"/>
          <w:b/>
          <w:color w:val="000000" w:themeColor="text1"/>
          <w:sz w:val="24"/>
          <w:szCs w:val="24"/>
        </w:rPr>
        <w:t>5</w:t>
      </w:r>
      <w:r w:rsidR="004404F9" w:rsidRPr="000F5DB5">
        <w:rPr>
          <w:rFonts w:ascii="Gill Sans MT" w:hAnsi="Gill Sans MT" w:cstheme="minorHAnsi"/>
          <w:b/>
          <w:color w:val="000000" w:themeColor="text1"/>
          <w:sz w:val="24"/>
          <w:szCs w:val="24"/>
        </w:rPr>
        <w:tab/>
        <w:t>Treatment of Money Collected</w:t>
      </w:r>
    </w:p>
    <w:p w:rsidR="004404F9" w:rsidRPr="00CD03A5" w:rsidRDefault="004404F9" w:rsidP="00BC3E3A">
      <w:pPr>
        <w:tabs>
          <w:tab w:val="left" w:pos="720"/>
          <w:tab w:val="left" w:pos="1440"/>
          <w:tab w:val="left" w:pos="513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All money received on behalf of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 in any </w:t>
      </w:r>
      <w:r w:rsidR="0096067C" w:rsidRPr="00E430CC">
        <w:rPr>
          <w:rFonts w:ascii="Gill Sans MT" w:hAnsi="Gill Sans MT" w:cstheme="minorHAnsi"/>
          <w:color w:val="000000" w:themeColor="text1"/>
          <w:sz w:val="24"/>
          <w:szCs w:val="24"/>
        </w:rPr>
        <w:t>service</w:t>
      </w:r>
      <w:r w:rsidRPr="00E430CC">
        <w:rPr>
          <w:rFonts w:ascii="Gill Sans MT" w:hAnsi="Gill Sans MT" w:cstheme="minorHAnsi"/>
          <w:color w:val="000000" w:themeColor="text1"/>
          <w:sz w:val="24"/>
          <w:szCs w:val="24"/>
        </w:rPr>
        <w:t xml:space="preserve"> s</w:t>
      </w:r>
      <w:r w:rsidRPr="00CD03A5">
        <w:rPr>
          <w:rFonts w:ascii="Gill Sans MT" w:hAnsi="Gill Sans MT" w:cstheme="minorHAnsi"/>
          <w:color w:val="000000" w:themeColor="text1"/>
          <w:sz w:val="24"/>
          <w:szCs w:val="24"/>
        </w:rPr>
        <w:t xml:space="preserve">hall be recorded and deposited immediately with the </w:t>
      </w:r>
      <w:r w:rsidR="00296F60" w:rsidRPr="00301654">
        <w:rPr>
          <w:rFonts w:ascii="Gill Sans MT" w:hAnsi="Gill Sans MT" w:cstheme="minorHAnsi"/>
          <w:color w:val="000000" w:themeColor="text1"/>
          <w:sz w:val="24"/>
          <w:szCs w:val="24"/>
        </w:rPr>
        <w:t>Head of Corporate Services</w:t>
      </w:r>
      <w:r w:rsidRPr="00CD03A5">
        <w:rPr>
          <w:rFonts w:ascii="Gill Sans MT" w:hAnsi="Gill Sans MT" w:cstheme="minorHAnsi"/>
          <w:color w:val="000000" w:themeColor="text1"/>
          <w:sz w:val="24"/>
          <w:szCs w:val="24"/>
        </w:rPr>
        <w:t xml:space="preserve"> or the </w:t>
      </w:r>
      <w:r w:rsidR="00A711DC" w:rsidRPr="00CD03A5">
        <w:rPr>
          <w:rFonts w:ascii="Gill Sans MT" w:hAnsi="Gill Sans MT" w:cstheme="minorHAnsi"/>
          <w:color w:val="000000" w:themeColor="text1"/>
          <w:sz w:val="24"/>
          <w:szCs w:val="24"/>
        </w:rPr>
        <w:t>Trust</w:t>
      </w:r>
      <w:r w:rsidRPr="00CD03A5">
        <w:rPr>
          <w:rFonts w:ascii="Gill Sans MT" w:hAnsi="Gill Sans MT" w:cstheme="minorHAnsi"/>
          <w:color w:val="000000" w:themeColor="text1"/>
          <w:sz w:val="24"/>
          <w:szCs w:val="24"/>
        </w:rPr>
        <w:t xml:space="preserve">’s Bankers in accordance with arrangements made with </w:t>
      </w:r>
      <w:r w:rsidRPr="006868BF">
        <w:rPr>
          <w:rFonts w:ascii="Gill Sans MT" w:hAnsi="Gill Sans MT" w:cstheme="minorHAnsi"/>
          <w:color w:val="000000" w:themeColor="text1"/>
          <w:sz w:val="24"/>
          <w:szCs w:val="24"/>
        </w:rPr>
        <w:t xml:space="preserve">the </w:t>
      </w:r>
      <w:r w:rsidR="00296F60" w:rsidRPr="006868BF">
        <w:rPr>
          <w:rFonts w:ascii="Gill Sans MT" w:hAnsi="Gill Sans MT" w:cstheme="minorHAnsi"/>
          <w:color w:val="000000" w:themeColor="text1"/>
          <w:sz w:val="24"/>
          <w:szCs w:val="24"/>
        </w:rPr>
        <w:t>Head of Corporate Services</w:t>
      </w:r>
      <w:r w:rsidR="00952CD2" w:rsidRPr="00301654">
        <w:rPr>
          <w:rFonts w:ascii="Gill Sans MT" w:hAnsi="Gill Sans MT" w:cstheme="minorHAnsi"/>
          <w:i/>
          <w:color w:val="000000" w:themeColor="text1"/>
          <w:sz w:val="24"/>
          <w:szCs w:val="24"/>
        </w:rPr>
        <w:t>.</w:t>
      </w:r>
      <w:r w:rsidR="00952CD2">
        <w:rPr>
          <w:rFonts w:ascii="Gill Sans MT" w:hAnsi="Gill Sans MT" w:cstheme="minorHAnsi"/>
          <w:color w:val="000000" w:themeColor="text1"/>
          <w:sz w:val="24"/>
          <w:szCs w:val="24"/>
        </w:rPr>
        <w:t xml:space="preserve"> </w:t>
      </w:r>
      <w:r w:rsidRPr="00CD03A5">
        <w:rPr>
          <w:rFonts w:ascii="Gill Sans MT" w:hAnsi="Gill Sans MT" w:cstheme="minorHAnsi"/>
          <w:color w:val="000000" w:themeColor="text1"/>
          <w:sz w:val="24"/>
          <w:szCs w:val="24"/>
        </w:rPr>
        <w:t>No deduction may be made from such money.  Cash discount will not be offered to any debtor.</w:t>
      </w:r>
    </w:p>
    <w:p w:rsidR="004404F9" w:rsidRPr="00CD03A5" w:rsidRDefault="004404F9" w:rsidP="00BC3E3A">
      <w:pPr>
        <w:tabs>
          <w:tab w:val="left" w:pos="720"/>
          <w:tab w:val="left" w:pos="1440"/>
          <w:tab w:val="left" w:pos="5130"/>
        </w:tabs>
        <w:jc w:val="both"/>
        <w:rPr>
          <w:rFonts w:ascii="Gill Sans MT" w:hAnsi="Gill Sans MT" w:cstheme="minorHAnsi"/>
          <w:color w:val="000000" w:themeColor="text1"/>
          <w:sz w:val="24"/>
          <w:szCs w:val="24"/>
        </w:rPr>
      </w:pPr>
    </w:p>
    <w:p w:rsidR="004404F9" w:rsidRPr="00CD03A5" w:rsidRDefault="00BC1FD0" w:rsidP="00BC3E3A">
      <w:pPr>
        <w:tabs>
          <w:tab w:val="left" w:pos="720"/>
          <w:tab w:val="left" w:pos="1440"/>
          <w:tab w:val="left" w:pos="5130"/>
        </w:tabs>
        <w:jc w:val="both"/>
        <w:rPr>
          <w:rFonts w:ascii="Gill Sans MT" w:hAnsi="Gill Sans MT" w:cstheme="minorHAnsi"/>
          <w:b/>
          <w:color w:val="000000" w:themeColor="text1"/>
          <w:sz w:val="24"/>
          <w:szCs w:val="24"/>
        </w:rPr>
      </w:pPr>
      <w:bookmarkStart w:id="33" w:name="S76"/>
      <w:bookmarkEnd w:id="33"/>
      <w:r>
        <w:rPr>
          <w:rFonts w:ascii="Gill Sans MT" w:hAnsi="Gill Sans MT" w:cstheme="minorHAnsi"/>
          <w:b/>
          <w:color w:val="000000" w:themeColor="text1"/>
          <w:sz w:val="24"/>
          <w:szCs w:val="24"/>
        </w:rPr>
        <w:t>6</w:t>
      </w:r>
      <w:r w:rsidR="006347E9" w:rsidRPr="000F5DB5">
        <w:rPr>
          <w:rFonts w:ascii="Gill Sans MT" w:hAnsi="Gill Sans MT" w:cstheme="minorHAnsi"/>
          <w:b/>
          <w:color w:val="000000" w:themeColor="text1"/>
          <w:sz w:val="24"/>
          <w:szCs w:val="24"/>
        </w:rPr>
        <w:t>.6</w:t>
      </w:r>
      <w:r w:rsidR="004404F9" w:rsidRPr="000F5DB5">
        <w:rPr>
          <w:rFonts w:ascii="Gill Sans MT" w:hAnsi="Gill Sans MT" w:cstheme="minorHAnsi"/>
          <w:b/>
          <w:color w:val="000000" w:themeColor="text1"/>
          <w:sz w:val="24"/>
          <w:szCs w:val="24"/>
        </w:rPr>
        <w:tab/>
        <w:t>Controlled Stationery</w:t>
      </w:r>
    </w:p>
    <w:p w:rsidR="004404F9" w:rsidRPr="00CD03A5" w:rsidRDefault="004404F9" w:rsidP="00BC3E3A">
      <w:pPr>
        <w:tabs>
          <w:tab w:val="left" w:pos="720"/>
          <w:tab w:val="left" w:pos="1440"/>
          <w:tab w:val="left" w:pos="5130"/>
        </w:tabs>
        <w:ind w:left="720"/>
        <w:jc w:val="both"/>
        <w:rPr>
          <w:rFonts w:ascii="Gill Sans MT" w:hAnsi="Gill Sans MT" w:cstheme="minorHAnsi"/>
          <w:color w:val="000000" w:themeColor="text1"/>
          <w:sz w:val="24"/>
          <w:szCs w:val="24"/>
        </w:rPr>
      </w:pPr>
      <w:r w:rsidRPr="00CD03A5">
        <w:rPr>
          <w:rFonts w:ascii="Gill Sans MT" w:hAnsi="Gill Sans MT" w:cstheme="minorHAnsi"/>
          <w:color w:val="000000" w:themeColor="text1"/>
          <w:sz w:val="24"/>
          <w:szCs w:val="24"/>
        </w:rPr>
        <w:t xml:space="preserve">All accounts, receipts and records for the disbursement and collection of money shall be in a form approved by </w:t>
      </w:r>
      <w:r w:rsidRPr="00301654">
        <w:rPr>
          <w:rFonts w:ascii="Gill Sans MT" w:hAnsi="Gill Sans MT" w:cstheme="minorHAnsi"/>
          <w:color w:val="000000" w:themeColor="text1"/>
          <w:sz w:val="24"/>
          <w:szCs w:val="24"/>
        </w:rPr>
        <w:t xml:space="preserve">the </w:t>
      </w:r>
      <w:r w:rsidR="00455854" w:rsidRPr="00301654">
        <w:rPr>
          <w:rFonts w:ascii="Gill Sans MT" w:hAnsi="Gill Sans MT" w:cstheme="minorHAnsi"/>
          <w:color w:val="000000" w:themeColor="text1"/>
          <w:sz w:val="24"/>
          <w:szCs w:val="24"/>
        </w:rPr>
        <w:t>Chief Executive</w:t>
      </w:r>
      <w:r w:rsidR="00455854" w:rsidRPr="00CD03A5">
        <w:rPr>
          <w:rFonts w:ascii="Gill Sans MT" w:hAnsi="Gill Sans MT" w:cstheme="minorHAnsi"/>
          <w:i/>
          <w:color w:val="000000" w:themeColor="text1"/>
          <w:sz w:val="24"/>
          <w:szCs w:val="24"/>
        </w:rPr>
        <w:t xml:space="preserve"> </w:t>
      </w:r>
      <w:r w:rsidRPr="00CD03A5">
        <w:rPr>
          <w:rFonts w:ascii="Gill Sans MT" w:hAnsi="Gill Sans MT" w:cstheme="minorHAnsi"/>
          <w:color w:val="000000" w:themeColor="text1"/>
          <w:sz w:val="24"/>
          <w:szCs w:val="24"/>
        </w:rPr>
        <w:t xml:space="preserve">and shall be ordered, controlled and issued to </w:t>
      </w:r>
      <w:r w:rsidR="0096067C" w:rsidRPr="00301654">
        <w:rPr>
          <w:rFonts w:ascii="Gill Sans MT" w:hAnsi="Gill Sans MT" w:cstheme="minorHAnsi"/>
          <w:color w:val="000000" w:themeColor="text1"/>
          <w:sz w:val="24"/>
          <w:szCs w:val="24"/>
        </w:rPr>
        <w:t>service</w:t>
      </w:r>
      <w:r w:rsidRPr="00301654">
        <w:rPr>
          <w:rFonts w:ascii="Gill Sans MT" w:hAnsi="Gill Sans MT" w:cstheme="minorHAnsi"/>
          <w:color w:val="000000" w:themeColor="text1"/>
          <w:sz w:val="24"/>
          <w:szCs w:val="24"/>
        </w:rPr>
        <w:t xml:space="preserve">s </w:t>
      </w:r>
      <w:r w:rsidRPr="00CD03A5">
        <w:rPr>
          <w:rFonts w:ascii="Gill Sans MT" w:hAnsi="Gill Sans MT" w:cstheme="minorHAnsi"/>
          <w:color w:val="000000" w:themeColor="text1"/>
          <w:sz w:val="24"/>
          <w:szCs w:val="24"/>
        </w:rPr>
        <w:t>by him</w:t>
      </w:r>
      <w:r w:rsidR="006868BF">
        <w:rPr>
          <w:rFonts w:ascii="Gill Sans MT" w:hAnsi="Gill Sans MT" w:cstheme="minorHAnsi"/>
          <w:color w:val="000000" w:themeColor="text1"/>
          <w:sz w:val="24"/>
          <w:szCs w:val="24"/>
        </w:rPr>
        <w:t>/her</w:t>
      </w:r>
      <w:r w:rsidRPr="00CD03A5">
        <w:rPr>
          <w:rFonts w:ascii="Gill Sans MT" w:hAnsi="Gill Sans MT" w:cstheme="minorHAnsi"/>
          <w:color w:val="000000" w:themeColor="text1"/>
          <w:sz w:val="24"/>
          <w:szCs w:val="24"/>
        </w:rPr>
        <w:t xml:space="preserve"> or under arrangements agreed with him</w:t>
      </w:r>
      <w:r w:rsidR="006868BF">
        <w:rPr>
          <w:rFonts w:ascii="Gill Sans MT" w:hAnsi="Gill Sans MT" w:cstheme="minorHAnsi"/>
          <w:color w:val="000000" w:themeColor="text1"/>
          <w:sz w:val="24"/>
          <w:szCs w:val="24"/>
        </w:rPr>
        <w:t>/her</w:t>
      </w:r>
      <w:r w:rsidRPr="00CD03A5">
        <w:rPr>
          <w:rFonts w:ascii="Gill Sans MT" w:hAnsi="Gill Sans MT" w:cstheme="minorHAnsi"/>
          <w:color w:val="000000" w:themeColor="text1"/>
          <w:sz w:val="24"/>
          <w:szCs w:val="24"/>
        </w:rPr>
        <w:t>.</w:t>
      </w:r>
    </w:p>
    <w:p w:rsidR="004404F9" w:rsidRPr="00CD03A5" w:rsidRDefault="004404F9" w:rsidP="00BC3E3A">
      <w:pPr>
        <w:tabs>
          <w:tab w:val="left" w:pos="720"/>
          <w:tab w:val="left" w:pos="1440"/>
          <w:tab w:val="left" w:pos="5130"/>
        </w:tabs>
        <w:jc w:val="both"/>
        <w:rPr>
          <w:rFonts w:ascii="Gill Sans MT" w:hAnsi="Gill Sans MT" w:cstheme="minorHAnsi"/>
          <w:color w:val="000000" w:themeColor="text1"/>
          <w:sz w:val="24"/>
          <w:szCs w:val="24"/>
        </w:rPr>
      </w:pPr>
    </w:p>
    <w:p w:rsidR="00BC3E3A" w:rsidRPr="00CD03A5" w:rsidRDefault="00BC3E3A">
      <w:pPr>
        <w:rPr>
          <w:rFonts w:ascii="Gill Sans MT" w:hAnsi="Gill Sans MT" w:cstheme="minorHAnsi"/>
          <w:b/>
          <w:color w:val="000000" w:themeColor="text1"/>
          <w:sz w:val="24"/>
          <w:szCs w:val="24"/>
        </w:rPr>
      </w:pPr>
      <w:bookmarkStart w:id="34" w:name="S77"/>
      <w:bookmarkEnd w:id="34"/>
      <w:r w:rsidRPr="00CD03A5">
        <w:rPr>
          <w:rFonts w:ascii="Gill Sans MT" w:hAnsi="Gill Sans MT" w:cstheme="minorHAnsi"/>
          <w:b/>
          <w:color w:val="000000" w:themeColor="text1"/>
          <w:sz w:val="24"/>
          <w:szCs w:val="24"/>
        </w:rPr>
        <w:br w:type="page"/>
      </w:r>
    </w:p>
    <w:p w:rsidR="008770EF" w:rsidRPr="006F2FD5" w:rsidRDefault="008770EF" w:rsidP="00BC3E3A">
      <w:pPr>
        <w:tabs>
          <w:tab w:val="left" w:pos="720"/>
          <w:tab w:val="left" w:pos="1440"/>
          <w:tab w:val="left" w:pos="5130"/>
        </w:tabs>
        <w:jc w:val="both"/>
        <w:rPr>
          <w:rFonts w:asciiTheme="minorHAnsi" w:hAnsiTheme="minorHAnsi" w:cstheme="minorHAnsi"/>
          <w:color w:val="000000" w:themeColor="text1"/>
          <w:sz w:val="24"/>
          <w:szCs w:val="24"/>
        </w:rPr>
      </w:pPr>
    </w:p>
    <w:p w:rsidR="004404F9" w:rsidRPr="000F5DB5" w:rsidRDefault="00BC1FD0" w:rsidP="00BC3E3A">
      <w:pPr>
        <w:tabs>
          <w:tab w:val="left" w:pos="720"/>
          <w:tab w:val="left" w:pos="1440"/>
          <w:tab w:val="left" w:pos="5130"/>
        </w:tabs>
        <w:jc w:val="both"/>
        <w:rPr>
          <w:rFonts w:ascii="Gill Sans MT" w:hAnsi="Gill Sans MT" w:cstheme="minorHAnsi"/>
          <w:b/>
          <w:color w:val="000000" w:themeColor="text1"/>
          <w:sz w:val="24"/>
          <w:szCs w:val="24"/>
        </w:rPr>
      </w:pPr>
      <w:bookmarkStart w:id="35" w:name="S78"/>
      <w:bookmarkEnd w:id="35"/>
      <w:r>
        <w:rPr>
          <w:rFonts w:ascii="Gill Sans MT" w:hAnsi="Gill Sans MT" w:cstheme="minorHAnsi"/>
          <w:b/>
          <w:color w:val="000000" w:themeColor="text1"/>
          <w:sz w:val="24"/>
          <w:szCs w:val="24"/>
        </w:rPr>
        <w:t>6.7</w:t>
      </w:r>
      <w:r w:rsidR="004404F9" w:rsidRPr="000F5DB5">
        <w:rPr>
          <w:rFonts w:ascii="Gill Sans MT" w:hAnsi="Gill Sans MT" w:cstheme="minorHAnsi"/>
          <w:b/>
          <w:color w:val="000000" w:themeColor="text1"/>
          <w:sz w:val="24"/>
          <w:szCs w:val="24"/>
        </w:rPr>
        <w:tab/>
        <w:t xml:space="preserve">Transfers of Cash, Cheques, </w:t>
      </w:r>
      <w:r w:rsidR="0097017C" w:rsidRPr="000F5DB5">
        <w:rPr>
          <w:rFonts w:ascii="Gill Sans MT" w:hAnsi="Gill Sans MT" w:cstheme="minorHAnsi"/>
          <w:b/>
          <w:color w:val="000000" w:themeColor="text1"/>
          <w:sz w:val="24"/>
          <w:szCs w:val="24"/>
        </w:rPr>
        <w:t>etc.</w:t>
      </w:r>
    </w:p>
    <w:p w:rsidR="004404F9" w:rsidRPr="000F5DB5" w:rsidRDefault="004404F9" w:rsidP="00BC3E3A">
      <w:pPr>
        <w:tabs>
          <w:tab w:val="left" w:pos="720"/>
          <w:tab w:val="left" w:pos="1440"/>
          <w:tab w:val="left" w:pos="513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All transfers of cash, cheques etc. from one member of staff to another shall be evidenced in the records of the </w:t>
      </w:r>
      <w:r w:rsidR="0096067C" w:rsidRPr="000F5DB5">
        <w:rPr>
          <w:rFonts w:ascii="Gill Sans MT" w:hAnsi="Gill Sans MT" w:cstheme="minorHAnsi"/>
          <w:i/>
          <w:color w:val="000000" w:themeColor="text1"/>
          <w:sz w:val="24"/>
          <w:szCs w:val="24"/>
        </w:rPr>
        <w:t>service</w:t>
      </w:r>
      <w:r w:rsidRPr="000F5DB5">
        <w:rPr>
          <w:rFonts w:ascii="Gill Sans MT" w:hAnsi="Gill Sans MT" w:cstheme="minorHAnsi"/>
          <w:color w:val="000000" w:themeColor="text1"/>
          <w:sz w:val="24"/>
          <w:szCs w:val="24"/>
        </w:rPr>
        <w:t xml:space="preserve"> concerned by the signature of the receiving officer.</w:t>
      </w:r>
    </w:p>
    <w:p w:rsidR="004404F9" w:rsidRPr="000F5DB5" w:rsidRDefault="004404F9" w:rsidP="00BC3E3A">
      <w:pPr>
        <w:tabs>
          <w:tab w:val="left" w:pos="720"/>
          <w:tab w:val="left" w:pos="1440"/>
          <w:tab w:val="left" w:pos="5130"/>
        </w:tabs>
        <w:jc w:val="both"/>
        <w:rPr>
          <w:rFonts w:ascii="Gill Sans MT" w:hAnsi="Gill Sans MT" w:cstheme="minorHAnsi"/>
          <w:color w:val="000000" w:themeColor="text1"/>
          <w:sz w:val="24"/>
          <w:szCs w:val="24"/>
        </w:rPr>
      </w:pPr>
    </w:p>
    <w:p w:rsidR="004404F9" w:rsidRPr="000F5DB5" w:rsidRDefault="00BC1FD0" w:rsidP="00BC3E3A">
      <w:pPr>
        <w:tabs>
          <w:tab w:val="left" w:pos="720"/>
          <w:tab w:val="left" w:pos="1440"/>
          <w:tab w:val="left" w:pos="5130"/>
        </w:tabs>
        <w:jc w:val="both"/>
        <w:rPr>
          <w:rFonts w:ascii="Gill Sans MT" w:hAnsi="Gill Sans MT" w:cstheme="minorHAnsi"/>
          <w:b/>
          <w:color w:val="000000" w:themeColor="text1"/>
          <w:sz w:val="24"/>
          <w:szCs w:val="24"/>
        </w:rPr>
      </w:pPr>
      <w:bookmarkStart w:id="36" w:name="S79"/>
      <w:bookmarkEnd w:id="36"/>
      <w:r>
        <w:rPr>
          <w:rFonts w:ascii="Gill Sans MT" w:hAnsi="Gill Sans MT" w:cstheme="minorHAnsi"/>
          <w:b/>
          <w:color w:val="000000" w:themeColor="text1"/>
          <w:sz w:val="24"/>
          <w:szCs w:val="24"/>
        </w:rPr>
        <w:t>6.8</w:t>
      </w:r>
      <w:r w:rsidR="004404F9" w:rsidRPr="000F5DB5">
        <w:rPr>
          <w:rFonts w:ascii="Gill Sans MT" w:hAnsi="Gill Sans MT" w:cstheme="minorHAnsi"/>
          <w:b/>
          <w:color w:val="000000" w:themeColor="text1"/>
          <w:sz w:val="24"/>
          <w:szCs w:val="24"/>
        </w:rPr>
        <w:tab/>
      </w:r>
      <w:r w:rsidR="007F72E4" w:rsidRPr="000F5DB5">
        <w:rPr>
          <w:rFonts w:ascii="Gill Sans MT" w:hAnsi="Gill Sans MT" w:cstheme="minorHAnsi"/>
          <w:b/>
          <w:color w:val="000000" w:themeColor="text1"/>
          <w:sz w:val="24"/>
          <w:szCs w:val="24"/>
        </w:rPr>
        <w:t>Government</w:t>
      </w:r>
      <w:r w:rsidR="004404F9" w:rsidRPr="000F5DB5">
        <w:rPr>
          <w:rFonts w:ascii="Gill Sans MT" w:hAnsi="Gill Sans MT" w:cstheme="minorHAnsi"/>
          <w:b/>
          <w:color w:val="000000" w:themeColor="text1"/>
          <w:sz w:val="24"/>
          <w:szCs w:val="24"/>
        </w:rPr>
        <w:t xml:space="preserve"> Grants</w:t>
      </w:r>
    </w:p>
    <w:p w:rsidR="004404F9" w:rsidRPr="000F5DB5" w:rsidRDefault="004404F9" w:rsidP="00BC3E3A">
      <w:pPr>
        <w:tabs>
          <w:tab w:val="left" w:pos="720"/>
          <w:tab w:val="left" w:pos="1440"/>
          <w:tab w:val="left" w:pos="513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The </w:t>
      </w:r>
      <w:r w:rsidR="00296F60" w:rsidRPr="00301654">
        <w:rPr>
          <w:rFonts w:ascii="Gill Sans MT" w:hAnsi="Gill Sans MT" w:cstheme="minorHAnsi"/>
          <w:color w:val="000000" w:themeColor="text1"/>
          <w:sz w:val="24"/>
          <w:szCs w:val="24"/>
        </w:rPr>
        <w:t>Head of Corporate Services</w:t>
      </w:r>
      <w:r w:rsidRPr="000F5DB5">
        <w:rPr>
          <w:rFonts w:ascii="Gill Sans MT" w:hAnsi="Gill Sans MT" w:cstheme="minorHAnsi"/>
          <w:color w:val="000000" w:themeColor="text1"/>
          <w:sz w:val="24"/>
          <w:szCs w:val="24"/>
        </w:rPr>
        <w:t xml:space="preserve"> shall be advised timeously of all relevant information necessary for him</w:t>
      </w:r>
      <w:r w:rsidR="006868BF">
        <w:rPr>
          <w:rFonts w:ascii="Gill Sans MT" w:hAnsi="Gill Sans MT" w:cstheme="minorHAnsi"/>
          <w:color w:val="000000" w:themeColor="text1"/>
          <w:sz w:val="24"/>
          <w:szCs w:val="24"/>
        </w:rPr>
        <w:t>/her</w:t>
      </w:r>
      <w:r w:rsidRPr="000F5DB5">
        <w:rPr>
          <w:rFonts w:ascii="Gill Sans MT" w:hAnsi="Gill Sans MT" w:cstheme="minorHAnsi"/>
          <w:color w:val="000000" w:themeColor="text1"/>
          <w:sz w:val="24"/>
          <w:szCs w:val="24"/>
        </w:rPr>
        <w:t xml:space="preserve"> to submit or certify applications for </w:t>
      </w:r>
      <w:r w:rsidR="00474FD9" w:rsidRPr="006868BF">
        <w:rPr>
          <w:rFonts w:ascii="Gill Sans MT" w:hAnsi="Gill Sans MT" w:cstheme="minorHAnsi"/>
          <w:color w:val="000000" w:themeColor="text1"/>
          <w:sz w:val="24"/>
          <w:szCs w:val="24"/>
        </w:rPr>
        <w:t>Government</w:t>
      </w:r>
      <w:r w:rsidRPr="006868BF">
        <w:rPr>
          <w:rFonts w:ascii="Gill Sans MT" w:hAnsi="Gill Sans MT" w:cstheme="minorHAnsi"/>
          <w:color w:val="000000" w:themeColor="text1"/>
          <w:sz w:val="24"/>
          <w:szCs w:val="24"/>
        </w:rPr>
        <w:t xml:space="preserve"> </w:t>
      </w:r>
      <w:r w:rsidRPr="000F5DB5">
        <w:rPr>
          <w:rFonts w:ascii="Gill Sans MT" w:hAnsi="Gill Sans MT" w:cstheme="minorHAnsi"/>
          <w:color w:val="000000" w:themeColor="text1"/>
          <w:sz w:val="24"/>
          <w:szCs w:val="24"/>
        </w:rPr>
        <w:t xml:space="preserve">grants due to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All grants are to be paid direct to the </w:t>
      </w:r>
      <w:r w:rsidR="00296F60" w:rsidRPr="00301654">
        <w:rPr>
          <w:rFonts w:ascii="Gill Sans MT" w:hAnsi="Gill Sans MT" w:cstheme="minorHAnsi"/>
          <w:color w:val="000000" w:themeColor="text1"/>
          <w:sz w:val="24"/>
          <w:szCs w:val="24"/>
        </w:rPr>
        <w:t>Head of Corporate Services</w:t>
      </w:r>
      <w:r w:rsidR="00C65339" w:rsidRPr="00301654">
        <w:rPr>
          <w:rFonts w:ascii="Gill Sans MT" w:hAnsi="Gill Sans MT" w:cstheme="minorHAnsi"/>
          <w:color w:val="000000" w:themeColor="text1"/>
          <w:sz w:val="24"/>
          <w:szCs w:val="24"/>
        </w:rPr>
        <w:t>.</w:t>
      </w:r>
    </w:p>
    <w:p w:rsidR="00877B08" w:rsidRPr="000F5DB5" w:rsidRDefault="00877B08" w:rsidP="00BC3E3A">
      <w:pPr>
        <w:tabs>
          <w:tab w:val="left" w:pos="720"/>
          <w:tab w:val="left" w:pos="1440"/>
          <w:tab w:val="left" w:pos="5130"/>
        </w:tabs>
        <w:jc w:val="both"/>
        <w:rPr>
          <w:rFonts w:ascii="Gill Sans MT" w:hAnsi="Gill Sans MT" w:cstheme="minorHAnsi"/>
          <w:color w:val="000000" w:themeColor="text1"/>
          <w:sz w:val="24"/>
          <w:szCs w:val="24"/>
        </w:rPr>
      </w:pPr>
      <w:r w:rsidRPr="000F5DB5">
        <w:rPr>
          <w:rFonts w:ascii="Gill Sans MT" w:hAnsi="Gill Sans MT" w:cstheme="minorHAnsi"/>
          <w:iCs/>
          <w:color w:val="000000" w:themeColor="text1"/>
          <w:sz w:val="24"/>
          <w:szCs w:val="24"/>
        </w:rPr>
        <w:br w:type="page"/>
      </w:r>
    </w:p>
    <w:p w:rsidR="00FE205B" w:rsidRPr="008F27A5" w:rsidRDefault="00BC1FD0" w:rsidP="00FE205B">
      <w:pPr>
        <w:spacing w:line="276" w:lineRule="auto"/>
        <w:ind w:left="360" w:hanging="360"/>
        <w:rPr>
          <w:rFonts w:ascii="Gill Sans MT" w:hAnsi="Gill Sans MT" w:cstheme="minorHAnsi"/>
          <w:b/>
          <w:color w:val="000000" w:themeColor="text1"/>
          <w:sz w:val="24"/>
          <w:szCs w:val="24"/>
        </w:rPr>
      </w:pPr>
      <w:bookmarkStart w:id="37" w:name="S8"/>
      <w:bookmarkStart w:id="38" w:name="S81"/>
      <w:bookmarkStart w:id="39" w:name="S82"/>
      <w:bookmarkStart w:id="40" w:name="S83"/>
      <w:bookmarkEnd w:id="37"/>
      <w:bookmarkEnd w:id="38"/>
      <w:bookmarkEnd w:id="39"/>
      <w:bookmarkEnd w:id="40"/>
      <w:r>
        <w:rPr>
          <w:rFonts w:ascii="Gill Sans MT" w:hAnsi="Gill Sans MT" w:cstheme="minorHAnsi"/>
          <w:b/>
          <w:color w:val="000000" w:themeColor="text1"/>
          <w:sz w:val="24"/>
          <w:szCs w:val="24"/>
        </w:rPr>
        <w:lastRenderedPageBreak/>
        <w:t>7</w:t>
      </w:r>
      <w:r w:rsidR="00FE205B" w:rsidRPr="008F27A5">
        <w:rPr>
          <w:rFonts w:ascii="Gill Sans MT" w:hAnsi="Gill Sans MT" w:cstheme="minorHAnsi"/>
          <w:b/>
          <w:color w:val="000000" w:themeColor="text1"/>
          <w:sz w:val="24"/>
          <w:szCs w:val="24"/>
        </w:rPr>
        <w:tab/>
      </w:r>
      <w:hyperlink w:anchor="S8" w:history="1">
        <w:r w:rsidR="00FE205B" w:rsidRPr="008F27A5">
          <w:rPr>
            <w:rStyle w:val="Hyperlink"/>
            <w:rFonts w:ascii="Gill Sans MT" w:hAnsi="Gill Sans MT" w:cstheme="minorHAnsi"/>
            <w:b/>
            <w:color w:val="000000" w:themeColor="text1"/>
            <w:sz w:val="24"/>
            <w:szCs w:val="24"/>
            <w:u w:val="none"/>
          </w:rPr>
          <w:t>TREASURY MANAGEMENT</w:t>
        </w:r>
      </w:hyperlink>
    </w:p>
    <w:p w:rsidR="00FE205B" w:rsidRDefault="00FE205B" w:rsidP="00BC3E3A">
      <w:pPr>
        <w:tabs>
          <w:tab w:val="left" w:pos="720"/>
          <w:tab w:val="left" w:pos="5040"/>
        </w:tabs>
        <w:jc w:val="both"/>
        <w:rPr>
          <w:rFonts w:ascii="Gill Sans MT" w:hAnsi="Gill Sans MT" w:cstheme="minorHAnsi"/>
          <w:b/>
          <w:color w:val="000000" w:themeColor="text1"/>
          <w:sz w:val="24"/>
          <w:szCs w:val="24"/>
        </w:rPr>
      </w:pPr>
    </w:p>
    <w:p w:rsidR="004404F9" w:rsidRPr="000F5DB5" w:rsidRDefault="00BC1FD0" w:rsidP="00BC3E3A">
      <w:pPr>
        <w:tabs>
          <w:tab w:val="left" w:pos="720"/>
          <w:tab w:val="left" w:pos="5040"/>
        </w:tabs>
        <w:jc w:val="both"/>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7.1</w:t>
      </w:r>
      <w:r w:rsidR="004404F9" w:rsidRPr="000F5DB5">
        <w:rPr>
          <w:rFonts w:ascii="Gill Sans MT" w:hAnsi="Gill Sans MT" w:cstheme="minorHAnsi"/>
          <w:b/>
          <w:color w:val="000000" w:themeColor="text1"/>
          <w:sz w:val="24"/>
          <w:szCs w:val="24"/>
        </w:rPr>
        <w:tab/>
        <w:t>Leasing</w:t>
      </w:r>
    </w:p>
    <w:p w:rsidR="004404F9" w:rsidRPr="00301654" w:rsidRDefault="004404F9" w:rsidP="00BC3E3A">
      <w:pPr>
        <w:tabs>
          <w:tab w:val="left" w:pos="720"/>
          <w:tab w:val="left" w:pos="1440"/>
          <w:tab w:val="left" w:pos="5040"/>
        </w:tabs>
        <w:ind w:left="1440" w:hanging="720"/>
        <w:jc w:val="both"/>
        <w:rPr>
          <w:rFonts w:ascii="Gill Sans MT" w:hAnsi="Gill Sans MT" w:cstheme="minorHAnsi"/>
          <w:bCs/>
          <w:color w:val="000000" w:themeColor="text1"/>
          <w:sz w:val="24"/>
          <w:szCs w:val="24"/>
        </w:rPr>
      </w:pPr>
      <w:r w:rsidRPr="000F5DB5">
        <w:rPr>
          <w:rFonts w:ascii="Gill Sans MT" w:hAnsi="Gill Sans MT" w:cstheme="minorHAnsi"/>
          <w:b/>
          <w:bCs/>
          <w:iCs/>
          <w:color w:val="000000" w:themeColor="text1"/>
          <w:sz w:val="24"/>
          <w:szCs w:val="24"/>
        </w:rPr>
        <w:t>(i)</w:t>
      </w:r>
      <w:r w:rsidRPr="000F5DB5">
        <w:rPr>
          <w:rFonts w:ascii="Gill Sans MT" w:hAnsi="Gill Sans MT" w:cstheme="minorHAnsi"/>
          <w:bCs/>
          <w:iCs/>
          <w:color w:val="000000" w:themeColor="text1"/>
          <w:sz w:val="24"/>
          <w:szCs w:val="24"/>
        </w:rPr>
        <w:tab/>
        <w:t>With the exception of Heritable Property and any provisions in the Scheme of Delegation</w:t>
      </w:r>
      <w:r w:rsidR="00474FD9" w:rsidRPr="000F5DB5">
        <w:rPr>
          <w:rFonts w:ascii="Gill Sans MT" w:hAnsi="Gill Sans MT" w:cstheme="minorHAnsi"/>
          <w:bCs/>
          <w:iCs/>
          <w:color w:val="000000" w:themeColor="text1"/>
          <w:sz w:val="24"/>
          <w:szCs w:val="24"/>
        </w:rPr>
        <w:t>,</w:t>
      </w:r>
      <w:r w:rsidRPr="000F5DB5">
        <w:rPr>
          <w:rFonts w:ascii="Gill Sans MT" w:hAnsi="Gill Sans MT" w:cstheme="minorHAnsi"/>
          <w:bCs/>
          <w:iCs/>
          <w:color w:val="000000" w:themeColor="text1"/>
          <w:sz w:val="24"/>
          <w:szCs w:val="24"/>
        </w:rPr>
        <w:t xml:space="preserve"> no operating or finance leases for vehicles</w:t>
      </w:r>
      <w:r w:rsidR="008770EF" w:rsidRPr="000F5DB5">
        <w:rPr>
          <w:rFonts w:ascii="Gill Sans MT" w:hAnsi="Gill Sans MT" w:cstheme="minorHAnsi"/>
          <w:bCs/>
          <w:iCs/>
          <w:color w:val="000000" w:themeColor="text1"/>
          <w:sz w:val="24"/>
          <w:szCs w:val="24"/>
        </w:rPr>
        <w:t>,</w:t>
      </w:r>
      <w:r w:rsidRPr="000F5DB5">
        <w:rPr>
          <w:rFonts w:ascii="Gill Sans MT" w:hAnsi="Gill Sans MT" w:cstheme="minorHAnsi"/>
          <w:bCs/>
          <w:iCs/>
          <w:color w:val="000000" w:themeColor="text1"/>
          <w:sz w:val="24"/>
          <w:szCs w:val="24"/>
        </w:rPr>
        <w:t xml:space="preserve"> plant or major capital assets should be undertaken on behalf of the </w:t>
      </w:r>
      <w:r w:rsidR="00A711DC" w:rsidRPr="000F5DB5">
        <w:rPr>
          <w:rFonts w:ascii="Gill Sans MT" w:hAnsi="Gill Sans MT" w:cstheme="minorHAnsi"/>
          <w:bCs/>
          <w:iCs/>
          <w:color w:val="000000" w:themeColor="text1"/>
          <w:sz w:val="24"/>
          <w:szCs w:val="24"/>
        </w:rPr>
        <w:t>Trust</w:t>
      </w:r>
      <w:r w:rsidRPr="000F5DB5">
        <w:rPr>
          <w:rFonts w:ascii="Gill Sans MT" w:hAnsi="Gill Sans MT" w:cstheme="minorHAnsi"/>
          <w:bCs/>
          <w:iCs/>
          <w:color w:val="000000" w:themeColor="text1"/>
          <w:sz w:val="24"/>
          <w:szCs w:val="24"/>
        </w:rPr>
        <w:t xml:space="preserve"> without the prior approval of the</w:t>
      </w:r>
      <w:r w:rsidR="00F90A4A" w:rsidRPr="000F5DB5">
        <w:rPr>
          <w:rFonts w:ascii="Gill Sans MT" w:hAnsi="Gill Sans MT" w:cstheme="minorHAnsi"/>
          <w:bCs/>
          <w:iCs/>
          <w:color w:val="000000" w:themeColor="text1"/>
          <w:sz w:val="24"/>
          <w:szCs w:val="24"/>
        </w:rPr>
        <w:t xml:space="preserve"> </w:t>
      </w:r>
      <w:r w:rsidR="00296F60" w:rsidRPr="00301654">
        <w:rPr>
          <w:rFonts w:ascii="Gill Sans MT" w:hAnsi="Gill Sans MT" w:cstheme="minorHAnsi"/>
          <w:bCs/>
          <w:iCs/>
          <w:color w:val="000000" w:themeColor="text1"/>
          <w:sz w:val="24"/>
          <w:szCs w:val="24"/>
        </w:rPr>
        <w:t>Head of Corporate Services</w:t>
      </w:r>
      <w:r w:rsidRPr="00301654">
        <w:rPr>
          <w:rFonts w:ascii="Gill Sans MT" w:hAnsi="Gill Sans MT" w:cstheme="minorHAnsi"/>
          <w:bCs/>
          <w:iCs/>
          <w:color w:val="000000" w:themeColor="text1"/>
          <w:sz w:val="24"/>
          <w:szCs w:val="24"/>
        </w:rPr>
        <w:t>.</w:t>
      </w:r>
    </w:p>
    <w:p w:rsidR="004404F9" w:rsidRPr="000F5DB5" w:rsidRDefault="004404F9" w:rsidP="00BC3E3A">
      <w:pPr>
        <w:tabs>
          <w:tab w:val="left" w:pos="720"/>
          <w:tab w:val="left" w:pos="50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ind w:left="709"/>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w:t>
      </w:r>
      <w:r w:rsidRPr="000F5DB5">
        <w:rPr>
          <w:rFonts w:ascii="Gill Sans MT" w:hAnsi="Gill Sans MT" w:cstheme="minorHAnsi"/>
          <w:b/>
          <w:color w:val="000000" w:themeColor="text1"/>
          <w:sz w:val="24"/>
          <w:szCs w:val="24"/>
        </w:rPr>
        <w:tab/>
      </w:r>
      <w:r w:rsidRPr="000F5DB5">
        <w:rPr>
          <w:rFonts w:ascii="Gill Sans MT" w:hAnsi="Gill Sans MT" w:cstheme="minorHAnsi"/>
          <w:color w:val="000000" w:themeColor="text1"/>
          <w:sz w:val="24"/>
          <w:szCs w:val="24"/>
        </w:rPr>
        <w:t xml:space="preserve">All leases are to be effected in the name of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w:t>
      </w:r>
    </w:p>
    <w:p w:rsidR="004404F9" w:rsidRPr="000F5DB5" w:rsidRDefault="004404F9" w:rsidP="00BC3E3A">
      <w:pPr>
        <w:tabs>
          <w:tab w:val="left" w:pos="720"/>
          <w:tab w:val="left" w:pos="1440"/>
          <w:tab w:val="left" w:pos="5040"/>
        </w:tabs>
        <w:jc w:val="both"/>
        <w:rPr>
          <w:rFonts w:ascii="Gill Sans MT" w:hAnsi="Gill Sans MT" w:cstheme="minorHAnsi"/>
          <w:i/>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bookmarkStart w:id="41" w:name="S9"/>
      <w:bookmarkEnd w:id="41"/>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pPr>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br w:type="page"/>
      </w:r>
    </w:p>
    <w:p w:rsidR="004404F9" w:rsidRPr="000F5DB5" w:rsidRDefault="00BC1FD0" w:rsidP="00BC3E3A">
      <w:pPr>
        <w:tabs>
          <w:tab w:val="left" w:pos="720"/>
          <w:tab w:val="left" w:pos="1440"/>
          <w:tab w:val="left" w:pos="5040"/>
        </w:tabs>
        <w:jc w:val="both"/>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lastRenderedPageBreak/>
        <w:t>8</w:t>
      </w:r>
      <w:r w:rsidR="004404F9" w:rsidRPr="000F5DB5">
        <w:rPr>
          <w:rFonts w:ascii="Gill Sans MT" w:hAnsi="Gill Sans MT" w:cstheme="minorHAnsi"/>
          <w:b/>
          <w:color w:val="000000" w:themeColor="text1"/>
          <w:sz w:val="24"/>
          <w:szCs w:val="24"/>
        </w:rPr>
        <w:tab/>
        <w:t>BANKING, CONTROL OF CHEQUES, BORROWING</w:t>
      </w:r>
    </w:p>
    <w:p w:rsidR="004404F9" w:rsidRPr="000F5DB5" w:rsidRDefault="004404F9" w:rsidP="00BC3E3A">
      <w:pPr>
        <w:tabs>
          <w:tab w:val="left" w:pos="720"/>
          <w:tab w:val="left" w:pos="1440"/>
          <w:tab w:val="left" w:pos="5040"/>
        </w:tabs>
        <w:jc w:val="both"/>
        <w:rPr>
          <w:rFonts w:ascii="Gill Sans MT" w:hAnsi="Gill Sans MT" w:cstheme="minorHAnsi"/>
          <w:b/>
          <w:color w:val="000000" w:themeColor="text1"/>
          <w:sz w:val="24"/>
          <w:szCs w:val="24"/>
        </w:rPr>
      </w:pPr>
    </w:p>
    <w:p w:rsidR="004404F9" w:rsidRPr="000F5DB5" w:rsidRDefault="00BC1FD0" w:rsidP="00BC3E3A">
      <w:pPr>
        <w:tabs>
          <w:tab w:val="left" w:pos="720"/>
          <w:tab w:val="left" w:pos="1440"/>
          <w:tab w:val="left" w:pos="5040"/>
        </w:tabs>
        <w:jc w:val="both"/>
        <w:rPr>
          <w:rFonts w:ascii="Gill Sans MT" w:hAnsi="Gill Sans MT" w:cstheme="minorHAnsi"/>
          <w:b/>
          <w:color w:val="000000" w:themeColor="text1"/>
          <w:sz w:val="24"/>
          <w:szCs w:val="24"/>
        </w:rPr>
      </w:pPr>
      <w:bookmarkStart w:id="42" w:name="S91"/>
      <w:bookmarkEnd w:id="42"/>
      <w:r>
        <w:rPr>
          <w:rFonts w:ascii="Gill Sans MT" w:hAnsi="Gill Sans MT" w:cstheme="minorHAnsi"/>
          <w:b/>
          <w:color w:val="000000" w:themeColor="text1"/>
          <w:sz w:val="24"/>
          <w:szCs w:val="24"/>
        </w:rPr>
        <w:t>8</w:t>
      </w:r>
      <w:r w:rsidR="004404F9" w:rsidRPr="000F5DB5">
        <w:rPr>
          <w:rFonts w:ascii="Gill Sans MT" w:hAnsi="Gill Sans MT" w:cstheme="minorHAnsi"/>
          <w:b/>
          <w:color w:val="000000" w:themeColor="text1"/>
          <w:sz w:val="24"/>
          <w:szCs w:val="24"/>
        </w:rPr>
        <w:t>.1</w:t>
      </w:r>
      <w:r w:rsidR="004404F9" w:rsidRPr="000F5DB5">
        <w:rPr>
          <w:rFonts w:ascii="Gill Sans MT" w:hAnsi="Gill Sans MT" w:cstheme="minorHAnsi"/>
          <w:b/>
          <w:color w:val="000000" w:themeColor="text1"/>
          <w:sz w:val="24"/>
          <w:szCs w:val="24"/>
        </w:rPr>
        <w:tab/>
        <w:t>Arrangements with Bankers</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All arrangements with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’s Bankers concerning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’s bank accounts and the issue of cheques shall be made by </w:t>
      </w:r>
      <w:r w:rsidR="007D7947" w:rsidRPr="000F5DB5">
        <w:rPr>
          <w:rFonts w:ascii="Gill Sans MT" w:hAnsi="Gill Sans MT" w:cstheme="minorHAnsi"/>
          <w:color w:val="000000" w:themeColor="text1"/>
          <w:sz w:val="24"/>
          <w:szCs w:val="24"/>
        </w:rPr>
        <w:t xml:space="preserve">the </w:t>
      </w:r>
      <w:r w:rsidR="00296F60" w:rsidRPr="00301654">
        <w:rPr>
          <w:rFonts w:ascii="Gill Sans MT" w:hAnsi="Gill Sans MT" w:cstheme="minorHAnsi"/>
          <w:color w:val="000000" w:themeColor="text1"/>
          <w:sz w:val="24"/>
          <w:szCs w:val="24"/>
        </w:rPr>
        <w:t>Head of Corporate Services</w:t>
      </w:r>
      <w:r w:rsidRPr="000F5DB5">
        <w:rPr>
          <w:rFonts w:ascii="Gill Sans MT" w:hAnsi="Gill Sans MT" w:cstheme="minorHAnsi"/>
          <w:color w:val="000000" w:themeColor="text1"/>
          <w:sz w:val="24"/>
          <w:szCs w:val="24"/>
        </w:rPr>
        <w:t>.</w:t>
      </w: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BC1FD0" w:rsidP="00BC3E3A">
      <w:pPr>
        <w:tabs>
          <w:tab w:val="left" w:pos="720"/>
          <w:tab w:val="left" w:pos="1440"/>
          <w:tab w:val="left" w:pos="5040"/>
        </w:tabs>
        <w:jc w:val="both"/>
        <w:rPr>
          <w:rFonts w:ascii="Gill Sans MT" w:hAnsi="Gill Sans MT" w:cstheme="minorHAnsi"/>
          <w:b/>
          <w:color w:val="000000" w:themeColor="text1"/>
          <w:sz w:val="24"/>
          <w:szCs w:val="24"/>
        </w:rPr>
      </w:pPr>
      <w:bookmarkStart w:id="43" w:name="S92"/>
      <w:bookmarkEnd w:id="43"/>
      <w:r>
        <w:rPr>
          <w:rFonts w:ascii="Gill Sans MT" w:hAnsi="Gill Sans MT" w:cstheme="minorHAnsi"/>
          <w:b/>
          <w:color w:val="000000" w:themeColor="text1"/>
          <w:sz w:val="24"/>
          <w:szCs w:val="24"/>
        </w:rPr>
        <w:t>8</w:t>
      </w:r>
      <w:r w:rsidR="004404F9" w:rsidRPr="000F5DB5">
        <w:rPr>
          <w:rFonts w:ascii="Gill Sans MT" w:hAnsi="Gill Sans MT" w:cstheme="minorHAnsi"/>
          <w:b/>
          <w:color w:val="000000" w:themeColor="text1"/>
          <w:sz w:val="24"/>
          <w:szCs w:val="24"/>
        </w:rPr>
        <w:t>.2</w:t>
      </w:r>
      <w:r w:rsidR="004404F9" w:rsidRPr="000F5DB5">
        <w:rPr>
          <w:rFonts w:ascii="Gill Sans MT" w:hAnsi="Gill Sans MT" w:cstheme="minorHAnsi"/>
          <w:b/>
          <w:color w:val="000000" w:themeColor="text1"/>
          <w:sz w:val="24"/>
          <w:szCs w:val="24"/>
        </w:rPr>
        <w:tab/>
        <w:t>Opening and Closing of Bank Accounts</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The</w:t>
      </w:r>
      <w:r w:rsidR="0003500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000F5DB5">
        <w:rPr>
          <w:rFonts w:ascii="Gill Sans MT" w:hAnsi="Gill Sans MT" w:cstheme="minorHAnsi"/>
          <w:i/>
          <w:color w:val="000000" w:themeColor="text1"/>
          <w:sz w:val="24"/>
          <w:szCs w:val="24"/>
        </w:rPr>
        <w:t xml:space="preserve"> </w:t>
      </w:r>
      <w:r w:rsidRPr="000F5DB5">
        <w:rPr>
          <w:rFonts w:ascii="Gill Sans MT" w:hAnsi="Gill Sans MT" w:cstheme="minorHAnsi"/>
          <w:color w:val="000000" w:themeColor="text1"/>
          <w:sz w:val="24"/>
          <w:szCs w:val="24"/>
        </w:rPr>
        <w:t>is authorised to open such bank accounts considered necessary.  No bank accounts will be opened without the approval of the</w:t>
      </w:r>
      <w:r w:rsidR="0003500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0F5DB5">
        <w:rPr>
          <w:rFonts w:ascii="Gill Sans MT" w:hAnsi="Gill Sans MT" w:cstheme="minorHAnsi"/>
          <w:color w:val="000000" w:themeColor="text1"/>
          <w:sz w:val="24"/>
          <w:szCs w:val="24"/>
        </w:rPr>
        <w:t>.</w:t>
      </w:r>
    </w:p>
    <w:p w:rsidR="003F2AAE" w:rsidRPr="000F5DB5" w:rsidRDefault="003F2AAE" w:rsidP="00BC3E3A">
      <w:pPr>
        <w:tabs>
          <w:tab w:val="left" w:pos="720"/>
          <w:tab w:val="left" w:pos="1440"/>
          <w:tab w:val="left" w:pos="5040"/>
          <w:tab w:val="left" w:pos="6237"/>
        </w:tabs>
        <w:jc w:val="both"/>
        <w:rPr>
          <w:rFonts w:ascii="Gill Sans MT" w:hAnsi="Gill Sans MT" w:cstheme="minorHAnsi"/>
          <w:b/>
          <w:color w:val="000000" w:themeColor="text1"/>
          <w:sz w:val="24"/>
          <w:szCs w:val="24"/>
        </w:rPr>
      </w:pPr>
      <w:bookmarkStart w:id="44" w:name="S93"/>
      <w:bookmarkEnd w:id="44"/>
    </w:p>
    <w:p w:rsidR="004404F9" w:rsidRPr="000F5DB5" w:rsidRDefault="00BC1FD0" w:rsidP="000F5DB5">
      <w:pPr>
        <w:tabs>
          <w:tab w:val="left" w:pos="720"/>
          <w:tab w:val="left" w:pos="1440"/>
          <w:tab w:val="left" w:pos="5040"/>
          <w:tab w:val="left" w:pos="6237"/>
        </w:tabs>
        <w:jc w:val="both"/>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8</w:t>
      </w:r>
      <w:r w:rsidR="004404F9" w:rsidRPr="000F5DB5">
        <w:rPr>
          <w:rFonts w:ascii="Gill Sans MT" w:hAnsi="Gill Sans MT" w:cstheme="minorHAnsi"/>
          <w:b/>
          <w:color w:val="000000" w:themeColor="text1"/>
          <w:sz w:val="24"/>
          <w:szCs w:val="24"/>
        </w:rPr>
        <w:t>.3</w:t>
      </w:r>
      <w:r w:rsidR="004404F9" w:rsidRPr="000F5DB5">
        <w:rPr>
          <w:rFonts w:ascii="Gill Sans MT" w:hAnsi="Gill Sans MT" w:cstheme="minorHAnsi"/>
          <w:b/>
          <w:color w:val="000000" w:themeColor="text1"/>
          <w:sz w:val="24"/>
          <w:szCs w:val="24"/>
        </w:rPr>
        <w:tab/>
        <w:t>Payments into Bank</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Income received shall be paid into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’s bank account daily or at such other intervals as may be approved by the</w:t>
      </w:r>
      <w:r w:rsidR="00F90A4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00952CD2">
        <w:rPr>
          <w:rFonts w:ascii="Gill Sans MT" w:hAnsi="Gill Sans MT" w:cstheme="minorHAnsi"/>
          <w:i/>
          <w:color w:val="000000" w:themeColor="text1"/>
          <w:sz w:val="24"/>
          <w:szCs w:val="24"/>
        </w:rPr>
        <w:t xml:space="preserve"> </w:t>
      </w:r>
      <w:r w:rsidRPr="000F5DB5">
        <w:rPr>
          <w:rFonts w:ascii="Gill Sans MT" w:hAnsi="Gill Sans MT" w:cstheme="minorHAnsi"/>
          <w:color w:val="000000" w:themeColor="text1"/>
          <w:sz w:val="24"/>
          <w:szCs w:val="24"/>
        </w:rPr>
        <w:t>and limits on cash handling should be within the overall cash limit</w:t>
      </w:r>
      <w:r w:rsidR="007D7947" w:rsidRPr="000F5DB5">
        <w:rPr>
          <w:rFonts w:ascii="Gill Sans MT" w:hAnsi="Gill Sans MT" w:cstheme="minorHAnsi"/>
          <w:color w:val="000000" w:themeColor="text1"/>
          <w:sz w:val="24"/>
          <w:szCs w:val="24"/>
        </w:rPr>
        <w:t>s defined for security purposes</w:t>
      </w:r>
      <w:r w:rsidRPr="000F5DB5">
        <w:rPr>
          <w:rFonts w:ascii="Gill Sans MT" w:hAnsi="Gill Sans MT" w:cstheme="minorHAnsi"/>
          <w:color w:val="000000" w:themeColor="text1"/>
          <w:sz w:val="24"/>
          <w:szCs w:val="24"/>
        </w:rPr>
        <w:t xml:space="preserve"> (see sect</w:t>
      </w:r>
      <w:r w:rsidR="007D7947" w:rsidRPr="000F5DB5">
        <w:rPr>
          <w:rFonts w:ascii="Gill Sans MT" w:hAnsi="Gill Sans MT" w:cstheme="minorHAnsi"/>
          <w:color w:val="000000" w:themeColor="text1"/>
          <w:sz w:val="24"/>
          <w:szCs w:val="24"/>
        </w:rPr>
        <w:t>ion</w:t>
      </w:r>
      <w:r w:rsidRPr="000F5DB5">
        <w:rPr>
          <w:rFonts w:ascii="Gill Sans MT" w:hAnsi="Gill Sans MT" w:cstheme="minorHAnsi"/>
          <w:color w:val="000000" w:themeColor="text1"/>
          <w:sz w:val="24"/>
          <w:szCs w:val="24"/>
        </w:rPr>
        <w:t xml:space="preserve"> </w:t>
      </w:r>
      <w:r w:rsidR="007D7947" w:rsidRPr="000F5DB5">
        <w:rPr>
          <w:rFonts w:ascii="Gill Sans MT" w:hAnsi="Gill Sans MT" w:cstheme="minorHAnsi"/>
          <w:color w:val="000000" w:themeColor="text1"/>
          <w:sz w:val="24"/>
          <w:szCs w:val="24"/>
        </w:rPr>
        <w:t>1</w:t>
      </w:r>
      <w:r w:rsidRPr="000F5DB5">
        <w:rPr>
          <w:rFonts w:ascii="Gill Sans MT" w:hAnsi="Gill Sans MT" w:cstheme="minorHAnsi"/>
          <w:color w:val="000000" w:themeColor="text1"/>
          <w:sz w:val="24"/>
          <w:szCs w:val="24"/>
        </w:rPr>
        <w:t>8.2)</w:t>
      </w:r>
      <w:r w:rsidR="007D7947" w:rsidRPr="000F5DB5">
        <w:rPr>
          <w:rFonts w:ascii="Gill Sans MT" w:hAnsi="Gill Sans MT" w:cstheme="minorHAnsi"/>
          <w:color w:val="000000" w:themeColor="text1"/>
          <w:sz w:val="24"/>
          <w:szCs w:val="24"/>
        </w:rPr>
        <w:t>.</w:t>
      </w: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BC1FD0" w:rsidP="00BC3E3A">
      <w:pPr>
        <w:tabs>
          <w:tab w:val="left" w:pos="720"/>
          <w:tab w:val="left" w:pos="1440"/>
          <w:tab w:val="left" w:pos="5040"/>
        </w:tabs>
        <w:jc w:val="both"/>
        <w:rPr>
          <w:rFonts w:ascii="Gill Sans MT" w:hAnsi="Gill Sans MT" w:cstheme="minorHAnsi"/>
          <w:b/>
          <w:color w:val="000000" w:themeColor="text1"/>
          <w:sz w:val="24"/>
          <w:szCs w:val="24"/>
        </w:rPr>
      </w:pPr>
      <w:bookmarkStart w:id="45" w:name="S94"/>
      <w:bookmarkEnd w:id="45"/>
      <w:r>
        <w:rPr>
          <w:rFonts w:ascii="Gill Sans MT" w:hAnsi="Gill Sans MT" w:cstheme="minorHAnsi"/>
          <w:b/>
          <w:color w:val="000000" w:themeColor="text1"/>
          <w:sz w:val="24"/>
          <w:szCs w:val="24"/>
        </w:rPr>
        <w:t>8</w:t>
      </w:r>
      <w:r w:rsidR="004404F9" w:rsidRPr="000F5DB5">
        <w:rPr>
          <w:rFonts w:ascii="Gill Sans MT" w:hAnsi="Gill Sans MT" w:cstheme="minorHAnsi"/>
          <w:b/>
          <w:color w:val="000000" w:themeColor="text1"/>
          <w:sz w:val="24"/>
          <w:szCs w:val="24"/>
        </w:rPr>
        <w:t>.4</w:t>
      </w:r>
      <w:r w:rsidR="004404F9" w:rsidRPr="000F5DB5">
        <w:rPr>
          <w:rFonts w:ascii="Gill Sans MT" w:hAnsi="Gill Sans MT" w:cstheme="minorHAnsi"/>
          <w:b/>
          <w:color w:val="000000" w:themeColor="text1"/>
          <w:sz w:val="24"/>
          <w:szCs w:val="24"/>
        </w:rPr>
        <w:tab/>
        <w:t>Cheque Control</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All arrangements for ordering, controlling and signing of cheques on behalf of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shall be made by the</w:t>
      </w:r>
      <w:r w:rsidR="00F90A4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0F5DB5">
        <w:rPr>
          <w:rFonts w:ascii="Gill Sans MT" w:hAnsi="Gill Sans MT" w:cstheme="minorHAnsi"/>
          <w:color w:val="000000" w:themeColor="text1"/>
          <w:sz w:val="24"/>
          <w:szCs w:val="24"/>
        </w:rPr>
        <w:t>.</w:t>
      </w:r>
    </w:p>
    <w:p w:rsidR="008770EF" w:rsidRPr="000F5DB5" w:rsidRDefault="008770EF" w:rsidP="00BC3E3A">
      <w:pPr>
        <w:tabs>
          <w:tab w:val="left" w:pos="720"/>
          <w:tab w:val="left" w:pos="1440"/>
          <w:tab w:val="left" w:pos="5040"/>
        </w:tabs>
        <w:jc w:val="both"/>
        <w:rPr>
          <w:rFonts w:ascii="Gill Sans MT" w:hAnsi="Gill Sans MT" w:cstheme="minorHAnsi"/>
          <w:color w:val="000000" w:themeColor="text1"/>
          <w:sz w:val="24"/>
          <w:szCs w:val="24"/>
        </w:rPr>
      </w:pPr>
      <w:bookmarkStart w:id="46" w:name="S95"/>
      <w:bookmarkEnd w:id="46"/>
    </w:p>
    <w:p w:rsidR="004404F9" w:rsidRPr="000F5DB5" w:rsidRDefault="00BC1FD0" w:rsidP="00BC3E3A">
      <w:pPr>
        <w:tabs>
          <w:tab w:val="left" w:pos="720"/>
          <w:tab w:val="left" w:pos="1440"/>
          <w:tab w:val="left" w:pos="5040"/>
        </w:tabs>
        <w:jc w:val="both"/>
        <w:rPr>
          <w:rFonts w:ascii="Gill Sans MT" w:hAnsi="Gill Sans MT" w:cstheme="minorHAnsi"/>
          <w:b/>
          <w:color w:val="000000" w:themeColor="text1"/>
          <w:sz w:val="24"/>
          <w:szCs w:val="24"/>
          <w:u w:val="single"/>
        </w:rPr>
      </w:pPr>
      <w:r>
        <w:rPr>
          <w:rFonts w:ascii="Gill Sans MT" w:hAnsi="Gill Sans MT" w:cstheme="minorHAnsi"/>
          <w:b/>
          <w:color w:val="000000" w:themeColor="text1"/>
          <w:sz w:val="24"/>
          <w:szCs w:val="24"/>
        </w:rPr>
        <w:t>8</w:t>
      </w:r>
      <w:r w:rsidR="006347E9" w:rsidRPr="000F5DB5">
        <w:rPr>
          <w:rFonts w:ascii="Gill Sans MT" w:hAnsi="Gill Sans MT" w:cstheme="minorHAnsi"/>
          <w:b/>
          <w:color w:val="000000" w:themeColor="text1"/>
          <w:sz w:val="24"/>
          <w:szCs w:val="24"/>
        </w:rPr>
        <w:t>.5</w:t>
      </w:r>
      <w:r w:rsidR="004404F9" w:rsidRPr="000F5DB5">
        <w:rPr>
          <w:rFonts w:ascii="Gill Sans MT" w:hAnsi="Gill Sans MT" w:cstheme="minorHAnsi"/>
          <w:b/>
          <w:color w:val="000000" w:themeColor="text1"/>
          <w:sz w:val="24"/>
          <w:szCs w:val="24"/>
        </w:rPr>
        <w:tab/>
        <w:t>Borrowing</w:t>
      </w:r>
    </w:p>
    <w:p w:rsidR="004404F9" w:rsidRPr="000F5DB5" w:rsidRDefault="004404F9" w:rsidP="00BC3E3A">
      <w:pPr>
        <w:pStyle w:val="BodyTextIndent"/>
        <w:ind w:left="1440" w:hanging="720"/>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w:t>
      </w:r>
      <w:r w:rsidRPr="000F5DB5">
        <w:rPr>
          <w:rFonts w:ascii="Gill Sans MT" w:hAnsi="Gill Sans MT" w:cstheme="minorHAnsi"/>
          <w:color w:val="000000" w:themeColor="text1"/>
          <w:sz w:val="24"/>
          <w:szCs w:val="24"/>
        </w:rPr>
        <w:tab/>
        <w:t xml:space="preserve">All arrangements for borrowing money required by the </w:t>
      </w:r>
      <w:r w:rsidR="00800F10" w:rsidRPr="000F5DB5">
        <w:rPr>
          <w:rFonts w:ascii="Gill Sans MT" w:hAnsi="Gill Sans MT" w:cstheme="minorHAnsi"/>
          <w:color w:val="000000" w:themeColor="text1"/>
          <w:sz w:val="24"/>
          <w:szCs w:val="24"/>
        </w:rPr>
        <w:t xml:space="preserve">Trust </w:t>
      </w:r>
      <w:r w:rsidRPr="000F5DB5">
        <w:rPr>
          <w:rFonts w:ascii="Gill Sans MT" w:hAnsi="Gill Sans MT" w:cstheme="minorHAnsi"/>
          <w:color w:val="000000" w:themeColor="text1"/>
          <w:sz w:val="24"/>
          <w:szCs w:val="24"/>
        </w:rPr>
        <w:t>for the purposes of its functions shall be made by the</w:t>
      </w:r>
      <w:r w:rsidR="00F90A4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0F5DB5">
        <w:rPr>
          <w:rFonts w:ascii="Gill Sans MT" w:hAnsi="Gill Sans MT" w:cstheme="minorHAnsi"/>
          <w:color w:val="000000" w:themeColor="text1"/>
          <w:sz w:val="24"/>
          <w:szCs w:val="24"/>
        </w:rPr>
        <w:t xml:space="preserve">.  </w:t>
      </w: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lastRenderedPageBreak/>
        <w:t>(ii)</w:t>
      </w:r>
      <w:r w:rsidRPr="000F5DB5">
        <w:rPr>
          <w:rFonts w:ascii="Gill Sans MT" w:hAnsi="Gill Sans MT" w:cstheme="minorHAnsi"/>
          <w:b/>
          <w:color w:val="000000" w:themeColor="text1"/>
          <w:sz w:val="24"/>
          <w:szCs w:val="24"/>
        </w:rPr>
        <w:tab/>
      </w:r>
      <w:r w:rsidRPr="000F5DB5">
        <w:rPr>
          <w:rFonts w:ascii="Gill Sans MT" w:hAnsi="Gill Sans MT" w:cstheme="minorHAnsi"/>
          <w:color w:val="000000" w:themeColor="text1"/>
          <w:sz w:val="24"/>
          <w:szCs w:val="24"/>
        </w:rPr>
        <w:t xml:space="preserve">All borrowings are to be effected in the name of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w:t>
      </w:r>
    </w:p>
    <w:p w:rsidR="004404F9" w:rsidRPr="000F5DB5" w:rsidRDefault="004404F9" w:rsidP="00BC3E3A">
      <w:pPr>
        <w:tabs>
          <w:tab w:val="left" w:pos="720"/>
          <w:tab w:val="left" w:pos="1440"/>
          <w:tab w:val="left" w:pos="5040"/>
        </w:tabs>
        <w:jc w:val="both"/>
        <w:rPr>
          <w:rFonts w:ascii="Gill Sans MT" w:hAnsi="Gill Sans MT" w:cstheme="minorHAnsi"/>
          <w:b/>
          <w:color w:val="000000" w:themeColor="text1"/>
          <w:sz w:val="24"/>
          <w:szCs w:val="24"/>
        </w:rPr>
      </w:pPr>
    </w:p>
    <w:p w:rsidR="004404F9" w:rsidRPr="000F5DB5" w:rsidRDefault="00BC1FD0" w:rsidP="00BC3E3A">
      <w:pPr>
        <w:tabs>
          <w:tab w:val="left" w:pos="720"/>
          <w:tab w:val="left" w:pos="1440"/>
          <w:tab w:val="left" w:pos="5040"/>
        </w:tabs>
        <w:jc w:val="both"/>
        <w:rPr>
          <w:rFonts w:ascii="Gill Sans MT" w:hAnsi="Gill Sans MT" w:cstheme="minorHAnsi"/>
          <w:b/>
          <w:color w:val="000000" w:themeColor="text1"/>
          <w:sz w:val="24"/>
          <w:szCs w:val="24"/>
          <w:u w:val="single"/>
        </w:rPr>
      </w:pPr>
      <w:bookmarkStart w:id="47" w:name="S96"/>
      <w:bookmarkEnd w:id="47"/>
      <w:r>
        <w:rPr>
          <w:rFonts w:ascii="Gill Sans MT" w:hAnsi="Gill Sans MT" w:cstheme="minorHAnsi"/>
          <w:b/>
          <w:color w:val="000000" w:themeColor="text1"/>
          <w:sz w:val="24"/>
          <w:szCs w:val="24"/>
        </w:rPr>
        <w:t>8</w:t>
      </w:r>
      <w:r w:rsidR="006347E9" w:rsidRPr="000F5DB5">
        <w:rPr>
          <w:rFonts w:ascii="Gill Sans MT" w:hAnsi="Gill Sans MT" w:cstheme="minorHAnsi"/>
          <w:b/>
          <w:color w:val="000000" w:themeColor="text1"/>
          <w:sz w:val="24"/>
          <w:szCs w:val="24"/>
        </w:rPr>
        <w:t>.6</w:t>
      </w:r>
      <w:r w:rsidR="004404F9" w:rsidRPr="000F5DB5">
        <w:rPr>
          <w:rFonts w:ascii="Gill Sans MT" w:hAnsi="Gill Sans MT" w:cstheme="minorHAnsi"/>
          <w:b/>
          <w:color w:val="000000" w:themeColor="text1"/>
          <w:sz w:val="24"/>
          <w:szCs w:val="24"/>
        </w:rPr>
        <w:tab/>
        <w:t>Tender for Bank Services</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All services provided by the bank in relation to the management of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’s bank accounts and the issue of cheques shall be subject to open tendering procedures at least once every five years.</w:t>
      </w: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B86689" w:rsidP="00754F40">
      <w:pPr>
        <w:tabs>
          <w:tab w:val="left" w:pos="720"/>
          <w:tab w:val="left" w:pos="1440"/>
          <w:tab w:val="left" w:pos="5040"/>
        </w:tabs>
        <w:jc w:val="both"/>
        <w:rPr>
          <w:rFonts w:ascii="Gill Sans MT" w:hAnsi="Gill Sans MT" w:cstheme="minorHAnsi"/>
          <w:color w:val="000000" w:themeColor="text1"/>
          <w:sz w:val="24"/>
          <w:szCs w:val="24"/>
        </w:rPr>
      </w:pPr>
      <w:bookmarkStart w:id="48" w:name="S10"/>
      <w:bookmarkEnd w:id="48"/>
      <w:r w:rsidRPr="000F5DB5">
        <w:rPr>
          <w:rFonts w:ascii="Gill Sans MT" w:hAnsi="Gill Sans MT" w:cstheme="minorHAnsi"/>
          <w:b/>
          <w:color w:val="000000" w:themeColor="text1"/>
          <w:sz w:val="24"/>
          <w:szCs w:val="24"/>
        </w:rPr>
        <w:br w:type="page"/>
      </w:r>
      <w:bookmarkStart w:id="49" w:name="S101"/>
      <w:bookmarkStart w:id="50" w:name="S102"/>
      <w:bookmarkEnd w:id="49"/>
      <w:bookmarkEnd w:id="50"/>
    </w:p>
    <w:p w:rsidR="00FE205B" w:rsidRPr="00FE205B" w:rsidRDefault="00BC1FD0" w:rsidP="00FE205B">
      <w:pPr>
        <w:ind w:left="360" w:right="-145" w:hanging="360"/>
        <w:rPr>
          <w:rFonts w:ascii="Gill Sans MT" w:hAnsi="Gill Sans MT" w:cstheme="minorHAnsi"/>
          <w:b/>
          <w:color w:val="000000" w:themeColor="text1"/>
          <w:sz w:val="24"/>
          <w:szCs w:val="24"/>
        </w:rPr>
      </w:pPr>
      <w:bookmarkStart w:id="51" w:name="S103"/>
      <w:bookmarkEnd w:id="51"/>
      <w:r>
        <w:rPr>
          <w:rFonts w:ascii="Gill Sans MT" w:hAnsi="Gill Sans MT" w:cstheme="minorHAnsi"/>
          <w:b/>
          <w:color w:val="000000" w:themeColor="text1"/>
          <w:sz w:val="24"/>
          <w:szCs w:val="24"/>
        </w:rPr>
        <w:lastRenderedPageBreak/>
        <w:t>9</w:t>
      </w:r>
      <w:r w:rsidR="00FE205B" w:rsidRPr="00FE205B">
        <w:rPr>
          <w:rFonts w:ascii="Gill Sans MT" w:hAnsi="Gill Sans MT" w:cstheme="minorHAnsi"/>
          <w:b/>
          <w:color w:val="000000" w:themeColor="text1"/>
          <w:sz w:val="24"/>
          <w:szCs w:val="24"/>
        </w:rPr>
        <w:tab/>
      </w:r>
      <w:r w:rsidR="00FE205B">
        <w:rPr>
          <w:rFonts w:ascii="Gill Sans MT" w:hAnsi="Gill Sans MT" w:cstheme="minorHAnsi"/>
          <w:b/>
          <w:color w:val="000000" w:themeColor="text1"/>
          <w:sz w:val="24"/>
          <w:szCs w:val="24"/>
        </w:rPr>
        <w:tab/>
      </w:r>
      <w:hyperlink w:anchor="S10" w:history="1">
        <w:r w:rsidR="00FE205B" w:rsidRPr="00FE205B">
          <w:rPr>
            <w:rStyle w:val="Hyperlink"/>
            <w:rFonts w:ascii="Gill Sans MT" w:hAnsi="Gill Sans MT" w:cstheme="minorHAnsi"/>
            <w:b/>
            <w:color w:val="000000" w:themeColor="text1"/>
            <w:sz w:val="24"/>
            <w:szCs w:val="24"/>
            <w:u w:val="none"/>
          </w:rPr>
          <w:t>INVESTMENTS AND TRUST FUNDS</w:t>
        </w:r>
      </w:hyperlink>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4404F9" w:rsidRPr="00FE205B" w:rsidRDefault="00BC1FD0" w:rsidP="00BC3E3A">
      <w:pPr>
        <w:tabs>
          <w:tab w:val="left" w:pos="720"/>
          <w:tab w:val="left" w:pos="1440"/>
          <w:tab w:val="left" w:pos="5040"/>
        </w:tabs>
        <w:jc w:val="both"/>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9.1</w:t>
      </w:r>
      <w:r w:rsidR="004404F9" w:rsidRPr="00FE205B">
        <w:rPr>
          <w:rFonts w:ascii="Gill Sans MT" w:hAnsi="Gill Sans MT" w:cstheme="minorHAnsi"/>
          <w:b/>
          <w:color w:val="000000" w:themeColor="text1"/>
          <w:sz w:val="24"/>
          <w:szCs w:val="24"/>
        </w:rPr>
        <w:tab/>
        <w:t>Control of Charitable Funds</w:t>
      </w:r>
    </w:p>
    <w:p w:rsidR="004404F9" w:rsidRPr="00FE205B"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FE205B">
        <w:rPr>
          <w:rFonts w:ascii="Gill Sans MT" w:hAnsi="Gill Sans MT" w:cstheme="minorHAnsi"/>
          <w:color w:val="000000" w:themeColor="text1"/>
          <w:sz w:val="24"/>
          <w:szCs w:val="24"/>
        </w:rPr>
        <w:t>The</w:t>
      </w:r>
      <w:r w:rsidR="001B1332" w:rsidRPr="00FE205B">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000F5DB5" w:rsidRPr="00FE205B">
        <w:rPr>
          <w:rFonts w:ascii="Gill Sans MT" w:hAnsi="Gill Sans MT" w:cstheme="minorHAnsi"/>
          <w:i/>
          <w:color w:val="000000" w:themeColor="text1"/>
          <w:sz w:val="24"/>
          <w:szCs w:val="24"/>
        </w:rPr>
        <w:t xml:space="preserve"> </w:t>
      </w:r>
      <w:r w:rsidRPr="00FE205B">
        <w:rPr>
          <w:rFonts w:ascii="Gill Sans MT" w:hAnsi="Gill Sans MT" w:cstheme="minorHAnsi"/>
          <w:color w:val="000000" w:themeColor="text1"/>
          <w:sz w:val="24"/>
          <w:szCs w:val="24"/>
        </w:rPr>
        <w:t xml:space="preserve">shall ensure the proper and safe custody of all charitable funds held by the </w:t>
      </w:r>
      <w:r w:rsidR="00A711DC" w:rsidRPr="00FE205B">
        <w:rPr>
          <w:rFonts w:ascii="Gill Sans MT" w:hAnsi="Gill Sans MT" w:cstheme="minorHAnsi"/>
          <w:color w:val="000000" w:themeColor="text1"/>
          <w:sz w:val="24"/>
          <w:szCs w:val="24"/>
        </w:rPr>
        <w:t>Trust</w:t>
      </w:r>
      <w:r w:rsidRPr="00FE205B">
        <w:rPr>
          <w:rFonts w:ascii="Gill Sans MT" w:hAnsi="Gill Sans MT" w:cstheme="minorHAnsi"/>
          <w:color w:val="000000" w:themeColor="text1"/>
          <w:sz w:val="24"/>
          <w:szCs w:val="24"/>
        </w:rPr>
        <w:t xml:space="preserve"> and that all expenditure is in accordance with the conditions of the fund.</w:t>
      </w:r>
    </w:p>
    <w:p w:rsidR="00F90A4A" w:rsidRPr="006F2FD5" w:rsidRDefault="00F90A4A" w:rsidP="00BC3E3A">
      <w:pPr>
        <w:tabs>
          <w:tab w:val="left" w:pos="720"/>
          <w:tab w:val="left" w:pos="1440"/>
          <w:tab w:val="left" w:pos="5040"/>
        </w:tabs>
        <w:ind w:left="720"/>
        <w:jc w:val="both"/>
        <w:rPr>
          <w:rFonts w:asciiTheme="minorHAnsi" w:hAnsiTheme="minorHAnsi" w:cstheme="minorHAnsi"/>
          <w:color w:val="000000" w:themeColor="text1"/>
          <w:sz w:val="24"/>
          <w:szCs w:val="24"/>
        </w:rPr>
      </w:pPr>
    </w:p>
    <w:p w:rsidR="007D7947" w:rsidRPr="006F2FD5" w:rsidRDefault="007D7947" w:rsidP="00BC3E3A">
      <w:pPr>
        <w:tabs>
          <w:tab w:val="left" w:pos="720"/>
          <w:tab w:val="left" w:pos="1440"/>
          <w:tab w:val="left" w:pos="5040"/>
        </w:tabs>
        <w:ind w:left="720"/>
        <w:jc w:val="both"/>
        <w:rPr>
          <w:rFonts w:asciiTheme="minorHAnsi" w:hAnsiTheme="minorHAnsi" w:cstheme="minorHAnsi"/>
          <w:color w:val="000000" w:themeColor="text1"/>
          <w:sz w:val="24"/>
          <w:szCs w:val="24"/>
        </w:rPr>
      </w:pPr>
    </w:p>
    <w:p w:rsidR="007D7947" w:rsidRPr="006F2FD5" w:rsidRDefault="007D7947" w:rsidP="00BC3E3A">
      <w:pPr>
        <w:tabs>
          <w:tab w:val="left" w:pos="720"/>
          <w:tab w:val="left" w:pos="1440"/>
          <w:tab w:val="left" w:pos="5040"/>
        </w:tabs>
        <w:ind w:left="720"/>
        <w:jc w:val="both"/>
        <w:rPr>
          <w:rFonts w:asciiTheme="minorHAnsi" w:hAnsiTheme="minorHAnsi" w:cstheme="minorHAnsi"/>
          <w:color w:val="000000" w:themeColor="text1"/>
          <w:sz w:val="24"/>
          <w:szCs w:val="24"/>
        </w:rPr>
      </w:pPr>
    </w:p>
    <w:p w:rsidR="007D7947" w:rsidRPr="006F2FD5" w:rsidRDefault="007D7947" w:rsidP="00BC3E3A">
      <w:pPr>
        <w:tabs>
          <w:tab w:val="left" w:pos="720"/>
          <w:tab w:val="left" w:pos="1440"/>
          <w:tab w:val="left" w:pos="5040"/>
        </w:tabs>
        <w:ind w:left="720"/>
        <w:jc w:val="both"/>
        <w:rPr>
          <w:rFonts w:asciiTheme="minorHAnsi" w:hAnsiTheme="minorHAnsi" w:cstheme="minorHAnsi"/>
          <w:color w:val="000000" w:themeColor="text1"/>
          <w:sz w:val="24"/>
          <w:szCs w:val="24"/>
        </w:rPr>
      </w:pPr>
    </w:p>
    <w:p w:rsidR="007D7947" w:rsidRPr="006F2FD5" w:rsidRDefault="007D7947" w:rsidP="00BC3E3A">
      <w:pPr>
        <w:tabs>
          <w:tab w:val="left" w:pos="720"/>
          <w:tab w:val="left" w:pos="1440"/>
          <w:tab w:val="left" w:pos="5040"/>
        </w:tabs>
        <w:ind w:left="720"/>
        <w:jc w:val="both"/>
        <w:rPr>
          <w:rFonts w:asciiTheme="minorHAnsi" w:hAnsiTheme="minorHAnsi" w:cstheme="minorHAnsi"/>
          <w:color w:val="000000" w:themeColor="text1"/>
          <w:sz w:val="24"/>
          <w:szCs w:val="24"/>
        </w:rPr>
      </w:pPr>
    </w:p>
    <w:p w:rsidR="007D7947" w:rsidRPr="006F2FD5" w:rsidRDefault="007D7947" w:rsidP="00BC3E3A">
      <w:pPr>
        <w:tabs>
          <w:tab w:val="left" w:pos="720"/>
          <w:tab w:val="left" w:pos="1440"/>
          <w:tab w:val="left" w:pos="5040"/>
        </w:tabs>
        <w:ind w:left="720"/>
        <w:jc w:val="both"/>
        <w:rPr>
          <w:rFonts w:asciiTheme="minorHAnsi" w:hAnsiTheme="minorHAnsi" w:cstheme="minorHAnsi"/>
          <w:color w:val="000000" w:themeColor="text1"/>
          <w:sz w:val="24"/>
          <w:szCs w:val="24"/>
        </w:rPr>
      </w:pPr>
    </w:p>
    <w:p w:rsidR="00F90A4A" w:rsidRPr="006F2FD5" w:rsidRDefault="00F90A4A" w:rsidP="00BC3E3A">
      <w:pPr>
        <w:tabs>
          <w:tab w:val="left" w:pos="720"/>
          <w:tab w:val="left" w:pos="1440"/>
          <w:tab w:val="left" w:pos="5040"/>
        </w:tabs>
        <w:ind w:left="720"/>
        <w:jc w:val="both"/>
        <w:rPr>
          <w:rFonts w:asciiTheme="minorHAnsi" w:hAnsiTheme="minorHAnsi" w:cstheme="minorHAnsi"/>
          <w:color w:val="000000" w:themeColor="text1"/>
          <w:sz w:val="24"/>
          <w:szCs w:val="24"/>
        </w:rPr>
      </w:pPr>
    </w:p>
    <w:p w:rsidR="004404F9" w:rsidRPr="000F5DB5" w:rsidRDefault="00B86689" w:rsidP="00BC3E3A">
      <w:pPr>
        <w:tabs>
          <w:tab w:val="left" w:pos="720"/>
          <w:tab w:val="left" w:pos="1440"/>
          <w:tab w:val="left" w:pos="5040"/>
        </w:tabs>
        <w:jc w:val="both"/>
        <w:rPr>
          <w:rFonts w:ascii="Gill Sans MT" w:hAnsi="Gill Sans MT" w:cstheme="minorHAnsi"/>
          <w:b/>
          <w:color w:val="000000" w:themeColor="text1"/>
          <w:sz w:val="24"/>
          <w:szCs w:val="24"/>
        </w:rPr>
      </w:pPr>
      <w:bookmarkStart w:id="52" w:name="SE11"/>
      <w:bookmarkEnd w:id="52"/>
      <w:r w:rsidRPr="006F2FD5">
        <w:rPr>
          <w:rFonts w:asciiTheme="minorHAnsi" w:hAnsiTheme="minorHAnsi" w:cstheme="minorHAnsi"/>
          <w:b/>
          <w:color w:val="000000" w:themeColor="text1"/>
          <w:sz w:val="24"/>
          <w:szCs w:val="24"/>
        </w:rPr>
        <w:br w:type="page"/>
      </w:r>
      <w:r w:rsidR="006347E9" w:rsidRPr="000F5DB5">
        <w:rPr>
          <w:rFonts w:ascii="Gill Sans MT" w:hAnsi="Gill Sans MT" w:cstheme="minorHAnsi"/>
          <w:b/>
          <w:color w:val="000000" w:themeColor="text1"/>
          <w:sz w:val="24"/>
          <w:szCs w:val="24"/>
        </w:rPr>
        <w:lastRenderedPageBreak/>
        <w:t>1</w:t>
      </w:r>
      <w:r w:rsidR="00BC1FD0">
        <w:rPr>
          <w:rFonts w:ascii="Gill Sans MT" w:hAnsi="Gill Sans MT" w:cstheme="minorHAnsi"/>
          <w:b/>
          <w:color w:val="000000" w:themeColor="text1"/>
          <w:sz w:val="24"/>
          <w:szCs w:val="24"/>
        </w:rPr>
        <w:t>0</w:t>
      </w:r>
      <w:r w:rsidR="004404F9" w:rsidRPr="000F5DB5">
        <w:rPr>
          <w:rFonts w:ascii="Gill Sans MT" w:hAnsi="Gill Sans MT" w:cstheme="minorHAnsi"/>
          <w:b/>
          <w:color w:val="000000" w:themeColor="text1"/>
          <w:sz w:val="24"/>
          <w:szCs w:val="24"/>
        </w:rPr>
        <w:tab/>
      </w:r>
      <w:r w:rsidR="00800F10" w:rsidRPr="000F5DB5">
        <w:rPr>
          <w:rFonts w:ascii="Gill Sans MT" w:hAnsi="Gill Sans MT" w:cstheme="minorHAnsi"/>
          <w:b/>
          <w:color w:val="000000" w:themeColor="text1"/>
          <w:sz w:val="24"/>
          <w:szCs w:val="24"/>
        </w:rPr>
        <w:t>STOCK</w:t>
      </w:r>
      <w:r w:rsidR="000F5DB5">
        <w:rPr>
          <w:rFonts w:ascii="Gill Sans MT" w:hAnsi="Gill Sans MT" w:cstheme="minorHAnsi"/>
          <w:b/>
          <w:color w:val="000000" w:themeColor="text1"/>
          <w:sz w:val="24"/>
          <w:szCs w:val="24"/>
        </w:rPr>
        <w:t xml:space="preserve"> </w:t>
      </w:r>
      <w:r w:rsidR="004404F9" w:rsidRPr="000F5DB5">
        <w:rPr>
          <w:rFonts w:ascii="Gill Sans MT" w:hAnsi="Gill Sans MT" w:cstheme="minorHAnsi"/>
          <w:b/>
          <w:color w:val="000000" w:themeColor="text1"/>
          <w:sz w:val="24"/>
          <w:szCs w:val="24"/>
        </w:rPr>
        <w:t>AND INVENTORIES</w:t>
      </w: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6347E9" w:rsidP="00FE205B">
      <w:pPr>
        <w:tabs>
          <w:tab w:val="left" w:pos="720"/>
          <w:tab w:val="left" w:pos="5040"/>
        </w:tabs>
        <w:jc w:val="both"/>
        <w:rPr>
          <w:rFonts w:ascii="Gill Sans MT" w:hAnsi="Gill Sans MT" w:cstheme="minorHAnsi"/>
          <w:b/>
          <w:color w:val="000000" w:themeColor="text1"/>
          <w:sz w:val="24"/>
          <w:szCs w:val="24"/>
        </w:rPr>
      </w:pPr>
      <w:bookmarkStart w:id="53" w:name="S111"/>
      <w:bookmarkEnd w:id="53"/>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0</w:t>
      </w:r>
      <w:r w:rsidRPr="000F5DB5">
        <w:rPr>
          <w:rFonts w:ascii="Gill Sans MT" w:hAnsi="Gill Sans MT" w:cstheme="minorHAnsi"/>
          <w:b/>
          <w:color w:val="000000" w:themeColor="text1"/>
          <w:sz w:val="24"/>
          <w:szCs w:val="24"/>
        </w:rPr>
        <w:t>.1</w:t>
      </w:r>
      <w:r w:rsidR="004404F9" w:rsidRPr="000F5DB5">
        <w:rPr>
          <w:rFonts w:ascii="Gill Sans MT" w:hAnsi="Gill Sans MT" w:cstheme="minorHAnsi"/>
          <w:b/>
          <w:color w:val="000000" w:themeColor="text1"/>
          <w:sz w:val="24"/>
          <w:szCs w:val="24"/>
        </w:rPr>
        <w:tab/>
      </w:r>
      <w:r w:rsidR="00800F10" w:rsidRPr="000F5DB5">
        <w:rPr>
          <w:rFonts w:ascii="Gill Sans MT" w:hAnsi="Gill Sans MT" w:cstheme="minorHAnsi"/>
          <w:b/>
          <w:color w:val="000000" w:themeColor="text1"/>
          <w:sz w:val="24"/>
          <w:szCs w:val="24"/>
        </w:rPr>
        <w:t>Stock</w:t>
      </w:r>
    </w:p>
    <w:p w:rsidR="004404F9" w:rsidRPr="000F5DB5" w:rsidRDefault="004404F9" w:rsidP="00FE205B">
      <w:pPr>
        <w:tabs>
          <w:tab w:val="left" w:pos="720"/>
          <w:tab w:val="left" w:pos="5040"/>
        </w:tabs>
        <w:jc w:val="both"/>
        <w:rPr>
          <w:rFonts w:ascii="Gill Sans MT" w:hAnsi="Gill Sans MT" w:cstheme="minorHAnsi"/>
          <w:b/>
          <w:color w:val="000000" w:themeColor="text1"/>
          <w:sz w:val="24"/>
          <w:szCs w:val="24"/>
        </w:rPr>
      </w:pPr>
    </w:p>
    <w:p w:rsidR="004404F9" w:rsidRPr="000F5DB5" w:rsidRDefault="004404F9" w:rsidP="00FE205B">
      <w:pPr>
        <w:tabs>
          <w:tab w:val="left" w:pos="720"/>
          <w:tab w:val="left" w:pos="5040"/>
        </w:tabs>
        <w:jc w:val="both"/>
        <w:rPr>
          <w:rFonts w:ascii="Gill Sans MT" w:hAnsi="Gill Sans MT" w:cstheme="minorHAnsi"/>
          <w:b/>
          <w:color w:val="000000" w:themeColor="text1"/>
          <w:sz w:val="24"/>
          <w:szCs w:val="24"/>
        </w:rPr>
      </w:pPr>
      <w:bookmarkStart w:id="54" w:name="S1111"/>
      <w:bookmarkEnd w:id="54"/>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0</w:t>
      </w:r>
      <w:r w:rsidRPr="000F5DB5">
        <w:rPr>
          <w:rFonts w:ascii="Gill Sans MT" w:hAnsi="Gill Sans MT" w:cstheme="minorHAnsi"/>
          <w:b/>
          <w:color w:val="000000" w:themeColor="text1"/>
          <w:sz w:val="24"/>
          <w:szCs w:val="24"/>
        </w:rPr>
        <w:t>.1.1</w:t>
      </w:r>
      <w:r w:rsidRPr="000F5DB5">
        <w:rPr>
          <w:rFonts w:ascii="Gill Sans MT" w:hAnsi="Gill Sans MT" w:cstheme="minorHAnsi"/>
          <w:b/>
          <w:color w:val="000000" w:themeColor="text1"/>
          <w:sz w:val="24"/>
          <w:szCs w:val="24"/>
        </w:rPr>
        <w:tab/>
        <w:t xml:space="preserve">Valuation and </w:t>
      </w:r>
      <w:r w:rsidR="00800F10" w:rsidRPr="000F5DB5">
        <w:rPr>
          <w:rFonts w:ascii="Gill Sans MT" w:hAnsi="Gill Sans MT" w:cstheme="minorHAnsi"/>
          <w:b/>
          <w:color w:val="000000" w:themeColor="text1"/>
          <w:sz w:val="24"/>
          <w:szCs w:val="24"/>
        </w:rPr>
        <w:t>Stock</w:t>
      </w:r>
      <w:r w:rsidR="00FE205B">
        <w:rPr>
          <w:rFonts w:ascii="Gill Sans MT" w:hAnsi="Gill Sans MT" w:cstheme="minorHAnsi"/>
          <w:b/>
          <w:color w:val="000000" w:themeColor="text1"/>
          <w:sz w:val="24"/>
          <w:szCs w:val="24"/>
        </w:rPr>
        <w:t xml:space="preserve"> </w:t>
      </w:r>
      <w:r w:rsidRPr="000F5DB5">
        <w:rPr>
          <w:rFonts w:ascii="Gill Sans MT" w:hAnsi="Gill Sans MT" w:cstheme="minorHAnsi"/>
          <w:b/>
          <w:color w:val="000000" w:themeColor="text1"/>
          <w:sz w:val="24"/>
          <w:szCs w:val="24"/>
        </w:rPr>
        <w:t>Control</w:t>
      </w:r>
    </w:p>
    <w:p w:rsidR="004404F9" w:rsidRPr="000F5DB5" w:rsidRDefault="004404F9" w:rsidP="00FE205B">
      <w:pPr>
        <w:tabs>
          <w:tab w:val="left" w:pos="72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The</w:t>
      </w:r>
      <w:r w:rsidR="00F90A4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00FE205B">
        <w:rPr>
          <w:rFonts w:ascii="Gill Sans MT" w:hAnsi="Gill Sans MT" w:cstheme="minorHAnsi"/>
          <w:i/>
          <w:color w:val="000000" w:themeColor="text1"/>
          <w:sz w:val="24"/>
          <w:szCs w:val="24"/>
        </w:rPr>
        <w:t xml:space="preserve"> </w:t>
      </w:r>
      <w:r w:rsidRPr="000F5DB5">
        <w:rPr>
          <w:rFonts w:ascii="Gill Sans MT" w:hAnsi="Gill Sans MT" w:cstheme="minorHAnsi"/>
          <w:color w:val="000000" w:themeColor="text1"/>
          <w:sz w:val="24"/>
          <w:szCs w:val="24"/>
        </w:rPr>
        <w:t>shall issue instructions on stores control</w:t>
      </w:r>
      <w:r w:rsidR="007D7947" w:rsidRPr="000F5DB5">
        <w:rPr>
          <w:rFonts w:ascii="Gill Sans MT" w:hAnsi="Gill Sans MT" w:cstheme="minorHAnsi"/>
          <w:color w:val="000000" w:themeColor="text1"/>
          <w:sz w:val="24"/>
          <w:szCs w:val="24"/>
        </w:rPr>
        <w:t>,</w:t>
      </w:r>
      <w:r w:rsidRPr="000F5DB5">
        <w:rPr>
          <w:rFonts w:ascii="Gill Sans MT" w:hAnsi="Gill Sans MT" w:cstheme="minorHAnsi"/>
          <w:color w:val="000000" w:themeColor="text1"/>
          <w:sz w:val="24"/>
          <w:szCs w:val="24"/>
        </w:rPr>
        <w:t xml:space="preserve"> and arrangements made by </w:t>
      </w:r>
      <w:r w:rsidR="00800F10" w:rsidRPr="000F5DB5">
        <w:rPr>
          <w:rFonts w:ascii="Gill Sans MT" w:hAnsi="Gill Sans MT" w:cstheme="minorHAnsi"/>
          <w:color w:val="000000" w:themeColor="text1"/>
          <w:sz w:val="24"/>
          <w:szCs w:val="24"/>
        </w:rPr>
        <w:t>Senior Managers</w:t>
      </w:r>
      <w:r w:rsidRPr="000F5DB5">
        <w:rPr>
          <w:rFonts w:ascii="Gill Sans MT" w:hAnsi="Gill Sans MT" w:cstheme="minorHAnsi"/>
          <w:color w:val="000000" w:themeColor="text1"/>
          <w:sz w:val="24"/>
          <w:szCs w:val="24"/>
        </w:rPr>
        <w:t xml:space="preserve"> for valuing stock shall be subject to the approval of the</w:t>
      </w:r>
      <w:r w:rsidR="00F90A4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0F5DB5">
        <w:rPr>
          <w:rFonts w:ascii="Gill Sans MT" w:hAnsi="Gill Sans MT" w:cstheme="minorHAnsi"/>
          <w:color w:val="000000" w:themeColor="text1"/>
          <w:sz w:val="24"/>
          <w:szCs w:val="24"/>
        </w:rPr>
        <w:t>.</w:t>
      </w:r>
    </w:p>
    <w:p w:rsidR="004404F9" w:rsidRPr="000F5DB5" w:rsidRDefault="004404F9" w:rsidP="00FE205B">
      <w:pPr>
        <w:tabs>
          <w:tab w:val="left" w:pos="720"/>
          <w:tab w:val="left" w:pos="5040"/>
        </w:tabs>
        <w:jc w:val="both"/>
        <w:rPr>
          <w:rFonts w:ascii="Gill Sans MT" w:hAnsi="Gill Sans MT" w:cstheme="minorHAnsi"/>
          <w:b/>
          <w:color w:val="000000" w:themeColor="text1"/>
          <w:sz w:val="24"/>
          <w:szCs w:val="24"/>
        </w:rPr>
      </w:pPr>
      <w:bookmarkStart w:id="55" w:name="S1112"/>
      <w:bookmarkEnd w:id="55"/>
    </w:p>
    <w:p w:rsidR="004404F9" w:rsidRPr="000F5DB5" w:rsidRDefault="004404F9" w:rsidP="00FE205B">
      <w:pPr>
        <w:tabs>
          <w:tab w:val="left" w:pos="720"/>
          <w:tab w:val="left" w:pos="5040"/>
        </w:tabs>
        <w:jc w:val="both"/>
        <w:rPr>
          <w:rFonts w:ascii="Gill Sans MT" w:hAnsi="Gill Sans MT" w:cstheme="minorHAnsi"/>
          <w:b/>
          <w:color w:val="000000" w:themeColor="text1"/>
          <w:sz w:val="24"/>
          <w:szCs w:val="24"/>
        </w:rPr>
      </w:pPr>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0</w:t>
      </w:r>
      <w:r w:rsidRPr="000F5DB5">
        <w:rPr>
          <w:rFonts w:ascii="Gill Sans MT" w:hAnsi="Gill Sans MT" w:cstheme="minorHAnsi"/>
          <w:b/>
          <w:color w:val="000000" w:themeColor="text1"/>
          <w:sz w:val="24"/>
          <w:szCs w:val="24"/>
        </w:rPr>
        <w:t>.1.2</w:t>
      </w:r>
      <w:r w:rsidRPr="000F5DB5">
        <w:rPr>
          <w:rFonts w:ascii="Gill Sans MT" w:hAnsi="Gill Sans MT" w:cstheme="minorHAnsi"/>
          <w:b/>
          <w:color w:val="000000" w:themeColor="text1"/>
          <w:sz w:val="24"/>
          <w:szCs w:val="24"/>
        </w:rPr>
        <w:tab/>
        <w:t xml:space="preserve">Custody of </w:t>
      </w:r>
      <w:r w:rsidR="00800F10" w:rsidRPr="000F5DB5">
        <w:rPr>
          <w:rFonts w:ascii="Gill Sans MT" w:hAnsi="Gill Sans MT" w:cstheme="minorHAnsi"/>
          <w:b/>
          <w:color w:val="000000" w:themeColor="text1"/>
          <w:sz w:val="24"/>
          <w:szCs w:val="24"/>
        </w:rPr>
        <w:t>Stock</w:t>
      </w:r>
      <w:r w:rsidR="00FE205B">
        <w:rPr>
          <w:rFonts w:ascii="Gill Sans MT" w:hAnsi="Gill Sans MT" w:cstheme="minorHAnsi"/>
          <w:b/>
          <w:color w:val="000000" w:themeColor="text1"/>
          <w:sz w:val="24"/>
          <w:szCs w:val="24"/>
        </w:rPr>
        <w:t xml:space="preserve"> </w:t>
      </w:r>
      <w:r w:rsidRPr="000F5DB5">
        <w:rPr>
          <w:rFonts w:ascii="Gill Sans MT" w:hAnsi="Gill Sans MT" w:cstheme="minorHAnsi"/>
          <w:b/>
          <w:color w:val="000000" w:themeColor="text1"/>
          <w:sz w:val="24"/>
          <w:szCs w:val="24"/>
        </w:rPr>
        <w:t>and Stocktaking</w:t>
      </w:r>
    </w:p>
    <w:p w:rsidR="004404F9" w:rsidRPr="000F5DB5" w:rsidRDefault="004404F9" w:rsidP="00FE205B">
      <w:pPr>
        <w:tabs>
          <w:tab w:val="left" w:pos="72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The care, custody and level of </w:t>
      </w:r>
      <w:r w:rsidR="00800F10" w:rsidRPr="000F5DB5">
        <w:rPr>
          <w:rFonts w:ascii="Gill Sans MT" w:hAnsi="Gill Sans MT" w:cstheme="minorHAnsi"/>
          <w:color w:val="000000" w:themeColor="text1"/>
          <w:sz w:val="24"/>
          <w:szCs w:val="24"/>
        </w:rPr>
        <w:t xml:space="preserve">stock </w:t>
      </w:r>
      <w:r w:rsidRPr="000F5DB5">
        <w:rPr>
          <w:rFonts w:ascii="Gill Sans MT" w:hAnsi="Gill Sans MT" w:cstheme="minorHAnsi"/>
          <w:color w:val="000000" w:themeColor="text1"/>
          <w:sz w:val="24"/>
          <w:szCs w:val="24"/>
        </w:rPr>
        <w:t xml:space="preserve">and equipment in any </w:t>
      </w:r>
      <w:r w:rsidR="0096067C" w:rsidRPr="000F5DB5">
        <w:rPr>
          <w:rFonts w:ascii="Gill Sans MT" w:hAnsi="Gill Sans MT" w:cstheme="minorHAnsi"/>
          <w:i/>
          <w:color w:val="000000" w:themeColor="text1"/>
          <w:sz w:val="24"/>
          <w:szCs w:val="24"/>
        </w:rPr>
        <w:t>service</w:t>
      </w:r>
      <w:r w:rsidRPr="000F5DB5">
        <w:rPr>
          <w:rFonts w:ascii="Gill Sans MT" w:hAnsi="Gill Sans MT" w:cstheme="minorHAnsi"/>
          <w:color w:val="000000" w:themeColor="text1"/>
          <w:sz w:val="24"/>
          <w:szCs w:val="24"/>
        </w:rPr>
        <w:t xml:space="preserve"> shall be the responsibility of the appropriate </w:t>
      </w:r>
      <w:r w:rsidR="00800F10" w:rsidRPr="000F5DB5">
        <w:rPr>
          <w:rFonts w:ascii="Gill Sans MT" w:hAnsi="Gill Sans MT" w:cstheme="minorHAnsi"/>
          <w:color w:val="000000" w:themeColor="text1"/>
          <w:sz w:val="24"/>
          <w:szCs w:val="24"/>
        </w:rPr>
        <w:t>Senior Manager</w:t>
      </w:r>
      <w:r w:rsidRPr="000F5DB5">
        <w:rPr>
          <w:rFonts w:ascii="Gill Sans MT" w:hAnsi="Gill Sans MT" w:cstheme="minorHAnsi"/>
          <w:color w:val="000000" w:themeColor="text1"/>
          <w:sz w:val="24"/>
          <w:szCs w:val="24"/>
        </w:rPr>
        <w:t xml:space="preserve"> who will ensure that:-</w:t>
      </w:r>
    </w:p>
    <w:p w:rsidR="004404F9" w:rsidRPr="000F5DB5" w:rsidRDefault="004404F9" w:rsidP="00FE205B">
      <w:pPr>
        <w:tabs>
          <w:tab w:val="left" w:pos="720"/>
          <w:tab w:val="left" w:pos="5040"/>
        </w:tabs>
        <w:ind w:left="720"/>
        <w:jc w:val="both"/>
        <w:rPr>
          <w:rFonts w:ascii="Gill Sans MT" w:hAnsi="Gill Sans MT" w:cstheme="minorHAnsi"/>
          <w:color w:val="000000" w:themeColor="text1"/>
          <w:sz w:val="24"/>
          <w:szCs w:val="24"/>
        </w:rPr>
      </w:pPr>
    </w:p>
    <w:p w:rsidR="004404F9" w:rsidRPr="00301654" w:rsidRDefault="004404F9" w:rsidP="00FE205B">
      <w:pPr>
        <w:numPr>
          <w:ilvl w:val="0"/>
          <w:numId w:val="23"/>
        </w:numPr>
        <w:tabs>
          <w:tab w:val="left" w:pos="720"/>
          <w:tab w:val="left" w:pos="5040"/>
        </w:tabs>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stocktaking is carried out at regular intervals as agreed by the</w:t>
      </w:r>
      <w:r w:rsidR="00F90A4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007D7947" w:rsidRPr="00301654">
        <w:rPr>
          <w:rFonts w:ascii="Gill Sans MT" w:hAnsi="Gill Sans MT" w:cstheme="minorHAnsi"/>
          <w:color w:val="000000" w:themeColor="text1"/>
          <w:sz w:val="24"/>
          <w:szCs w:val="24"/>
        </w:rPr>
        <w:t>;</w:t>
      </w:r>
    </w:p>
    <w:p w:rsidR="004404F9" w:rsidRPr="000F5DB5" w:rsidRDefault="004404F9" w:rsidP="00FE205B">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301654" w:rsidRDefault="004404F9" w:rsidP="00FE205B">
      <w:pPr>
        <w:tabs>
          <w:tab w:val="left" w:pos="720"/>
          <w:tab w:val="left" w:pos="1440"/>
          <w:tab w:val="left" w:pos="50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w:t>
      </w:r>
      <w:r w:rsidRPr="000F5DB5">
        <w:rPr>
          <w:rFonts w:ascii="Gill Sans MT" w:hAnsi="Gill Sans MT" w:cstheme="minorHAnsi"/>
          <w:color w:val="000000" w:themeColor="text1"/>
          <w:sz w:val="24"/>
          <w:szCs w:val="24"/>
        </w:rPr>
        <w:tab/>
        <w:t>all obsolete or excess stock or scrap material is identified and disposed of in accordance with instructions issued by the</w:t>
      </w:r>
      <w:r w:rsidR="00F90A4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301654">
        <w:rPr>
          <w:rFonts w:ascii="Gill Sans MT" w:hAnsi="Gill Sans MT" w:cstheme="minorHAnsi"/>
          <w:color w:val="000000" w:themeColor="text1"/>
          <w:sz w:val="24"/>
          <w:szCs w:val="24"/>
        </w:rPr>
        <w:t>.</w:t>
      </w:r>
    </w:p>
    <w:p w:rsidR="004404F9" w:rsidRPr="000F5DB5" w:rsidRDefault="004404F9" w:rsidP="00FE205B">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4404F9" w:rsidP="00FE205B">
      <w:pPr>
        <w:tabs>
          <w:tab w:val="left" w:pos="720"/>
          <w:tab w:val="left" w:pos="1440"/>
          <w:tab w:val="left" w:pos="5040"/>
        </w:tabs>
        <w:jc w:val="both"/>
        <w:rPr>
          <w:rFonts w:ascii="Gill Sans MT" w:hAnsi="Gill Sans MT" w:cstheme="minorHAnsi"/>
          <w:b/>
          <w:color w:val="000000" w:themeColor="text1"/>
          <w:sz w:val="24"/>
          <w:szCs w:val="24"/>
        </w:rPr>
      </w:pPr>
      <w:bookmarkStart w:id="56" w:name="S1113"/>
      <w:bookmarkEnd w:id="56"/>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0</w:t>
      </w:r>
      <w:r w:rsidRPr="000F5DB5">
        <w:rPr>
          <w:rFonts w:ascii="Gill Sans MT" w:hAnsi="Gill Sans MT" w:cstheme="minorHAnsi"/>
          <w:b/>
          <w:color w:val="000000" w:themeColor="text1"/>
          <w:sz w:val="24"/>
          <w:szCs w:val="24"/>
        </w:rPr>
        <w:t>.1.3</w:t>
      </w:r>
      <w:r w:rsidRPr="000F5DB5">
        <w:rPr>
          <w:rFonts w:ascii="Gill Sans MT" w:hAnsi="Gill Sans MT" w:cstheme="minorHAnsi"/>
          <w:b/>
          <w:color w:val="000000" w:themeColor="text1"/>
          <w:sz w:val="24"/>
          <w:szCs w:val="24"/>
        </w:rPr>
        <w:tab/>
        <w:t>Write-off</w:t>
      </w:r>
      <w:r w:rsidR="00D30623" w:rsidRPr="000F5DB5">
        <w:rPr>
          <w:rFonts w:ascii="Gill Sans MT" w:hAnsi="Gill Sans MT" w:cstheme="minorHAnsi"/>
          <w:b/>
          <w:color w:val="000000" w:themeColor="text1"/>
          <w:sz w:val="24"/>
          <w:szCs w:val="24"/>
        </w:rPr>
        <w:t xml:space="preserve"> </w:t>
      </w:r>
      <w:r w:rsidRPr="000F5DB5">
        <w:rPr>
          <w:rFonts w:ascii="Gill Sans MT" w:hAnsi="Gill Sans MT" w:cstheme="minorHAnsi"/>
          <w:b/>
          <w:color w:val="000000" w:themeColor="text1"/>
          <w:sz w:val="24"/>
          <w:szCs w:val="24"/>
        </w:rPr>
        <w:t>/</w:t>
      </w:r>
      <w:r w:rsidR="00D30623" w:rsidRPr="000F5DB5">
        <w:rPr>
          <w:rFonts w:ascii="Gill Sans MT" w:hAnsi="Gill Sans MT" w:cstheme="minorHAnsi"/>
          <w:b/>
          <w:color w:val="000000" w:themeColor="text1"/>
          <w:sz w:val="24"/>
          <w:szCs w:val="24"/>
        </w:rPr>
        <w:t xml:space="preserve"> </w:t>
      </w:r>
      <w:r w:rsidRPr="000F5DB5">
        <w:rPr>
          <w:rFonts w:ascii="Gill Sans MT" w:hAnsi="Gill Sans MT" w:cstheme="minorHAnsi"/>
          <w:b/>
          <w:color w:val="000000" w:themeColor="text1"/>
          <w:sz w:val="24"/>
          <w:szCs w:val="24"/>
        </w:rPr>
        <w:t xml:space="preserve">Surpluses of </w:t>
      </w:r>
      <w:r w:rsidR="00800F10" w:rsidRPr="000F5DB5">
        <w:rPr>
          <w:rFonts w:ascii="Gill Sans MT" w:hAnsi="Gill Sans MT" w:cstheme="minorHAnsi"/>
          <w:b/>
          <w:color w:val="000000" w:themeColor="text1"/>
          <w:sz w:val="24"/>
          <w:szCs w:val="24"/>
        </w:rPr>
        <w:t>Stock</w:t>
      </w:r>
    </w:p>
    <w:p w:rsidR="004404F9" w:rsidRPr="000F5DB5" w:rsidRDefault="004404F9" w:rsidP="00FE205B">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Each </w:t>
      </w:r>
      <w:r w:rsidR="00800F10" w:rsidRPr="000F5DB5">
        <w:rPr>
          <w:rFonts w:ascii="Gill Sans MT" w:hAnsi="Gill Sans MT" w:cstheme="minorHAnsi"/>
          <w:color w:val="000000" w:themeColor="text1"/>
          <w:sz w:val="24"/>
          <w:szCs w:val="24"/>
        </w:rPr>
        <w:t>Senior Manager</w:t>
      </w:r>
      <w:r w:rsidRPr="000F5DB5">
        <w:rPr>
          <w:rFonts w:ascii="Gill Sans MT" w:hAnsi="Gill Sans MT" w:cstheme="minorHAnsi"/>
          <w:color w:val="000000" w:themeColor="text1"/>
          <w:sz w:val="24"/>
          <w:szCs w:val="24"/>
        </w:rPr>
        <w:t xml:space="preserve"> sh</w:t>
      </w:r>
      <w:r w:rsidR="007D7947" w:rsidRPr="000F5DB5">
        <w:rPr>
          <w:rFonts w:ascii="Gill Sans MT" w:hAnsi="Gill Sans MT" w:cstheme="minorHAnsi"/>
          <w:color w:val="000000" w:themeColor="text1"/>
          <w:sz w:val="24"/>
          <w:szCs w:val="24"/>
        </w:rPr>
        <w:t xml:space="preserve">all report annually to </w:t>
      </w:r>
      <w:r w:rsidR="00056794">
        <w:rPr>
          <w:rFonts w:ascii="Gill Sans MT" w:hAnsi="Gill Sans MT" w:cstheme="minorHAnsi"/>
          <w:color w:val="000000" w:themeColor="text1"/>
          <w:sz w:val="24"/>
          <w:szCs w:val="24"/>
        </w:rPr>
        <w:t xml:space="preserve">the </w:t>
      </w:r>
      <w:r w:rsidR="00800F10" w:rsidRPr="000F5DB5">
        <w:rPr>
          <w:rFonts w:ascii="Gill Sans MT" w:hAnsi="Gill Sans MT" w:cstheme="minorHAnsi"/>
          <w:color w:val="000000" w:themeColor="text1"/>
          <w:sz w:val="24"/>
          <w:szCs w:val="24"/>
        </w:rPr>
        <w:t xml:space="preserve">Board </w:t>
      </w:r>
      <w:r w:rsidR="00056794">
        <w:rPr>
          <w:rFonts w:ascii="Gill Sans MT" w:hAnsi="Gill Sans MT" w:cstheme="minorHAnsi"/>
          <w:color w:val="000000" w:themeColor="text1"/>
          <w:sz w:val="24"/>
          <w:szCs w:val="24"/>
        </w:rPr>
        <w:t xml:space="preserve">of Trustees, </w:t>
      </w:r>
      <w:r w:rsidR="00800F10" w:rsidRPr="000F5DB5">
        <w:rPr>
          <w:rFonts w:ascii="Gill Sans MT" w:hAnsi="Gill Sans MT" w:cstheme="minorHAnsi"/>
          <w:color w:val="000000" w:themeColor="text1"/>
          <w:sz w:val="24"/>
          <w:szCs w:val="24"/>
        </w:rPr>
        <w:t>any material</w:t>
      </w:r>
      <w:r w:rsidRPr="000F5DB5">
        <w:rPr>
          <w:rFonts w:ascii="Gill Sans MT" w:hAnsi="Gill Sans MT" w:cstheme="minorHAnsi"/>
          <w:color w:val="000000" w:themeColor="text1"/>
          <w:sz w:val="24"/>
          <w:szCs w:val="24"/>
        </w:rPr>
        <w:t xml:space="preserve"> value of write-offs and surpluses of stock, the net effect of these adjustments on the book value of consumable stores under their control</w:t>
      </w:r>
      <w:r w:rsidR="007D7947" w:rsidRPr="000F5DB5">
        <w:rPr>
          <w:rFonts w:ascii="Gill Sans MT" w:hAnsi="Gill Sans MT" w:cstheme="minorHAnsi"/>
          <w:color w:val="000000" w:themeColor="text1"/>
          <w:sz w:val="24"/>
          <w:szCs w:val="24"/>
        </w:rPr>
        <w:t>,</w:t>
      </w:r>
      <w:r w:rsidRPr="000F5DB5">
        <w:rPr>
          <w:rFonts w:ascii="Gill Sans MT" w:hAnsi="Gill Sans MT" w:cstheme="minorHAnsi"/>
          <w:color w:val="000000" w:themeColor="text1"/>
          <w:sz w:val="24"/>
          <w:szCs w:val="24"/>
        </w:rPr>
        <w:t xml:space="preserve"> and a brief explanation of the reasons for this action.  This report shall be submitted in accordance with instructions issued by the</w:t>
      </w:r>
      <w:r w:rsidR="00F90A4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301654">
        <w:rPr>
          <w:rFonts w:ascii="Gill Sans MT" w:hAnsi="Gill Sans MT" w:cstheme="minorHAnsi"/>
          <w:color w:val="000000" w:themeColor="text1"/>
          <w:sz w:val="24"/>
          <w:szCs w:val="24"/>
        </w:rPr>
        <w:t>.</w:t>
      </w:r>
    </w:p>
    <w:p w:rsidR="004404F9" w:rsidRPr="000F5DB5" w:rsidRDefault="004404F9" w:rsidP="00FE205B">
      <w:pPr>
        <w:tabs>
          <w:tab w:val="left" w:pos="720"/>
          <w:tab w:val="left" w:pos="1440"/>
          <w:tab w:val="left" w:pos="5040"/>
        </w:tabs>
        <w:jc w:val="both"/>
        <w:rPr>
          <w:rFonts w:ascii="Gill Sans MT" w:hAnsi="Gill Sans MT" w:cstheme="minorHAnsi"/>
          <w:b/>
          <w:color w:val="000000" w:themeColor="text1"/>
          <w:sz w:val="24"/>
          <w:szCs w:val="24"/>
        </w:rPr>
      </w:pPr>
      <w:bookmarkStart w:id="57" w:name="S1114"/>
      <w:bookmarkEnd w:id="57"/>
    </w:p>
    <w:p w:rsidR="004404F9" w:rsidRPr="000F5DB5" w:rsidRDefault="004404F9" w:rsidP="00FE205B">
      <w:pPr>
        <w:tabs>
          <w:tab w:val="left" w:pos="720"/>
          <w:tab w:val="left" w:pos="1440"/>
          <w:tab w:val="left" w:pos="5040"/>
        </w:tabs>
        <w:jc w:val="both"/>
        <w:rPr>
          <w:rFonts w:ascii="Gill Sans MT" w:hAnsi="Gill Sans MT" w:cstheme="minorHAnsi"/>
          <w:b/>
          <w:color w:val="000000" w:themeColor="text1"/>
          <w:sz w:val="24"/>
          <w:szCs w:val="24"/>
        </w:rPr>
      </w:pPr>
      <w:r w:rsidRPr="000F5DB5">
        <w:rPr>
          <w:rFonts w:ascii="Gill Sans MT" w:hAnsi="Gill Sans MT" w:cstheme="minorHAnsi"/>
          <w:b/>
          <w:color w:val="000000" w:themeColor="text1"/>
          <w:sz w:val="24"/>
          <w:szCs w:val="24"/>
        </w:rPr>
        <w:lastRenderedPageBreak/>
        <w:t>1</w:t>
      </w:r>
      <w:r w:rsidR="00BC1FD0">
        <w:rPr>
          <w:rFonts w:ascii="Gill Sans MT" w:hAnsi="Gill Sans MT" w:cstheme="minorHAnsi"/>
          <w:b/>
          <w:color w:val="000000" w:themeColor="text1"/>
          <w:sz w:val="24"/>
          <w:szCs w:val="24"/>
        </w:rPr>
        <w:t>0</w:t>
      </w:r>
      <w:r w:rsidRPr="000F5DB5">
        <w:rPr>
          <w:rFonts w:ascii="Gill Sans MT" w:hAnsi="Gill Sans MT" w:cstheme="minorHAnsi"/>
          <w:b/>
          <w:color w:val="000000" w:themeColor="text1"/>
          <w:sz w:val="24"/>
          <w:szCs w:val="24"/>
        </w:rPr>
        <w:t>.1.4</w:t>
      </w:r>
      <w:r w:rsidRPr="000F5DB5">
        <w:rPr>
          <w:rFonts w:ascii="Gill Sans MT" w:hAnsi="Gill Sans MT" w:cstheme="minorHAnsi"/>
          <w:b/>
          <w:color w:val="000000" w:themeColor="text1"/>
          <w:sz w:val="24"/>
          <w:szCs w:val="24"/>
        </w:rPr>
        <w:tab/>
        <w:t>Disposal of Assets</w:t>
      </w:r>
    </w:p>
    <w:p w:rsidR="004404F9" w:rsidRPr="000F5DB5" w:rsidRDefault="004404F9" w:rsidP="00FE205B">
      <w:pPr>
        <w:tabs>
          <w:tab w:val="left" w:pos="720"/>
          <w:tab w:val="left" w:pos="1440"/>
          <w:tab w:val="left" w:pos="50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w:t>
      </w:r>
      <w:r w:rsidRPr="000F5DB5">
        <w:rPr>
          <w:rFonts w:ascii="Gill Sans MT" w:hAnsi="Gill Sans MT" w:cstheme="minorHAnsi"/>
          <w:color w:val="000000" w:themeColor="text1"/>
          <w:sz w:val="24"/>
          <w:szCs w:val="24"/>
        </w:rPr>
        <w:tab/>
        <w:t>All surplus plant, equipment, furnishings, materials, etc. shall be disposed of in a manner to be approved by the</w:t>
      </w:r>
      <w:r w:rsidR="00F90A4A" w:rsidRPr="000F5DB5">
        <w:rPr>
          <w:rFonts w:ascii="Gill Sans MT" w:hAnsi="Gill Sans MT" w:cstheme="minorHAnsi"/>
          <w:color w:val="000000" w:themeColor="text1"/>
          <w:sz w:val="24"/>
          <w:szCs w:val="24"/>
        </w:rPr>
        <w:t xml:space="preserve"> </w:t>
      </w:r>
      <w:r w:rsidR="00455854" w:rsidRPr="00301654">
        <w:rPr>
          <w:rFonts w:ascii="Gill Sans MT" w:hAnsi="Gill Sans MT" w:cstheme="minorHAnsi"/>
          <w:color w:val="000000" w:themeColor="text1"/>
          <w:sz w:val="24"/>
          <w:szCs w:val="24"/>
        </w:rPr>
        <w:t>Chief Executive</w:t>
      </w:r>
      <w:r w:rsidR="00455854" w:rsidRPr="000F5DB5">
        <w:rPr>
          <w:rFonts w:ascii="Gill Sans MT" w:hAnsi="Gill Sans MT" w:cstheme="minorHAnsi"/>
          <w:i/>
          <w:color w:val="000000" w:themeColor="text1"/>
          <w:sz w:val="24"/>
          <w:szCs w:val="24"/>
        </w:rPr>
        <w:t xml:space="preserve"> </w:t>
      </w:r>
      <w:r w:rsidRPr="000F5DB5">
        <w:rPr>
          <w:rFonts w:ascii="Gill Sans MT" w:hAnsi="Gill Sans MT" w:cstheme="minorHAnsi"/>
          <w:color w:val="000000" w:themeColor="text1"/>
          <w:sz w:val="24"/>
          <w:szCs w:val="24"/>
        </w:rPr>
        <w:t xml:space="preserve">and to obtain the best consideration.  A disposal to a </w:t>
      </w:r>
      <w:r w:rsidR="00363DBD" w:rsidRPr="000F5DB5">
        <w:rPr>
          <w:rFonts w:ascii="Gill Sans MT" w:hAnsi="Gill Sans MT" w:cstheme="minorHAnsi"/>
          <w:color w:val="000000" w:themeColor="text1"/>
          <w:sz w:val="24"/>
          <w:szCs w:val="24"/>
        </w:rPr>
        <w:t>Trustee</w:t>
      </w:r>
      <w:r w:rsidRPr="000F5DB5">
        <w:rPr>
          <w:rFonts w:ascii="Gill Sans MT" w:hAnsi="Gill Sans MT" w:cstheme="minorHAnsi"/>
          <w:color w:val="000000" w:themeColor="text1"/>
          <w:sz w:val="24"/>
          <w:szCs w:val="24"/>
        </w:rPr>
        <w:t xml:space="preserve">, Officer or Employee of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or their immediate friends or family shall be notified to the Chief Executive for approval in advance of such disposal.</w:t>
      </w:r>
    </w:p>
    <w:p w:rsidR="004404F9" w:rsidRPr="000F5DB5" w:rsidRDefault="004404F9" w:rsidP="00FE205B">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4404F9" w:rsidP="00FE205B">
      <w:pPr>
        <w:tabs>
          <w:tab w:val="left" w:pos="720"/>
          <w:tab w:val="left" w:pos="1440"/>
          <w:tab w:val="left" w:pos="50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w:t>
      </w:r>
      <w:r w:rsidRPr="000F5DB5">
        <w:rPr>
          <w:rFonts w:ascii="Gill Sans MT" w:hAnsi="Gill Sans MT" w:cstheme="minorHAnsi"/>
          <w:b/>
          <w:color w:val="000000" w:themeColor="text1"/>
          <w:sz w:val="24"/>
          <w:szCs w:val="24"/>
        </w:rPr>
        <w:tab/>
      </w:r>
      <w:r w:rsidRPr="000F5DB5">
        <w:rPr>
          <w:rFonts w:ascii="Gill Sans MT" w:hAnsi="Gill Sans MT" w:cstheme="minorHAnsi"/>
          <w:color w:val="000000" w:themeColor="text1"/>
          <w:sz w:val="24"/>
          <w:szCs w:val="24"/>
        </w:rPr>
        <w:t xml:space="preserve">All disposals should follow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agreed procedures on the disposal of assets.</w:t>
      </w:r>
    </w:p>
    <w:p w:rsidR="002532CA" w:rsidRPr="000F5DB5" w:rsidRDefault="002532CA" w:rsidP="00FE205B">
      <w:pPr>
        <w:tabs>
          <w:tab w:val="left" w:pos="720"/>
          <w:tab w:val="left" w:pos="1440"/>
          <w:tab w:val="left" w:pos="5040"/>
        </w:tabs>
        <w:jc w:val="both"/>
        <w:rPr>
          <w:rFonts w:ascii="Gill Sans MT" w:hAnsi="Gill Sans MT" w:cstheme="minorHAnsi"/>
          <w:b/>
          <w:color w:val="000000" w:themeColor="text1"/>
          <w:sz w:val="24"/>
          <w:szCs w:val="24"/>
        </w:rPr>
      </w:pPr>
    </w:p>
    <w:p w:rsidR="004404F9" w:rsidRPr="000F5DB5" w:rsidRDefault="004404F9" w:rsidP="00FE205B">
      <w:pPr>
        <w:tabs>
          <w:tab w:val="left" w:pos="720"/>
          <w:tab w:val="left" w:pos="1440"/>
          <w:tab w:val="left" w:pos="5040"/>
        </w:tabs>
        <w:jc w:val="both"/>
        <w:rPr>
          <w:rFonts w:ascii="Gill Sans MT" w:hAnsi="Gill Sans MT" w:cstheme="minorHAnsi"/>
          <w:b/>
          <w:color w:val="000000" w:themeColor="text1"/>
          <w:sz w:val="24"/>
          <w:szCs w:val="24"/>
        </w:rPr>
      </w:pPr>
      <w:bookmarkStart w:id="58" w:name="S112"/>
      <w:bookmarkEnd w:id="58"/>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0</w:t>
      </w:r>
      <w:r w:rsidRPr="000F5DB5">
        <w:rPr>
          <w:rFonts w:ascii="Gill Sans MT" w:hAnsi="Gill Sans MT" w:cstheme="minorHAnsi"/>
          <w:b/>
          <w:color w:val="000000" w:themeColor="text1"/>
          <w:sz w:val="24"/>
          <w:szCs w:val="24"/>
        </w:rPr>
        <w:t>.2</w:t>
      </w:r>
      <w:r w:rsidRPr="000F5DB5">
        <w:rPr>
          <w:rFonts w:ascii="Gill Sans MT" w:hAnsi="Gill Sans MT" w:cstheme="minorHAnsi"/>
          <w:color w:val="000000" w:themeColor="text1"/>
          <w:sz w:val="24"/>
          <w:szCs w:val="24"/>
        </w:rPr>
        <w:tab/>
      </w:r>
      <w:r w:rsidRPr="000F5DB5">
        <w:rPr>
          <w:rFonts w:ascii="Gill Sans MT" w:hAnsi="Gill Sans MT" w:cstheme="minorHAnsi"/>
          <w:b/>
          <w:color w:val="000000" w:themeColor="text1"/>
          <w:sz w:val="24"/>
          <w:szCs w:val="24"/>
        </w:rPr>
        <w:t>Inventories</w:t>
      </w:r>
    </w:p>
    <w:p w:rsidR="004404F9" w:rsidRPr="000F5DB5" w:rsidRDefault="004404F9" w:rsidP="00FE205B">
      <w:pPr>
        <w:tabs>
          <w:tab w:val="left" w:pos="720"/>
          <w:tab w:val="left" w:pos="1440"/>
          <w:tab w:val="left" w:pos="5040"/>
        </w:tabs>
        <w:jc w:val="both"/>
        <w:rPr>
          <w:rFonts w:ascii="Gill Sans MT" w:hAnsi="Gill Sans MT" w:cstheme="minorHAnsi"/>
          <w:b/>
          <w:color w:val="000000" w:themeColor="text1"/>
          <w:sz w:val="24"/>
          <w:szCs w:val="24"/>
        </w:rPr>
      </w:pPr>
    </w:p>
    <w:p w:rsidR="004404F9" w:rsidRPr="000F5DB5" w:rsidRDefault="004404F9" w:rsidP="00FE205B">
      <w:pPr>
        <w:tabs>
          <w:tab w:val="left" w:pos="720"/>
          <w:tab w:val="left" w:pos="1440"/>
          <w:tab w:val="left" w:pos="5040"/>
        </w:tabs>
        <w:jc w:val="both"/>
        <w:rPr>
          <w:rFonts w:ascii="Gill Sans MT" w:hAnsi="Gill Sans MT" w:cstheme="minorHAnsi"/>
          <w:b/>
          <w:color w:val="000000" w:themeColor="text1"/>
          <w:sz w:val="24"/>
          <w:szCs w:val="24"/>
        </w:rPr>
      </w:pPr>
      <w:bookmarkStart w:id="59" w:name="S1121"/>
      <w:bookmarkEnd w:id="59"/>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0</w:t>
      </w:r>
      <w:r w:rsidRPr="000F5DB5">
        <w:rPr>
          <w:rFonts w:ascii="Gill Sans MT" w:hAnsi="Gill Sans MT" w:cstheme="minorHAnsi"/>
          <w:b/>
          <w:color w:val="000000" w:themeColor="text1"/>
          <w:sz w:val="24"/>
          <w:szCs w:val="24"/>
        </w:rPr>
        <w:t>.2.1</w:t>
      </w:r>
      <w:r w:rsidRPr="000F5DB5">
        <w:rPr>
          <w:rFonts w:ascii="Gill Sans MT" w:hAnsi="Gill Sans MT" w:cstheme="minorHAnsi"/>
          <w:b/>
          <w:color w:val="000000" w:themeColor="text1"/>
          <w:sz w:val="24"/>
          <w:szCs w:val="24"/>
        </w:rPr>
        <w:tab/>
        <w:t>Furniture and Equipment</w:t>
      </w:r>
    </w:p>
    <w:p w:rsidR="004404F9" w:rsidRPr="000F5DB5" w:rsidRDefault="004404F9" w:rsidP="00FE205B">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Every </w:t>
      </w:r>
      <w:r w:rsidR="0096067C" w:rsidRPr="00301654">
        <w:rPr>
          <w:rFonts w:ascii="Gill Sans MT" w:hAnsi="Gill Sans MT" w:cstheme="minorHAnsi"/>
          <w:color w:val="000000" w:themeColor="text1"/>
          <w:sz w:val="24"/>
          <w:szCs w:val="24"/>
        </w:rPr>
        <w:t>service</w:t>
      </w:r>
      <w:r w:rsidRPr="00301654">
        <w:rPr>
          <w:rFonts w:ascii="Gill Sans MT" w:hAnsi="Gill Sans MT" w:cstheme="minorHAnsi"/>
          <w:color w:val="000000" w:themeColor="text1"/>
          <w:sz w:val="24"/>
          <w:szCs w:val="24"/>
        </w:rPr>
        <w:t xml:space="preserve"> </w:t>
      </w:r>
      <w:r w:rsidRPr="000F5DB5">
        <w:rPr>
          <w:rFonts w:ascii="Gill Sans MT" w:hAnsi="Gill Sans MT" w:cstheme="minorHAnsi"/>
          <w:color w:val="000000" w:themeColor="text1"/>
          <w:sz w:val="24"/>
          <w:szCs w:val="24"/>
        </w:rPr>
        <w:t xml:space="preserve">of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must maintain full and accurate inventory records.  It is essential for the proper control of such assets and for security purposes in the event of fire, theft and other risks covered by insurance, that </w:t>
      </w:r>
      <w:r w:rsidR="0096067C" w:rsidRPr="000F5DB5">
        <w:rPr>
          <w:rFonts w:ascii="Gill Sans MT" w:hAnsi="Gill Sans MT" w:cstheme="minorHAnsi"/>
          <w:i/>
          <w:color w:val="000000" w:themeColor="text1"/>
          <w:sz w:val="24"/>
          <w:szCs w:val="24"/>
        </w:rPr>
        <w:t>service</w:t>
      </w:r>
      <w:r w:rsidRPr="000F5DB5">
        <w:rPr>
          <w:rFonts w:ascii="Gill Sans MT" w:hAnsi="Gill Sans MT" w:cstheme="minorHAnsi"/>
          <w:color w:val="000000" w:themeColor="text1"/>
          <w:sz w:val="24"/>
          <w:szCs w:val="24"/>
        </w:rPr>
        <w:t xml:space="preserve"> management ensure the completion of adequate inventory records for all establishments on a continuous basis.  Standing inventory instructions and procedures are issued by the</w:t>
      </w:r>
      <w:r w:rsidR="00F90A4A"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301654">
        <w:rPr>
          <w:rFonts w:ascii="Gill Sans MT" w:hAnsi="Gill Sans MT" w:cstheme="minorHAnsi"/>
          <w:color w:val="000000" w:themeColor="text1"/>
          <w:sz w:val="24"/>
          <w:szCs w:val="24"/>
        </w:rPr>
        <w:t xml:space="preserve"> </w:t>
      </w:r>
      <w:r w:rsidRPr="000F5DB5">
        <w:rPr>
          <w:rFonts w:ascii="Gill Sans MT" w:hAnsi="Gill Sans MT" w:cstheme="minorHAnsi"/>
          <w:color w:val="000000" w:themeColor="text1"/>
          <w:sz w:val="24"/>
          <w:szCs w:val="24"/>
        </w:rPr>
        <w:t>and contain instructions on inventory procedure and record keeping.</w:t>
      </w:r>
    </w:p>
    <w:p w:rsidR="004404F9" w:rsidRPr="000F5DB5" w:rsidRDefault="004404F9" w:rsidP="00FE205B">
      <w:pPr>
        <w:tabs>
          <w:tab w:val="left" w:pos="720"/>
          <w:tab w:val="left" w:pos="1440"/>
          <w:tab w:val="left" w:pos="5040"/>
        </w:tabs>
        <w:jc w:val="both"/>
        <w:rPr>
          <w:rFonts w:ascii="Gill Sans MT" w:hAnsi="Gill Sans MT" w:cstheme="minorHAnsi"/>
          <w:color w:val="000000" w:themeColor="text1"/>
          <w:sz w:val="24"/>
          <w:szCs w:val="24"/>
        </w:rPr>
      </w:pPr>
    </w:p>
    <w:p w:rsidR="00FE205B" w:rsidRDefault="00FE205B" w:rsidP="00FE205B">
      <w:pPr>
        <w:tabs>
          <w:tab w:val="left" w:pos="720"/>
          <w:tab w:val="left" w:pos="1440"/>
          <w:tab w:val="left" w:pos="5040"/>
        </w:tabs>
        <w:jc w:val="both"/>
        <w:rPr>
          <w:rFonts w:ascii="Gill Sans MT" w:hAnsi="Gill Sans MT" w:cstheme="minorHAnsi"/>
          <w:b/>
          <w:color w:val="000000" w:themeColor="text1"/>
          <w:sz w:val="24"/>
          <w:szCs w:val="24"/>
        </w:rPr>
      </w:pPr>
      <w:bookmarkStart w:id="60" w:name="S1122"/>
      <w:bookmarkEnd w:id="60"/>
    </w:p>
    <w:p w:rsidR="00FE205B" w:rsidRDefault="00FE205B" w:rsidP="00FE205B">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FE205B">
      <w:pPr>
        <w:tabs>
          <w:tab w:val="left" w:pos="720"/>
          <w:tab w:val="left" w:pos="1440"/>
          <w:tab w:val="left" w:pos="5040"/>
        </w:tabs>
        <w:jc w:val="both"/>
        <w:rPr>
          <w:rFonts w:ascii="Gill Sans MT" w:hAnsi="Gill Sans MT" w:cstheme="minorHAnsi"/>
          <w:b/>
          <w:color w:val="000000" w:themeColor="text1"/>
          <w:sz w:val="24"/>
          <w:szCs w:val="24"/>
        </w:rPr>
      </w:pPr>
    </w:p>
    <w:p w:rsidR="00624F9F" w:rsidRDefault="00624F9F" w:rsidP="00952CD2">
      <w:pPr>
        <w:tabs>
          <w:tab w:val="left" w:pos="720"/>
          <w:tab w:val="left" w:pos="1440"/>
          <w:tab w:val="left" w:pos="5040"/>
        </w:tabs>
        <w:spacing w:line="360" w:lineRule="auto"/>
        <w:jc w:val="both"/>
        <w:rPr>
          <w:rFonts w:ascii="Gill Sans MT" w:hAnsi="Gill Sans MT" w:cstheme="minorHAnsi"/>
          <w:b/>
          <w:color w:val="000000" w:themeColor="text1"/>
          <w:sz w:val="24"/>
          <w:szCs w:val="24"/>
        </w:rPr>
      </w:pPr>
    </w:p>
    <w:p w:rsidR="004404F9" w:rsidRPr="000F5DB5" w:rsidRDefault="004404F9" w:rsidP="00952CD2">
      <w:pPr>
        <w:tabs>
          <w:tab w:val="left" w:pos="720"/>
          <w:tab w:val="left" w:pos="1440"/>
          <w:tab w:val="left" w:pos="5040"/>
        </w:tabs>
        <w:spacing w:line="360" w:lineRule="auto"/>
        <w:jc w:val="both"/>
        <w:rPr>
          <w:rFonts w:ascii="Gill Sans MT" w:hAnsi="Gill Sans MT" w:cstheme="minorHAnsi"/>
          <w:b/>
          <w:color w:val="000000" w:themeColor="text1"/>
          <w:sz w:val="24"/>
          <w:szCs w:val="24"/>
        </w:rPr>
      </w:pPr>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0</w:t>
      </w:r>
      <w:r w:rsidRPr="000F5DB5">
        <w:rPr>
          <w:rFonts w:ascii="Gill Sans MT" w:hAnsi="Gill Sans MT" w:cstheme="minorHAnsi"/>
          <w:b/>
          <w:color w:val="000000" w:themeColor="text1"/>
          <w:sz w:val="24"/>
          <w:szCs w:val="24"/>
        </w:rPr>
        <w:t>.2.2</w:t>
      </w:r>
      <w:r w:rsidRPr="000F5DB5">
        <w:rPr>
          <w:rFonts w:ascii="Gill Sans MT" w:hAnsi="Gill Sans MT" w:cstheme="minorHAnsi"/>
          <w:color w:val="000000" w:themeColor="text1"/>
          <w:sz w:val="24"/>
          <w:szCs w:val="24"/>
        </w:rPr>
        <w:tab/>
      </w:r>
      <w:r w:rsidRPr="000F5DB5">
        <w:rPr>
          <w:rFonts w:ascii="Gill Sans MT" w:hAnsi="Gill Sans MT" w:cstheme="minorHAnsi"/>
          <w:b/>
          <w:color w:val="000000" w:themeColor="text1"/>
          <w:sz w:val="24"/>
          <w:szCs w:val="24"/>
        </w:rPr>
        <w:t>Use of Equipment</w:t>
      </w:r>
    </w:p>
    <w:p w:rsidR="004404F9" w:rsidRPr="000F5DB5" w:rsidRDefault="004404F9" w:rsidP="00FE205B">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lastRenderedPageBreak/>
        <w:t xml:space="preserve">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’s property shall not be removed other than in the course of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’s normal business or used other than for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’s purposes without the specific approval of the </w:t>
      </w:r>
      <w:r w:rsidR="00363DBD" w:rsidRPr="00301654">
        <w:rPr>
          <w:rFonts w:ascii="Gill Sans MT" w:hAnsi="Gill Sans MT" w:cstheme="minorHAnsi"/>
          <w:color w:val="000000" w:themeColor="text1"/>
          <w:sz w:val="24"/>
          <w:szCs w:val="24"/>
        </w:rPr>
        <w:t>Senior Manager</w:t>
      </w:r>
      <w:r w:rsidR="003A479D" w:rsidRPr="000F5DB5">
        <w:rPr>
          <w:rFonts w:ascii="Gill Sans MT" w:hAnsi="Gill Sans MT" w:cstheme="minorHAnsi"/>
          <w:color w:val="000000" w:themeColor="text1"/>
          <w:sz w:val="24"/>
          <w:szCs w:val="24"/>
        </w:rPr>
        <w:t xml:space="preserve"> </w:t>
      </w:r>
      <w:r w:rsidRPr="000F5DB5">
        <w:rPr>
          <w:rFonts w:ascii="Gill Sans MT" w:hAnsi="Gill Sans MT" w:cstheme="minorHAnsi"/>
          <w:color w:val="000000" w:themeColor="text1"/>
          <w:sz w:val="24"/>
          <w:szCs w:val="24"/>
        </w:rPr>
        <w:t xml:space="preserve">or nominated officer concerned.  Where property is removed for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purposes, a register must be maintained on the movement of such items together with authorisation for the removal of such property.</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B86689" w:rsidP="00BC3E3A">
      <w:pPr>
        <w:tabs>
          <w:tab w:val="left" w:pos="720"/>
          <w:tab w:val="left" w:pos="1440"/>
          <w:tab w:val="left" w:pos="5040"/>
        </w:tabs>
        <w:jc w:val="both"/>
        <w:rPr>
          <w:rFonts w:ascii="Gill Sans MT" w:hAnsi="Gill Sans MT" w:cstheme="minorHAnsi"/>
          <w:b/>
          <w:color w:val="000000" w:themeColor="text1"/>
          <w:sz w:val="24"/>
          <w:szCs w:val="24"/>
        </w:rPr>
      </w:pPr>
      <w:bookmarkStart w:id="61" w:name="SE12"/>
      <w:bookmarkEnd w:id="61"/>
      <w:r w:rsidRPr="000F5DB5">
        <w:rPr>
          <w:rFonts w:ascii="Gill Sans MT" w:hAnsi="Gill Sans MT" w:cstheme="minorHAnsi"/>
          <w:b/>
          <w:color w:val="000000" w:themeColor="text1"/>
          <w:sz w:val="24"/>
          <w:szCs w:val="24"/>
        </w:rPr>
        <w:br w:type="page"/>
      </w:r>
      <w:r w:rsidR="006347E9" w:rsidRPr="000F5DB5">
        <w:rPr>
          <w:rFonts w:ascii="Gill Sans MT" w:hAnsi="Gill Sans MT" w:cstheme="minorHAnsi"/>
          <w:b/>
          <w:color w:val="000000" w:themeColor="text1"/>
          <w:sz w:val="24"/>
          <w:szCs w:val="24"/>
        </w:rPr>
        <w:lastRenderedPageBreak/>
        <w:t>1</w:t>
      </w:r>
      <w:r w:rsidR="00BC1FD0">
        <w:rPr>
          <w:rFonts w:ascii="Gill Sans MT" w:hAnsi="Gill Sans MT" w:cstheme="minorHAnsi"/>
          <w:b/>
          <w:color w:val="000000" w:themeColor="text1"/>
          <w:sz w:val="24"/>
          <w:szCs w:val="24"/>
        </w:rPr>
        <w:t>1</w:t>
      </w:r>
      <w:r w:rsidR="004404F9" w:rsidRPr="000F5DB5">
        <w:rPr>
          <w:rFonts w:ascii="Gill Sans MT" w:hAnsi="Gill Sans MT" w:cstheme="minorHAnsi"/>
          <w:b/>
          <w:color w:val="000000" w:themeColor="text1"/>
          <w:sz w:val="24"/>
          <w:szCs w:val="24"/>
        </w:rPr>
        <w:tab/>
        <w:t>OFFICIAL ORDERS AND PAYMENT OF ACCOUNTS</w:t>
      </w:r>
    </w:p>
    <w:p w:rsidR="004404F9" w:rsidRPr="000F5DB5" w:rsidRDefault="004404F9" w:rsidP="00BC3E3A">
      <w:pPr>
        <w:tabs>
          <w:tab w:val="left" w:pos="720"/>
          <w:tab w:val="left" w:pos="1440"/>
          <w:tab w:val="left" w:pos="5040"/>
        </w:tabs>
        <w:jc w:val="both"/>
        <w:rPr>
          <w:rFonts w:ascii="Gill Sans MT" w:hAnsi="Gill Sans MT" w:cstheme="minorHAnsi"/>
          <w:b/>
          <w:color w:val="000000" w:themeColor="text1"/>
          <w:sz w:val="24"/>
          <w:szCs w:val="24"/>
        </w:rPr>
      </w:pPr>
    </w:p>
    <w:p w:rsidR="004404F9" w:rsidRPr="000F5DB5" w:rsidRDefault="006347E9" w:rsidP="00BC3E3A">
      <w:pPr>
        <w:tabs>
          <w:tab w:val="left" w:pos="720"/>
          <w:tab w:val="left" w:pos="1440"/>
          <w:tab w:val="left" w:pos="5040"/>
        </w:tabs>
        <w:jc w:val="both"/>
        <w:rPr>
          <w:rFonts w:ascii="Gill Sans MT" w:hAnsi="Gill Sans MT" w:cstheme="minorHAnsi"/>
          <w:b/>
          <w:color w:val="000000" w:themeColor="text1"/>
          <w:sz w:val="24"/>
          <w:szCs w:val="24"/>
        </w:rPr>
      </w:pPr>
      <w:bookmarkStart w:id="62" w:name="SE121"/>
      <w:bookmarkEnd w:id="62"/>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1</w:t>
      </w:r>
      <w:r w:rsidRPr="000F5DB5">
        <w:rPr>
          <w:rFonts w:ascii="Gill Sans MT" w:hAnsi="Gill Sans MT" w:cstheme="minorHAnsi"/>
          <w:b/>
          <w:color w:val="000000" w:themeColor="text1"/>
          <w:sz w:val="24"/>
          <w:szCs w:val="24"/>
        </w:rPr>
        <w:t>.1</w:t>
      </w:r>
      <w:r w:rsidR="004404F9" w:rsidRPr="000F5DB5">
        <w:rPr>
          <w:rFonts w:ascii="Gill Sans MT" w:hAnsi="Gill Sans MT" w:cstheme="minorHAnsi"/>
          <w:b/>
          <w:color w:val="000000" w:themeColor="text1"/>
          <w:sz w:val="24"/>
          <w:szCs w:val="24"/>
        </w:rPr>
        <w:tab/>
      </w:r>
      <w:bookmarkStart w:id="63" w:name="SE122"/>
      <w:bookmarkEnd w:id="63"/>
      <w:r w:rsidR="004404F9" w:rsidRPr="000F5DB5">
        <w:rPr>
          <w:rFonts w:ascii="Gill Sans MT" w:hAnsi="Gill Sans MT" w:cstheme="minorHAnsi"/>
          <w:b/>
          <w:color w:val="000000" w:themeColor="text1"/>
          <w:sz w:val="24"/>
          <w:szCs w:val="24"/>
        </w:rPr>
        <w:t>Official Orders</w:t>
      </w:r>
    </w:p>
    <w:p w:rsidR="00173C53" w:rsidRPr="000F5DB5" w:rsidRDefault="004404F9" w:rsidP="00BC3E3A">
      <w:pPr>
        <w:numPr>
          <w:ilvl w:val="0"/>
          <w:numId w:val="35"/>
        </w:numPr>
        <w:tabs>
          <w:tab w:val="left" w:pos="720"/>
          <w:tab w:val="left" w:pos="1440"/>
          <w:tab w:val="left" w:pos="5040"/>
        </w:tabs>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All goods, materials or services supplied to or work executed for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shall be ordered or confirmed in writing by means of</w:t>
      </w:r>
      <w:r w:rsidR="00173C53" w:rsidRPr="000F5DB5">
        <w:rPr>
          <w:rFonts w:ascii="Gill Sans MT" w:hAnsi="Gill Sans MT" w:cstheme="minorHAnsi"/>
          <w:color w:val="000000" w:themeColor="text1"/>
          <w:sz w:val="24"/>
          <w:szCs w:val="24"/>
        </w:rPr>
        <w:t>:</w:t>
      </w:r>
    </w:p>
    <w:p w:rsidR="00173C53" w:rsidRPr="000F5DB5" w:rsidRDefault="004404F9" w:rsidP="00BC3E3A">
      <w:pPr>
        <w:numPr>
          <w:ilvl w:val="2"/>
          <w:numId w:val="35"/>
        </w:numPr>
        <w:tabs>
          <w:tab w:val="left" w:pos="720"/>
          <w:tab w:val="left" w:pos="1440"/>
        </w:tabs>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an </w:t>
      </w:r>
      <w:r w:rsidR="00173C53" w:rsidRPr="000F5DB5">
        <w:rPr>
          <w:rFonts w:ascii="Gill Sans MT" w:hAnsi="Gill Sans MT" w:cstheme="minorHAnsi"/>
          <w:color w:val="000000" w:themeColor="text1"/>
          <w:sz w:val="24"/>
          <w:szCs w:val="24"/>
        </w:rPr>
        <w:t xml:space="preserve">authorised </w:t>
      </w:r>
      <w:r w:rsidRPr="000F5DB5">
        <w:rPr>
          <w:rFonts w:ascii="Gill Sans MT" w:hAnsi="Gill Sans MT" w:cstheme="minorHAnsi"/>
          <w:color w:val="000000" w:themeColor="text1"/>
          <w:sz w:val="24"/>
          <w:szCs w:val="24"/>
        </w:rPr>
        <w:t>official order</w:t>
      </w:r>
      <w:r w:rsidR="00173C53" w:rsidRPr="000F5DB5">
        <w:rPr>
          <w:rFonts w:ascii="Gill Sans MT" w:hAnsi="Gill Sans MT" w:cstheme="minorHAnsi"/>
          <w:color w:val="000000" w:themeColor="text1"/>
          <w:sz w:val="24"/>
          <w:szCs w:val="24"/>
        </w:rPr>
        <w:t>;</w:t>
      </w:r>
    </w:p>
    <w:p w:rsidR="00173C53" w:rsidRPr="000F5DB5" w:rsidRDefault="00173C53" w:rsidP="00BC3E3A">
      <w:pPr>
        <w:numPr>
          <w:ilvl w:val="2"/>
          <w:numId w:val="35"/>
        </w:numPr>
        <w:tabs>
          <w:tab w:val="left" w:pos="720"/>
          <w:tab w:val="left" w:pos="1440"/>
        </w:tabs>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the </w:t>
      </w:r>
      <w:r w:rsidR="00D30623" w:rsidRPr="000F5DB5">
        <w:rPr>
          <w:rFonts w:ascii="Gill Sans MT" w:hAnsi="Gill Sans MT" w:cstheme="minorHAnsi"/>
          <w:color w:val="000000" w:themeColor="text1"/>
          <w:sz w:val="24"/>
          <w:szCs w:val="24"/>
        </w:rPr>
        <w:t xml:space="preserve">appropriate </w:t>
      </w:r>
      <w:r w:rsidRPr="000F5DB5">
        <w:rPr>
          <w:rFonts w:ascii="Gill Sans MT" w:hAnsi="Gill Sans MT" w:cstheme="minorHAnsi"/>
          <w:color w:val="000000" w:themeColor="text1"/>
          <w:sz w:val="24"/>
          <w:szCs w:val="24"/>
        </w:rPr>
        <w:t>electronic procurement system;</w:t>
      </w:r>
    </w:p>
    <w:p w:rsidR="004404F9" w:rsidRPr="000F5DB5" w:rsidRDefault="004404F9" w:rsidP="00BC3E3A">
      <w:pPr>
        <w:numPr>
          <w:ilvl w:val="2"/>
          <w:numId w:val="35"/>
        </w:numPr>
        <w:tabs>
          <w:tab w:val="left" w:pos="720"/>
          <w:tab w:val="left" w:pos="1440"/>
        </w:tabs>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by written acceptance of a tender or offer and such acceptances shall be signed only by officers authorised by the Scheme of Delegation.  </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w:t>
      </w:r>
      <w:r w:rsidRPr="000F5DB5">
        <w:rPr>
          <w:rFonts w:ascii="Gill Sans MT" w:hAnsi="Gill Sans MT" w:cstheme="minorHAnsi"/>
          <w:color w:val="000000" w:themeColor="text1"/>
          <w:sz w:val="24"/>
          <w:szCs w:val="24"/>
        </w:rPr>
        <w:tab/>
        <w:t>Exceptions to this shall be petty cash purchases, supplies of Public Utility Services and periodic payments such as rent and rates.</w:t>
      </w:r>
    </w:p>
    <w:p w:rsidR="004404F9" w:rsidRPr="000F5DB5" w:rsidRDefault="004404F9" w:rsidP="00BC3E3A">
      <w:pPr>
        <w:tabs>
          <w:tab w:val="left" w:pos="720"/>
          <w:tab w:val="left" w:pos="5040"/>
        </w:tabs>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(iii)</w:t>
      </w:r>
      <w:r w:rsidRPr="000F5DB5">
        <w:rPr>
          <w:rFonts w:ascii="Gill Sans MT" w:hAnsi="Gill Sans MT" w:cstheme="minorHAnsi"/>
          <w:color w:val="000000" w:themeColor="text1"/>
          <w:sz w:val="24"/>
          <w:szCs w:val="24"/>
        </w:rPr>
        <w:tab/>
        <w:t>A current list of officers so authorised</w:t>
      </w:r>
      <w:r w:rsidR="00173C53" w:rsidRPr="000F5DB5">
        <w:rPr>
          <w:rFonts w:ascii="Gill Sans MT" w:hAnsi="Gill Sans MT" w:cstheme="minorHAnsi"/>
          <w:color w:val="000000" w:themeColor="text1"/>
          <w:sz w:val="24"/>
          <w:szCs w:val="24"/>
        </w:rPr>
        <w:t>,</w:t>
      </w:r>
      <w:r w:rsidRPr="000F5DB5">
        <w:rPr>
          <w:rFonts w:ascii="Gill Sans MT" w:hAnsi="Gill Sans MT" w:cstheme="minorHAnsi"/>
          <w:color w:val="000000" w:themeColor="text1"/>
          <w:sz w:val="24"/>
          <w:szCs w:val="24"/>
        </w:rPr>
        <w:t xml:space="preserve"> together with specimen signatures</w:t>
      </w:r>
      <w:r w:rsidR="00173C53" w:rsidRPr="000F5DB5">
        <w:rPr>
          <w:rFonts w:ascii="Gill Sans MT" w:hAnsi="Gill Sans MT" w:cstheme="minorHAnsi"/>
          <w:color w:val="000000" w:themeColor="text1"/>
          <w:sz w:val="24"/>
          <w:szCs w:val="24"/>
        </w:rPr>
        <w:t>,</w:t>
      </w:r>
      <w:r w:rsidRPr="000F5DB5">
        <w:rPr>
          <w:rFonts w:ascii="Gill Sans MT" w:hAnsi="Gill Sans MT" w:cstheme="minorHAnsi"/>
          <w:color w:val="000000" w:themeColor="text1"/>
          <w:sz w:val="24"/>
          <w:szCs w:val="24"/>
        </w:rPr>
        <w:t xml:space="preserve"> shall be maintained by each </w:t>
      </w:r>
      <w:r w:rsidR="0096067C" w:rsidRPr="000F5DB5">
        <w:rPr>
          <w:rFonts w:ascii="Gill Sans MT" w:hAnsi="Gill Sans MT" w:cstheme="minorHAnsi"/>
          <w:color w:val="000000" w:themeColor="text1"/>
          <w:sz w:val="24"/>
          <w:szCs w:val="24"/>
        </w:rPr>
        <w:t>service</w:t>
      </w:r>
      <w:r w:rsidRPr="000F5DB5">
        <w:rPr>
          <w:rFonts w:ascii="Gill Sans MT" w:hAnsi="Gill Sans MT" w:cstheme="minorHAnsi"/>
          <w:color w:val="000000" w:themeColor="text1"/>
          <w:sz w:val="24"/>
          <w:szCs w:val="24"/>
        </w:rPr>
        <w:t>.</w:t>
      </w:r>
    </w:p>
    <w:p w:rsidR="004404F9" w:rsidRPr="000F5DB5" w:rsidRDefault="004404F9" w:rsidP="00BC3E3A">
      <w:pPr>
        <w:tabs>
          <w:tab w:val="left" w:pos="720"/>
          <w:tab w:val="left" w:pos="5040"/>
        </w:tabs>
        <w:jc w:val="both"/>
        <w:rPr>
          <w:rFonts w:ascii="Gill Sans MT" w:hAnsi="Gill Sans MT" w:cstheme="minorHAnsi"/>
          <w:color w:val="000000" w:themeColor="text1"/>
          <w:sz w:val="24"/>
          <w:szCs w:val="24"/>
        </w:rPr>
      </w:pPr>
    </w:p>
    <w:p w:rsidR="004404F9" w:rsidRPr="000F5DB5" w:rsidRDefault="004404F9" w:rsidP="003E06E3">
      <w:pPr>
        <w:numPr>
          <w:ilvl w:val="0"/>
          <w:numId w:val="41"/>
        </w:numPr>
        <w:tabs>
          <w:tab w:val="left" w:pos="720"/>
          <w:tab w:val="left" w:pos="5040"/>
        </w:tabs>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Reference should be made where appropriate to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’s Standing Orders on Contracts.</w:t>
      </w:r>
    </w:p>
    <w:p w:rsidR="00D30623" w:rsidRPr="000F5DB5" w:rsidRDefault="00D30623" w:rsidP="00BC3E3A">
      <w:pPr>
        <w:tabs>
          <w:tab w:val="left" w:pos="720"/>
          <w:tab w:val="left" w:pos="5040"/>
        </w:tabs>
        <w:ind w:left="1440"/>
        <w:jc w:val="both"/>
        <w:rPr>
          <w:rFonts w:ascii="Gill Sans MT" w:hAnsi="Gill Sans MT" w:cstheme="minorHAnsi"/>
          <w:color w:val="000000" w:themeColor="text1"/>
          <w:sz w:val="24"/>
          <w:szCs w:val="24"/>
        </w:rPr>
      </w:pPr>
    </w:p>
    <w:p w:rsidR="00D30623" w:rsidRPr="000F5DB5" w:rsidRDefault="00363DBD" w:rsidP="003E06E3">
      <w:pPr>
        <w:numPr>
          <w:ilvl w:val="0"/>
          <w:numId w:val="41"/>
        </w:numPr>
        <w:tabs>
          <w:tab w:val="left" w:pos="720"/>
          <w:tab w:val="left" w:pos="5040"/>
        </w:tabs>
        <w:jc w:val="both"/>
        <w:rPr>
          <w:rFonts w:ascii="Gill Sans MT" w:hAnsi="Gill Sans MT" w:cstheme="minorHAnsi"/>
          <w:color w:val="000000" w:themeColor="text1"/>
          <w:sz w:val="24"/>
          <w:szCs w:val="24"/>
        </w:rPr>
      </w:pPr>
      <w:r w:rsidRPr="00301654">
        <w:rPr>
          <w:rFonts w:ascii="Gill Sans MT" w:hAnsi="Gill Sans MT" w:cstheme="minorHAnsi"/>
          <w:color w:val="000000" w:themeColor="text1"/>
          <w:sz w:val="24"/>
          <w:szCs w:val="24"/>
        </w:rPr>
        <w:t>Senior Managers</w:t>
      </w:r>
      <w:r w:rsidR="003A6009" w:rsidRPr="000F5DB5">
        <w:rPr>
          <w:rFonts w:ascii="Gill Sans MT" w:hAnsi="Gill Sans MT" w:cstheme="minorHAnsi"/>
          <w:color w:val="000000" w:themeColor="text1"/>
          <w:sz w:val="24"/>
          <w:szCs w:val="24"/>
        </w:rPr>
        <w:t xml:space="preserve"> </w:t>
      </w:r>
      <w:r w:rsidR="00D30623" w:rsidRPr="000F5DB5">
        <w:rPr>
          <w:rFonts w:ascii="Gill Sans MT" w:hAnsi="Gill Sans MT" w:cstheme="minorHAnsi"/>
          <w:color w:val="000000" w:themeColor="text1"/>
          <w:sz w:val="24"/>
          <w:szCs w:val="24"/>
        </w:rPr>
        <w:t>should ensure that orders are routed through the appropriate electronic procurement system.</w:t>
      </w:r>
    </w:p>
    <w:p w:rsidR="004404F9" w:rsidRPr="000F5DB5" w:rsidRDefault="004404F9"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p>
    <w:p w:rsidR="004404F9" w:rsidRPr="000F5DB5" w:rsidRDefault="004404F9" w:rsidP="003E06E3">
      <w:pPr>
        <w:numPr>
          <w:ilvl w:val="0"/>
          <w:numId w:val="41"/>
        </w:numPr>
        <w:tabs>
          <w:tab w:val="left" w:pos="720"/>
          <w:tab w:val="left" w:pos="5040"/>
        </w:tabs>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In placing orders, </w:t>
      </w:r>
      <w:r w:rsidR="00363DBD" w:rsidRPr="00301654">
        <w:rPr>
          <w:rFonts w:ascii="Gill Sans MT" w:hAnsi="Gill Sans MT" w:cstheme="minorHAnsi"/>
          <w:color w:val="000000" w:themeColor="text1"/>
          <w:sz w:val="24"/>
          <w:szCs w:val="24"/>
        </w:rPr>
        <w:t>Senior Managers</w:t>
      </w:r>
      <w:r w:rsidR="001B6691" w:rsidRPr="000F5DB5">
        <w:rPr>
          <w:rFonts w:ascii="Gill Sans MT" w:hAnsi="Gill Sans MT" w:cstheme="minorHAnsi"/>
          <w:color w:val="000000" w:themeColor="text1"/>
          <w:sz w:val="24"/>
          <w:szCs w:val="24"/>
        </w:rPr>
        <w:t xml:space="preserve"> </w:t>
      </w:r>
      <w:r w:rsidRPr="000F5DB5">
        <w:rPr>
          <w:rFonts w:ascii="Gill Sans MT" w:hAnsi="Gill Sans MT" w:cstheme="minorHAnsi"/>
          <w:color w:val="000000" w:themeColor="text1"/>
          <w:sz w:val="24"/>
          <w:szCs w:val="24"/>
        </w:rPr>
        <w:t>shall ensure that the expenditure is properly incurred and is within budget provision.</w:t>
      </w:r>
    </w:p>
    <w:p w:rsidR="00D30623" w:rsidRPr="000F5DB5" w:rsidRDefault="00D30623" w:rsidP="00BC3E3A">
      <w:pPr>
        <w:tabs>
          <w:tab w:val="left" w:pos="720"/>
          <w:tab w:val="left" w:pos="5040"/>
        </w:tabs>
        <w:ind w:left="1440"/>
        <w:jc w:val="both"/>
        <w:rPr>
          <w:rFonts w:ascii="Gill Sans MT" w:hAnsi="Gill Sans MT" w:cstheme="minorHAnsi"/>
          <w:color w:val="000000" w:themeColor="text1"/>
          <w:sz w:val="24"/>
          <w:szCs w:val="24"/>
        </w:rPr>
      </w:pPr>
    </w:p>
    <w:p w:rsidR="00D30623" w:rsidRPr="000F5DB5" w:rsidRDefault="00363DBD" w:rsidP="003E06E3">
      <w:pPr>
        <w:numPr>
          <w:ilvl w:val="0"/>
          <w:numId w:val="41"/>
        </w:numPr>
        <w:tabs>
          <w:tab w:val="left" w:pos="720"/>
          <w:tab w:val="left" w:pos="5040"/>
        </w:tabs>
        <w:jc w:val="both"/>
        <w:rPr>
          <w:rFonts w:ascii="Gill Sans MT" w:hAnsi="Gill Sans MT" w:cstheme="minorHAnsi"/>
          <w:color w:val="000000" w:themeColor="text1"/>
          <w:sz w:val="24"/>
          <w:szCs w:val="24"/>
        </w:rPr>
      </w:pPr>
      <w:r w:rsidRPr="00301654">
        <w:rPr>
          <w:rFonts w:ascii="Gill Sans MT" w:hAnsi="Gill Sans MT" w:cstheme="minorHAnsi"/>
          <w:color w:val="000000" w:themeColor="text1"/>
          <w:sz w:val="24"/>
          <w:szCs w:val="24"/>
        </w:rPr>
        <w:t>Senior Managers</w:t>
      </w:r>
      <w:r w:rsidR="00F02B75" w:rsidRPr="000F5DB5">
        <w:rPr>
          <w:rFonts w:ascii="Gill Sans MT" w:hAnsi="Gill Sans MT" w:cstheme="minorHAnsi"/>
          <w:color w:val="000000" w:themeColor="text1"/>
          <w:sz w:val="24"/>
          <w:szCs w:val="24"/>
        </w:rPr>
        <w:t xml:space="preserve"> </w:t>
      </w:r>
      <w:r w:rsidR="00D30623" w:rsidRPr="000F5DB5">
        <w:rPr>
          <w:rFonts w:ascii="Gill Sans MT" w:hAnsi="Gill Sans MT" w:cstheme="minorHAnsi"/>
          <w:color w:val="000000" w:themeColor="text1"/>
          <w:sz w:val="24"/>
          <w:szCs w:val="24"/>
        </w:rPr>
        <w:t>should seek to eliminate the occurrence of off-contract spend.</w:t>
      </w:r>
    </w:p>
    <w:p w:rsidR="002532CA" w:rsidRPr="000F5DB5" w:rsidRDefault="002532CA"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jc w:val="both"/>
        <w:rPr>
          <w:rFonts w:ascii="Gill Sans MT" w:hAnsi="Gill Sans MT" w:cstheme="minorHAnsi"/>
          <w:b/>
          <w:color w:val="000000" w:themeColor="text1"/>
          <w:sz w:val="24"/>
          <w:szCs w:val="24"/>
        </w:rPr>
      </w:pPr>
      <w:bookmarkStart w:id="64" w:name="SE123"/>
      <w:bookmarkEnd w:id="64"/>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1</w:t>
      </w:r>
      <w:r w:rsidRPr="000F5DB5">
        <w:rPr>
          <w:rFonts w:ascii="Gill Sans MT" w:hAnsi="Gill Sans MT" w:cstheme="minorHAnsi"/>
          <w:b/>
          <w:color w:val="000000" w:themeColor="text1"/>
          <w:sz w:val="24"/>
          <w:szCs w:val="24"/>
        </w:rPr>
        <w:t>.</w:t>
      </w:r>
      <w:r w:rsidR="003F2AAE" w:rsidRPr="000F5DB5">
        <w:rPr>
          <w:rFonts w:ascii="Gill Sans MT" w:hAnsi="Gill Sans MT" w:cstheme="minorHAnsi"/>
          <w:b/>
          <w:color w:val="000000" w:themeColor="text1"/>
          <w:sz w:val="24"/>
          <w:szCs w:val="24"/>
        </w:rPr>
        <w:t>2</w:t>
      </w:r>
      <w:r w:rsidRPr="000F5DB5">
        <w:rPr>
          <w:rFonts w:ascii="Gill Sans MT" w:hAnsi="Gill Sans MT" w:cstheme="minorHAnsi"/>
          <w:color w:val="000000" w:themeColor="text1"/>
          <w:sz w:val="24"/>
          <w:szCs w:val="24"/>
        </w:rPr>
        <w:tab/>
      </w:r>
      <w:r w:rsidRPr="000F5DB5">
        <w:rPr>
          <w:rFonts w:ascii="Gill Sans MT" w:hAnsi="Gill Sans MT" w:cstheme="minorHAnsi"/>
          <w:b/>
          <w:color w:val="000000" w:themeColor="text1"/>
          <w:sz w:val="24"/>
          <w:szCs w:val="24"/>
        </w:rPr>
        <w:t>Central Purchasing and Standardisation</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Each order where appropriate shall conform to the directions of the </w:t>
      </w:r>
      <w:r w:rsidR="00A711DC" w:rsidRPr="000F5DB5">
        <w:rPr>
          <w:rFonts w:ascii="Gill Sans MT" w:hAnsi="Gill Sans MT" w:cstheme="minorHAnsi"/>
          <w:color w:val="000000" w:themeColor="text1"/>
          <w:sz w:val="24"/>
          <w:szCs w:val="24"/>
        </w:rPr>
        <w:t>Trust</w:t>
      </w:r>
      <w:r w:rsidR="00363DBD" w:rsidRPr="000F5DB5">
        <w:rPr>
          <w:rFonts w:ascii="Gill Sans MT" w:hAnsi="Gill Sans MT" w:cstheme="minorHAnsi"/>
          <w:color w:val="000000" w:themeColor="text1"/>
          <w:sz w:val="24"/>
          <w:szCs w:val="24"/>
        </w:rPr>
        <w:t>’s Procurement Framework.</w:t>
      </w:r>
    </w:p>
    <w:p w:rsidR="002532CA" w:rsidRPr="000F5DB5" w:rsidRDefault="002532CA"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jc w:val="both"/>
        <w:rPr>
          <w:rFonts w:ascii="Gill Sans MT" w:hAnsi="Gill Sans MT" w:cstheme="minorHAnsi"/>
          <w:b/>
          <w:color w:val="000000" w:themeColor="text1"/>
          <w:sz w:val="24"/>
          <w:szCs w:val="24"/>
          <w:u w:val="single"/>
        </w:rPr>
      </w:pPr>
      <w:bookmarkStart w:id="65" w:name="SE124"/>
      <w:bookmarkEnd w:id="65"/>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1</w:t>
      </w:r>
      <w:r w:rsidRPr="000F5DB5">
        <w:rPr>
          <w:rFonts w:ascii="Gill Sans MT" w:hAnsi="Gill Sans MT" w:cstheme="minorHAnsi"/>
          <w:b/>
          <w:color w:val="000000" w:themeColor="text1"/>
          <w:sz w:val="24"/>
          <w:szCs w:val="24"/>
        </w:rPr>
        <w:t>.</w:t>
      </w:r>
      <w:r w:rsidR="003F2AAE" w:rsidRPr="000F5DB5">
        <w:rPr>
          <w:rFonts w:ascii="Gill Sans MT" w:hAnsi="Gill Sans MT" w:cstheme="minorHAnsi"/>
          <w:b/>
          <w:color w:val="000000" w:themeColor="text1"/>
          <w:sz w:val="24"/>
          <w:szCs w:val="24"/>
        </w:rPr>
        <w:t>3</w:t>
      </w:r>
      <w:r w:rsidRPr="000F5DB5">
        <w:rPr>
          <w:rFonts w:ascii="Gill Sans MT" w:hAnsi="Gill Sans MT" w:cstheme="minorHAnsi"/>
          <w:color w:val="000000" w:themeColor="text1"/>
          <w:sz w:val="24"/>
          <w:szCs w:val="24"/>
        </w:rPr>
        <w:tab/>
      </w:r>
      <w:r w:rsidRPr="000F5DB5">
        <w:rPr>
          <w:rFonts w:ascii="Gill Sans MT" w:hAnsi="Gill Sans MT" w:cstheme="minorHAnsi"/>
          <w:b/>
          <w:color w:val="000000" w:themeColor="text1"/>
          <w:sz w:val="24"/>
          <w:szCs w:val="24"/>
        </w:rPr>
        <w:t>Check on Goods, Materials and Services Received</w:t>
      </w:r>
    </w:p>
    <w:p w:rsidR="004404F9" w:rsidRPr="000F5DB5" w:rsidRDefault="004404F9" w:rsidP="00BC3E3A">
      <w:pPr>
        <w:tabs>
          <w:tab w:val="left" w:pos="720"/>
          <w:tab w:val="left" w:pos="1440"/>
          <w:tab w:val="left" w:pos="5040"/>
        </w:tabs>
        <w:ind w:left="720" w:hanging="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ab/>
        <w:t>It shall be the duty of the</w:t>
      </w:r>
      <w:r w:rsidR="00F02B75" w:rsidRPr="000F5DB5">
        <w:rPr>
          <w:rFonts w:ascii="Gill Sans MT" w:hAnsi="Gill Sans MT" w:cstheme="minorHAnsi"/>
          <w:color w:val="000000" w:themeColor="text1"/>
          <w:sz w:val="24"/>
          <w:szCs w:val="24"/>
        </w:rPr>
        <w:t xml:space="preserve"> </w:t>
      </w:r>
      <w:r w:rsidR="00363DBD" w:rsidRPr="00301654">
        <w:rPr>
          <w:rFonts w:ascii="Gill Sans MT" w:hAnsi="Gill Sans MT" w:cstheme="minorHAnsi"/>
          <w:color w:val="000000" w:themeColor="text1"/>
          <w:sz w:val="24"/>
          <w:szCs w:val="24"/>
        </w:rPr>
        <w:t>Senior Manager</w:t>
      </w:r>
      <w:r w:rsidR="001B6691" w:rsidRPr="000F5DB5">
        <w:rPr>
          <w:rFonts w:ascii="Gill Sans MT" w:hAnsi="Gill Sans MT" w:cstheme="minorHAnsi"/>
          <w:color w:val="000000" w:themeColor="text1"/>
          <w:sz w:val="24"/>
          <w:szCs w:val="24"/>
        </w:rPr>
        <w:t xml:space="preserve"> </w:t>
      </w:r>
      <w:r w:rsidRPr="000F5DB5">
        <w:rPr>
          <w:rFonts w:ascii="Gill Sans MT" w:hAnsi="Gill Sans MT" w:cstheme="minorHAnsi"/>
          <w:color w:val="000000" w:themeColor="text1"/>
          <w:sz w:val="24"/>
          <w:szCs w:val="24"/>
        </w:rPr>
        <w:t>or other authorised officer</w:t>
      </w:r>
      <w:r w:rsidRPr="000F5DB5">
        <w:rPr>
          <w:rFonts w:ascii="Gill Sans MT" w:hAnsi="Gill Sans MT" w:cstheme="minorHAnsi"/>
          <w:i/>
          <w:color w:val="000000" w:themeColor="text1"/>
          <w:sz w:val="24"/>
          <w:szCs w:val="24"/>
        </w:rPr>
        <w:t xml:space="preserve"> </w:t>
      </w:r>
      <w:r w:rsidRPr="000F5DB5">
        <w:rPr>
          <w:rFonts w:ascii="Gill Sans MT" w:hAnsi="Gill Sans MT" w:cstheme="minorHAnsi"/>
          <w:color w:val="000000" w:themeColor="text1"/>
          <w:sz w:val="24"/>
          <w:szCs w:val="24"/>
        </w:rPr>
        <w:t>to ensure that all goods, materials and services received meet the agreed price, quantity and quality.</w:t>
      </w:r>
    </w:p>
    <w:p w:rsidR="002532CA" w:rsidRPr="000F5DB5" w:rsidRDefault="002532CA" w:rsidP="00BC3E3A">
      <w:pPr>
        <w:tabs>
          <w:tab w:val="left" w:pos="720"/>
          <w:tab w:val="left" w:pos="1440"/>
          <w:tab w:val="left" w:pos="5040"/>
        </w:tabs>
        <w:jc w:val="both"/>
        <w:rPr>
          <w:rFonts w:ascii="Gill Sans MT" w:hAnsi="Gill Sans MT" w:cstheme="minorHAnsi"/>
          <w:color w:val="000000" w:themeColor="text1"/>
          <w:sz w:val="24"/>
          <w:szCs w:val="24"/>
        </w:rPr>
      </w:pPr>
    </w:p>
    <w:p w:rsidR="003F2AAE" w:rsidRPr="000F5DB5" w:rsidRDefault="003F2AAE" w:rsidP="00BC3E3A">
      <w:pPr>
        <w:tabs>
          <w:tab w:val="left" w:pos="720"/>
          <w:tab w:val="left" w:pos="1440"/>
          <w:tab w:val="left" w:pos="5040"/>
        </w:tabs>
        <w:jc w:val="both"/>
        <w:rPr>
          <w:rFonts w:ascii="Gill Sans MT" w:hAnsi="Gill Sans MT" w:cstheme="minorHAnsi"/>
          <w:b/>
          <w:color w:val="000000" w:themeColor="text1"/>
          <w:sz w:val="24"/>
          <w:szCs w:val="24"/>
        </w:rPr>
      </w:pPr>
      <w:bookmarkStart w:id="66" w:name="SE125"/>
      <w:bookmarkEnd w:id="66"/>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1</w:t>
      </w:r>
      <w:r w:rsidRPr="000F5DB5">
        <w:rPr>
          <w:rFonts w:ascii="Gill Sans MT" w:hAnsi="Gill Sans MT" w:cstheme="minorHAnsi"/>
          <w:b/>
          <w:color w:val="000000" w:themeColor="text1"/>
          <w:sz w:val="24"/>
          <w:szCs w:val="24"/>
        </w:rPr>
        <w:t>.4</w:t>
      </w:r>
      <w:r w:rsidRPr="000F5DB5">
        <w:rPr>
          <w:rFonts w:ascii="Gill Sans MT" w:hAnsi="Gill Sans MT" w:cstheme="minorHAnsi"/>
          <w:b/>
          <w:color w:val="000000" w:themeColor="text1"/>
          <w:sz w:val="24"/>
          <w:szCs w:val="24"/>
        </w:rPr>
        <w:tab/>
        <w:t>Method of Payment</w:t>
      </w:r>
    </w:p>
    <w:p w:rsidR="003F2AAE" w:rsidRPr="000F5DB5" w:rsidRDefault="003F2AAE" w:rsidP="00BC3E3A">
      <w:pPr>
        <w:tabs>
          <w:tab w:val="left" w:pos="720"/>
          <w:tab w:val="left" w:pos="1440"/>
          <w:tab w:val="left" w:pos="5040"/>
        </w:tabs>
        <w:ind w:left="720"/>
        <w:jc w:val="both"/>
        <w:rPr>
          <w:rFonts w:ascii="Gill Sans MT" w:hAnsi="Gill Sans MT" w:cstheme="minorHAnsi"/>
          <w:b/>
          <w:color w:val="000000" w:themeColor="text1"/>
          <w:sz w:val="24"/>
          <w:szCs w:val="24"/>
        </w:rPr>
      </w:pPr>
      <w:r w:rsidRPr="000F5DB5">
        <w:rPr>
          <w:rFonts w:ascii="Gill Sans MT" w:hAnsi="Gill Sans MT" w:cstheme="minorHAnsi"/>
          <w:color w:val="000000" w:themeColor="text1"/>
          <w:sz w:val="24"/>
          <w:szCs w:val="24"/>
        </w:rPr>
        <w:t xml:space="preserve">The normal method of payment of money due from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shall be by BACS, cheque or other instrument drawn on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’s bank account(s) by the </w:t>
      </w:r>
      <w:r w:rsidR="00F02B75" w:rsidRPr="00301654">
        <w:rPr>
          <w:rFonts w:ascii="Gill Sans MT" w:hAnsi="Gill Sans MT" w:cstheme="minorHAnsi"/>
          <w:color w:val="000000" w:themeColor="text1"/>
          <w:sz w:val="24"/>
          <w:szCs w:val="24"/>
        </w:rPr>
        <w:t xml:space="preserve">Chief Executive </w:t>
      </w:r>
      <w:r w:rsidRPr="000F5DB5">
        <w:rPr>
          <w:rFonts w:ascii="Gill Sans MT" w:hAnsi="Gill Sans MT" w:cstheme="minorHAnsi"/>
          <w:color w:val="000000" w:themeColor="text1"/>
          <w:sz w:val="24"/>
          <w:szCs w:val="24"/>
        </w:rPr>
        <w:t xml:space="preserve">or any person or persons authorised by him.  The exception to this shall be petty cash and other payments from imprest accounts.  Instructions on the procedures for recording of payments, method of payment and document retention will be issued by the </w:t>
      </w:r>
      <w:r w:rsidR="00296F60" w:rsidRPr="00301654">
        <w:rPr>
          <w:rFonts w:ascii="Gill Sans MT" w:hAnsi="Gill Sans MT" w:cstheme="minorHAnsi"/>
          <w:color w:val="000000" w:themeColor="text1"/>
          <w:sz w:val="24"/>
          <w:szCs w:val="24"/>
        </w:rPr>
        <w:t>Head of Corporate Services</w:t>
      </w:r>
      <w:r w:rsidRPr="000F5DB5">
        <w:rPr>
          <w:rFonts w:ascii="Gill Sans MT" w:hAnsi="Gill Sans MT" w:cstheme="minorHAnsi"/>
          <w:color w:val="000000" w:themeColor="text1"/>
          <w:sz w:val="24"/>
          <w:szCs w:val="24"/>
        </w:rPr>
        <w:t>.  All documents must be held in an agreed format in order to ensure easy accessibility and recovery of documents as required</w:t>
      </w:r>
      <w:r w:rsidR="007F72E4" w:rsidRPr="000F5DB5">
        <w:rPr>
          <w:rFonts w:ascii="Gill Sans MT" w:hAnsi="Gill Sans MT" w:cstheme="minorHAnsi"/>
          <w:color w:val="000000" w:themeColor="text1"/>
          <w:sz w:val="24"/>
          <w:szCs w:val="24"/>
        </w:rPr>
        <w:t>.</w:t>
      </w:r>
    </w:p>
    <w:p w:rsidR="003F2AAE" w:rsidRPr="000F5DB5" w:rsidRDefault="003F2AAE"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FE205B" w:rsidRDefault="00FE205B" w:rsidP="00BC3E3A">
      <w:pPr>
        <w:tabs>
          <w:tab w:val="left" w:pos="720"/>
          <w:tab w:val="left" w:pos="1440"/>
          <w:tab w:val="left" w:pos="5040"/>
        </w:tabs>
        <w:jc w:val="both"/>
        <w:rPr>
          <w:rFonts w:ascii="Gill Sans MT" w:hAnsi="Gill Sans MT" w:cstheme="minorHAnsi"/>
          <w:b/>
          <w:color w:val="000000" w:themeColor="text1"/>
          <w:sz w:val="24"/>
          <w:szCs w:val="24"/>
        </w:rPr>
      </w:pPr>
    </w:p>
    <w:p w:rsidR="00624F9F" w:rsidRDefault="00624F9F" w:rsidP="00BC3E3A">
      <w:pPr>
        <w:tabs>
          <w:tab w:val="left" w:pos="720"/>
          <w:tab w:val="left" w:pos="1440"/>
          <w:tab w:val="left" w:pos="5040"/>
        </w:tabs>
        <w:jc w:val="both"/>
        <w:rPr>
          <w:rFonts w:ascii="Gill Sans MT" w:hAnsi="Gill Sans MT" w:cstheme="minorHAnsi"/>
          <w:b/>
          <w:color w:val="000000" w:themeColor="text1"/>
          <w:sz w:val="24"/>
          <w:szCs w:val="24"/>
        </w:rPr>
      </w:pPr>
    </w:p>
    <w:p w:rsidR="004404F9" w:rsidRPr="006868BF" w:rsidRDefault="004404F9" w:rsidP="00BC3E3A">
      <w:pPr>
        <w:tabs>
          <w:tab w:val="left" w:pos="720"/>
          <w:tab w:val="left" w:pos="1440"/>
          <w:tab w:val="left" w:pos="5040"/>
        </w:tabs>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1</w:t>
      </w:r>
      <w:r w:rsidRPr="000F5DB5">
        <w:rPr>
          <w:rFonts w:ascii="Gill Sans MT" w:hAnsi="Gill Sans MT" w:cstheme="minorHAnsi"/>
          <w:b/>
          <w:color w:val="000000" w:themeColor="text1"/>
          <w:sz w:val="24"/>
          <w:szCs w:val="24"/>
        </w:rPr>
        <w:t>.5</w:t>
      </w:r>
      <w:r w:rsidRPr="000F5DB5">
        <w:rPr>
          <w:rFonts w:ascii="Gill Sans MT" w:hAnsi="Gill Sans MT" w:cstheme="minorHAnsi"/>
          <w:color w:val="000000" w:themeColor="text1"/>
          <w:sz w:val="24"/>
          <w:szCs w:val="24"/>
        </w:rPr>
        <w:tab/>
      </w:r>
      <w:r w:rsidRPr="000F5DB5">
        <w:rPr>
          <w:rFonts w:ascii="Gill Sans MT" w:hAnsi="Gill Sans MT" w:cstheme="minorHAnsi"/>
          <w:b/>
          <w:color w:val="000000" w:themeColor="text1"/>
          <w:sz w:val="24"/>
          <w:szCs w:val="24"/>
        </w:rPr>
        <w:t xml:space="preserve">Certification </w:t>
      </w:r>
      <w:r w:rsidR="003E06E3" w:rsidRPr="000F5DB5">
        <w:rPr>
          <w:rFonts w:ascii="Gill Sans MT" w:hAnsi="Gill Sans MT" w:cstheme="minorHAnsi"/>
          <w:b/>
          <w:color w:val="000000" w:themeColor="text1"/>
          <w:sz w:val="24"/>
          <w:szCs w:val="24"/>
        </w:rPr>
        <w:t xml:space="preserve">by </w:t>
      </w:r>
      <w:r w:rsidR="00363DBD" w:rsidRPr="006868BF">
        <w:rPr>
          <w:rFonts w:ascii="Gill Sans MT" w:hAnsi="Gill Sans MT" w:cstheme="minorHAnsi"/>
          <w:b/>
          <w:color w:val="000000" w:themeColor="text1"/>
          <w:sz w:val="24"/>
          <w:szCs w:val="24"/>
        </w:rPr>
        <w:t>Senior Managers</w:t>
      </w:r>
    </w:p>
    <w:p w:rsidR="008C437C" w:rsidRPr="000F5DB5" w:rsidRDefault="002532CA" w:rsidP="00BC3E3A">
      <w:pPr>
        <w:tabs>
          <w:tab w:val="left" w:pos="720"/>
          <w:tab w:val="left" w:pos="1440"/>
          <w:tab w:val="left" w:pos="5040"/>
        </w:tabs>
        <w:ind w:left="720"/>
        <w:jc w:val="both"/>
        <w:rPr>
          <w:rFonts w:ascii="Gill Sans MT" w:hAnsi="Gill Sans MT" w:cstheme="minorHAnsi"/>
          <w:i/>
          <w:color w:val="000000" w:themeColor="text1"/>
          <w:sz w:val="24"/>
          <w:szCs w:val="24"/>
        </w:rPr>
      </w:pPr>
      <w:r w:rsidRPr="000F5DB5">
        <w:rPr>
          <w:rFonts w:ascii="Gill Sans MT" w:hAnsi="Gill Sans MT" w:cstheme="minorHAnsi"/>
          <w:color w:val="000000" w:themeColor="text1"/>
          <w:sz w:val="24"/>
          <w:szCs w:val="24"/>
        </w:rPr>
        <w:lastRenderedPageBreak/>
        <w:t>Where</w:t>
      </w:r>
      <w:r w:rsidR="008C437C" w:rsidRPr="000F5DB5">
        <w:rPr>
          <w:rFonts w:ascii="Gill Sans MT" w:hAnsi="Gill Sans MT" w:cstheme="minorHAnsi"/>
          <w:color w:val="000000" w:themeColor="text1"/>
          <w:sz w:val="24"/>
          <w:szCs w:val="24"/>
        </w:rPr>
        <w:t xml:space="preserve"> goods or services are ordered using an electronic procurement system, invoices will be paid following the specific guidance periodically issued by the </w:t>
      </w:r>
      <w:r w:rsidR="00296F60" w:rsidRPr="00301654">
        <w:rPr>
          <w:rFonts w:ascii="Gill Sans MT" w:hAnsi="Gill Sans MT" w:cstheme="minorHAnsi"/>
          <w:color w:val="000000" w:themeColor="text1"/>
          <w:sz w:val="24"/>
          <w:szCs w:val="24"/>
        </w:rPr>
        <w:t>Head of Corporate Services</w:t>
      </w:r>
      <w:r w:rsidR="00301654">
        <w:rPr>
          <w:rFonts w:ascii="Gill Sans MT" w:hAnsi="Gill Sans MT" w:cstheme="minorHAnsi"/>
          <w:color w:val="000000" w:themeColor="text1"/>
          <w:sz w:val="24"/>
          <w:szCs w:val="24"/>
        </w:rPr>
        <w:t xml:space="preserve">.  </w:t>
      </w:r>
      <w:r w:rsidR="008C437C" w:rsidRPr="000F5DB5">
        <w:rPr>
          <w:rFonts w:ascii="Gill Sans MT" w:hAnsi="Gill Sans MT" w:cstheme="minorHAnsi"/>
          <w:color w:val="000000" w:themeColor="text1"/>
          <w:sz w:val="24"/>
          <w:szCs w:val="24"/>
        </w:rPr>
        <w:t xml:space="preserve">For </w:t>
      </w:r>
      <w:r w:rsidRPr="000F5DB5">
        <w:rPr>
          <w:rFonts w:ascii="Gill Sans MT" w:hAnsi="Gill Sans MT" w:cstheme="minorHAnsi"/>
          <w:color w:val="000000" w:themeColor="text1"/>
          <w:sz w:val="24"/>
          <w:szCs w:val="24"/>
        </w:rPr>
        <w:t xml:space="preserve">payment of goods not ordered by an </w:t>
      </w:r>
      <w:r w:rsidR="008C437C" w:rsidRPr="000F5DB5">
        <w:rPr>
          <w:rFonts w:ascii="Gill Sans MT" w:hAnsi="Gill Sans MT" w:cstheme="minorHAnsi"/>
          <w:color w:val="000000" w:themeColor="text1"/>
          <w:sz w:val="24"/>
          <w:szCs w:val="24"/>
        </w:rPr>
        <w:t xml:space="preserve">electronic procurement </w:t>
      </w:r>
      <w:r w:rsidRPr="000F5DB5">
        <w:rPr>
          <w:rFonts w:ascii="Gill Sans MT" w:hAnsi="Gill Sans MT" w:cstheme="minorHAnsi"/>
          <w:color w:val="000000" w:themeColor="text1"/>
          <w:sz w:val="24"/>
          <w:szCs w:val="24"/>
        </w:rPr>
        <w:t>system</w:t>
      </w:r>
      <w:r w:rsidR="008C437C" w:rsidRPr="000F5DB5">
        <w:rPr>
          <w:rFonts w:ascii="Gill Sans MT" w:hAnsi="Gill Sans MT" w:cstheme="minorHAnsi"/>
          <w:color w:val="000000" w:themeColor="text1"/>
          <w:sz w:val="24"/>
          <w:szCs w:val="24"/>
        </w:rPr>
        <w:t>, or in the absence of any such guidance the following will apply</w:t>
      </w:r>
      <w:r w:rsidR="008C437C" w:rsidRPr="000F5DB5">
        <w:rPr>
          <w:rFonts w:ascii="Gill Sans MT" w:hAnsi="Gill Sans MT" w:cstheme="minorHAnsi"/>
          <w:i/>
          <w:color w:val="000000" w:themeColor="text1"/>
          <w:sz w:val="24"/>
          <w:szCs w:val="24"/>
        </w:rPr>
        <w:t>.</w:t>
      </w:r>
    </w:p>
    <w:p w:rsidR="008C437C" w:rsidRPr="000F5DB5" w:rsidRDefault="008C437C"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8C437C"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The </w:t>
      </w:r>
      <w:r w:rsidR="00363DBD" w:rsidRPr="00301654">
        <w:rPr>
          <w:rFonts w:ascii="Gill Sans MT" w:hAnsi="Gill Sans MT" w:cstheme="minorHAnsi"/>
          <w:color w:val="000000" w:themeColor="text1"/>
          <w:sz w:val="24"/>
          <w:szCs w:val="24"/>
        </w:rPr>
        <w:t>Senior Manager</w:t>
      </w:r>
      <w:r w:rsidR="001B6691" w:rsidRPr="000F5DB5">
        <w:rPr>
          <w:rFonts w:ascii="Gill Sans MT" w:hAnsi="Gill Sans MT" w:cstheme="minorHAnsi"/>
          <w:color w:val="000000" w:themeColor="text1"/>
          <w:sz w:val="24"/>
          <w:szCs w:val="24"/>
        </w:rPr>
        <w:t xml:space="preserve"> </w:t>
      </w:r>
      <w:r w:rsidR="004404F9" w:rsidRPr="000F5DB5">
        <w:rPr>
          <w:rFonts w:ascii="Gill Sans MT" w:hAnsi="Gill Sans MT" w:cstheme="minorHAnsi"/>
          <w:color w:val="000000" w:themeColor="text1"/>
          <w:sz w:val="24"/>
          <w:szCs w:val="24"/>
        </w:rPr>
        <w:t xml:space="preserve">which incurs expenditure shall arrange for the certification in manuscript by an officer of </w:t>
      </w:r>
      <w:r w:rsidR="001B6691" w:rsidRPr="000F5DB5">
        <w:rPr>
          <w:rFonts w:ascii="Gill Sans MT" w:hAnsi="Gill Sans MT" w:cstheme="minorHAnsi"/>
          <w:color w:val="000000" w:themeColor="text1"/>
          <w:sz w:val="24"/>
          <w:szCs w:val="24"/>
        </w:rPr>
        <w:t xml:space="preserve">the </w:t>
      </w:r>
      <w:r w:rsidR="001B6691" w:rsidRPr="00301654">
        <w:rPr>
          <w:rFonts w:ascii="Gill Sans MT" w:hAnsi="Gill Sans MT" w:cstheme="minorHAnsi"/>
          <w:color w:val="000000" w:themeColor="text1"/>
          <w:sz w:val="24"/>
          <w:szCs w:val="24"/>
        </w:rPr>
        <w:t xml:space="preserve">relevant </w:t>
      </w:r>
      <w:r w:rsidR="0096067C" w:rsidRPr="00301654">
        <w:rPr>
          <w:rFonts w:ascii="Gill Sans MT" w:hAnsi="Gill Sans MT" w:cstheme="minorHAnsi"/>
          <w:color w:val="000000" w:themeColor="text1"/>
          <w:sz w:val="24"/>
          <w:szCs w:val="24"/>
        </w:rPr>
        <w:t>service</w:t>
      </w:r>
      <w:r w:rsidR="004404F9" w:rsidRPr="000F5DB5">
        <w:rPr>
          <w:rFonts w:ascii="Gill Sans MT" w:hAnsi="Gill Sans MT" w:cstheme="minorHAnsi"/>
          <w:color w:val="000000" w:themeColor="text1"/>
          <w:sz w:val="24"/>
          <w:szCs w:val="24"/>
        </w:rPr>
        <w:t xml:space="preserve"> that all payments vouchers comply with the following:-</w:t>
      </w:r>
    </w:p>
    <w:p w:rsidR="004404F9" w:rsidRPr="000F5DB5" w:rsidRDefault="004404F9" w:rsidP="00BC3E3A">
      <w:pPr>
        <w:tabs>
          <w:tab w:val="left" w:pos="720"/>
          <w:tab w:val="left" w:pos="1440"/>
          <w:tab w:val="left" w:pos="5040"/>
        </w:tabs>
        <w:ind w:left="720"/>
        <w:jc w:val="both"/>
        <w:rPr>
          <w:rFonts w:ascii="Gill Sans MT" w:hAnsi="Gill Sans MT" w:cstheme="minorHAnsi"/>
          <w:b/>
          <w:color w:val="000000" w:themeColor="text1"/>
          <w:sz w:val="24"/>
          <w:szCs w:val="24"/>
        </w:rPr>
      </w:pPr>
    </w:p>
    <w:p w:rsidR="004404F9" w:rsidRPr="000F5DB5" w:rsidRDefault="004404F9"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w:t>
      </w:r>
      <w:r w:rsidRPr="000F5DB5">
        <w:rPr>
          <w:rFonts w:ascii="Gill Sans MT" w:hAnsi="Gill Sans MT" w:cstheme="minorHAnsi"/>
          <w:color w:val="000000" w:themeColor="text1"/>
          <w:sz w:val="24"/>
          <w:szCs w:val="24"/>
        </w:rPr>
        <w:tab/>
        <w:t xml:space="preserve">the expenditure is on items or services which it is within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’s legal power to incur and is within budget provision.</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w:t>
      </w:r>
      <w:r w:rsidRPr="000F5DB5">
        <w:rPr>
          <w:rFonts w:ascii="Gill Sans MT" w:hAnsi="Gill Sans MT" w:cstheme="minorHAnsi"/>
          <w:color w:val="000000" w:themeColor="text1"/>
          <w:sz w:val="24"/>
          <w:szCs w:val="24"/>
        </w:rPr>
        <w:tab/>
        <w:t>the goods, materials, services or work to which the account relates have been received or carried out as the case may be and have been examined and approved and are in accordance with the order.</w:t>
      </w:r>
    </w:p>
    <w:p w:rsidR="004404F9" w:rsidRPr="000F5DB5" w:rsidRDefault="004404F9"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(iii)</w:t>
      </w:r>
      <w:r w:rsidRPr="000F5DB5">
        <w:rPr>
          <w:rFonts w:ascii="Gill Sans MT" w:hAnsi="Gill Sans MT" w:cstheme="minorHAnsi"/>
          <w:color w:val="000000" w:themeColor="text1"/>
          <w:sz w:val="24"/>
          <w:szCs w:val="24"/>
        </w:rPr>
        <w:tab/>
        <w:t>the prices, extensions, calculations, trade discounts, other allowances, credits and VAT are correct.</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(iv)</w:t>
      </w:r>
      <w:r w:rsidRPr="000F5DB5">
        <w:rPr>
          <w:rFonts w:ascii="Gill Sans MT" w:hAnsi="Gill Sans MT" w:cstheme="minorHAnsi"/>
          <w:color w:val="000000" w:themeColor="text1"/>
          <w:sz w:val="24"/>
          <w:szCs w:val="24"/>
        </w:rPr>
        <w:tab/>
        <w:t>the relevant expenditure code numbers are entered on the document for payment.</w:t>
      </w:r>
    </w:p>
    <w:p w:rsidR="004404F9" w:rsidRPr="000F5DB5" w:rsidRDefault="004404F9" w:rsidP="00BC3E3A">
      <w:pPr>
        <w:tabs>
          <w:tab w:val="left" w:pos="720"/>
          <w:tab w:val="left" w:pos="5040"/>
        </w:tabs>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(v)</w:t>
      </w:r>
      <w:r w:rsidRPr="000F5DB5">
        <w:rPr>
          <w:rFonts w:ascii="Gill Sans MT" w:hAnsi="Gill Sans MT" w:cstheme="minorHAnsi"/>
          <w:color w:val="000000" w:themeColor="text1"/>
          <w:sz w:val="24"/>
          <w:szCs w:val="24"/>
        </w:rPr>
        <w:tab/>
        <w:t xml:space="preserve">appropriate entries have been made in inventories, </w:t>
      </w:r>
      <w:r w:rsidR="00363DBD" w:rsidRPr="000F5DB5">
        <w:rPr>
          <w:rFonts w:ascii="Gill Sans MT" w:hAnsi="Gill Sans MT" w:cstheme="minorHAnsi"/>
          <w:color w:val="000000" w:themeColor="text1"/>
          <w:sz w:val="24"/>
          <w:szCs w:val="24"/>
        </w:rPr>
        <w:t xml:space="preserve">stock </w:t>
      </w:r>
      <w:r w:rsidRPr="000F5DB5">
        <w:rPr>
          <w:rFonts w:ascii="Gill Sans MT" w:hAnsi="Gill Sans MT" w:cstheme="minorHAnsi"/>
          <w:color w:val="000000" w:themeColor="text1"/>
          <w:sz w:val="24"/>
          <w:szCs w:val="24"/>
        </w:rPr>
        <w:t>records as required.</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ind w:left="1440" w:hanging="720"/>
        <w:jc w:val="both"/>
        <w:rPr>
          <w:rFonts w:ascii="Gill Sans MT" w:hAnsi="Gill Sans MT" w:cstheme="minorHAnsi"/>
          <w:i/>
          <w:color w:val="000000" w:themeColor="text1"/>
          <w:sz w:val="24"/>
          <w:szCs w:val="24"/>
        </w:rPr>
      </w:pPr>
      <w:r w:rsidRPr="000F5DB5">
        <w:rPr>
          <w:rFonts w:ascii="Gill Sans MT" w:hAnsi="Gill Sans MT" w:cstheme="minorHAnsi"/>
          <w:b/>
          <w:color w:val="000000" w:themeColor="text1"/>
          <w:sz w:val="24"/>
          <w:szCs w:val="24"/>
        </w:rPr>
        <w:lastRenderedPageBreak/>
        <w:t>(vi)</w:t>
      </w:r>
      <w:r w:rsidRPr="000F5DB5">
        <w:rPr>
          <w:rFonts w:ascii="Gill Sans MT" w:hAnsi="Gill Sans MT" w:cstheme="minorHAnsi"/>
          <w:b/>
          <w:color w:val="000000" w:themeColor="text1"/>
          <w:sz w:val="24"/>
          <w:szCs w:val="24"/>
        </w:rPr>
        <w:tab/>
      </w:r>
      <w:r w:rsidRPr="000F5DB5">
        <w:rPr>
          <w:rFonts w:ascii="Gill Sans MT" w:hAnsi="Gill Sans MT" w:cstheme="minorHAnsi"/>
          <w:color w:val="000000" w:themeColor="text1"/>
          <w:sz w:val="24"/>
          <w:szCs w:val="24"/>
        </w:rPr>
        <w:t>only in</w:t>
      </w:r>
      <w:r w:rsidR="00F90A4A" w:rsidRPr="000F5DB5">
        <w:rPr>
          <w:rFonts w:ascii="Gill Sans MT" w:hAnsi="Gill Sans MT" w:cstheme="minorHAnsi"/>
          <w:color w:val="000000" w:themeColor="text1"/>
          <w:sz w:val="24"/>
          <w:szCs w:val="24"/>
        </w:rPr>
        <w:t xml:space="preserve"> exceptional</w:t>
      </w:r>
      <w:r w:rsidRPr="000F5DB5">
        <w:rPr>
          <w:rFonts w:ascii="Gill Sans MT" w:hAnsi="Gill Sans MT" w:cstheme="minorHAnsi"/>
          <w:color w:val="000000" w:themeColor="text1"/>
          <w:sz w:val="24"/>
          <w:szCs w:val="24"/>
        </w:rPr>
        <w:t xml:space="preserve"> circumstances shall payments be made in advance of receipt.  Such payments shall require the </w:t>
      </w:r>
      <w:r w:rsidR="008C437C" w:rsidRPr="000F5DB5">
        <w:rPr>
          <w:rFonts w:ascii="Gill Sans MT" w:hAnsi="Gill Sans MT" w:cstheme="minorHAnsi"/>
          <w:color w:val="000000" w:themeColor="text1"/>
          <w:sz w:val="24"/>
          <w:szCs w:val="24"/>
        </w:rPr>
        <w:t xml:space="preserve">express </w:t>
      </w:r>
      <w:r w:rsidRPr="000F5DB5">
        <w:rPr>
          <w:rFonts w:ascii="Gill Sans MT" w:hAnsi="Gill Sans MT" w:cstheme="minorHAnsi"/>
          <w:color w:val="000000" w:themeColor="text1"/>
          <w:sz w:val="24"/>
          <w:szCs w:val="24"/>
        </w:rPr>
        <w:t xml:space="preserve">approval of the appropriate </w:t>
      </w:r>
      <w:r w:rsidR="00363DBD" w:rsidRPr="00301654">
        <w:rPr>
          <w:rFonts w:ascii="Gill Sans MT" w:hAnsi="Gill Sans MT" w:cstheme="minorHAnsi"/>
          <w:color w:val="000000" w:themeColor="text1"/>
          <w:sz w:val="24"/>
          <w:szCs w:val="24"/>
        </w:rPr>
        <w:t>Senior Manager</w:t>
      </w:r>
      <w:r w:rsidRPr="00301654">
        <w:rPr>
          <w:rFonts w:ascii="Gill Sans MT" w:hAnsi="Gill Sans MT" w:cstheme="minorHAnsi"/>
          <w:color w:val="000000" w:themeColor="text1"/>
          <w:sz w:val="24"/>
          <w:szCs w:val="24"/>
        </w:rPr>
        <w:t xml:space="preserve">, </w:t>
      </w:r>
      <w:r w:rsidR="008C437C" w:rsidRPr="00301654">
        <w:rPr>
          <w:rFonts w:ascii="Gill Sans MT" w:hAnsi="Gill Sans MT" w:cstheme="minorHAnsi"/>
          <w:color w:val="000000" w:themeColor="text1"/>
          <w:sz w:val="24"/>
          <w:szCs w:val="24"/>
        </w:rPr>
        <w:t xml:space="preserve">and must be agreed </w:t>
      </w:r>
      <w:r w:rsidRPr="00301654">
        <w:rPr>
          <w:rFonts w:ascii="Gill Sans MT" w:hAnsi="Gill Sans MT" w:cstheme="minorHAnsi"/>
          <w:color w:val="000000" w:themeColor="text1"/>
          <w:sz w:val="24"/>
          <w:szCs w:val="24"/>
        </w:rPr>
        <w:t>with the</w:t>
      </w:r>
      <w:r w:rsidR="00F90A4A" w:rsidRPr="00301654">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0F5DB5">
        <w:rPr>
          <w:rFonts w:ascii="Gill Sans MT" w:hAnsi="Gill Sans MT" w:cstheme="minorHAnsi"/>
          <w:i/>
          <w:color w:val="000000" w:themeColor="text1"/>
          <w:sz w:val="24"/>
          <w:szCs w:val="24"/>
        </w:rPr>
        <w:t>.</w:t>
      </w:r>
    </w:p>
    <w:p w:rsidR="002532CA" w:rsidRPr="000F5DB5" w:rsidRDefault="002532CA"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4404F9" w:rsidP="000F5DB5">
      <w:pPr>
        <w:tabs>
          <w:tab w:val="left" w:pos="720"/>
          <w:tab w:val="left" w:pos="5040"/>
        </w:tabs>
        <w:jc w:val="both"/>
        <w:rPr>
          <w:rFonts w:ascii="Gill Sans MT" w:hAnsi="Gill Sans MT" w:cstheme="minorHAnsi"/>
          <w:b/>
          <w:color w:val="000000" w:themeColor="text1"/>
          <w:sz w:val="24"/>
          <w:szCs w:val="24"/>
          <w:u w:val="single"/>
        </w:rPr>
      </w:pPr>
      <w:bookmarkStart w:id="67" w:name="SE126"/>
      <w:bookmarkEnd w:id="67"/>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1</w:t>
      </w:r>
      <w:r w:rsidRPr="000F5DB5">
        <w:rPr>
          <w:rFonts w:ascii="Gill Sans MT" w:hAnsi="Gill Sans MT" w:cstheme="minorHAnsi"/>
          <w:b/>
          <w:color w:val="000000" w:themeColor="text1"/>
          <w:sz w:val="24"/>
          <w:szCs w:val="24"/>
        </w:rPr>
        <w:t>.6</w:t>
      </w:r>
      <w:r w:rsidRPr="000F5DB5">
        <w:rPr>
          <w:rFonts w:ascii="Gill Sans MT" w:hAnsi="Gill Sans MT" w:cstheme="minorHAnsi"/>
          <w:b/>
          <w:color w:val="000000" w:themeColor="text1"/>
          <w:sz w:val="24"/>
          <w:szCs w:val="24"/>
        </w:rPr>
        <w:tab/>
        <w:t>Payment Timetable</w:t>
      </w:r>
    </w:p>
    <w:p w:rsidR="004404F9" w:rsidRPr="000F5DB5" w:rsidRDefault="008C437C" w:rsidP="00BC3E3A">
      <w:pPr>
        <w:pStyle w:val="BodyTextIndent"/>
        <w:rPr>
          <w:rFonts w:ascii="Gill Sans MT" w:hAnsi="Gill Sans MT" w:cstheme="minorHAnsi"/>
          <w:i/>
          <w:color w:val="000000" w:themeColor="text1"/>
          <w:sz w:val="24"/>
          <w:szCs w:val="24"/>
        </w:rPr>
      </w:pPr>
      <w:r w:rsidRPr="000F5DB5">
        <w:rPr>
          <w:rFonts w:ascii="Gill Sans MT" w:hAnsi="Gill Sans MT" w:cstheme="minorHAnsi"/>
          <w:color w:val="000000" w:themeColor="text1"/>
          <w:sz w:val="24"/>
          <w:szCs w:val="24"/>
        </w:rPr>
        <w:t xml:space="preserve">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is required to pay all invoices within 30 calendar days of receiving them.  To allow this </w:t>
      </w:r>
      <w:r w:rsidR="003F2AAE" w:rsidRPr="000F5DB5">
        <w:rPr>
          <w:rFonts w:ascii="Gill Sans MT" w:hAnsi="Gill Sans MT" w:cstheme="minorHAnsi"/>
          <w:color w:val="000000" w:themeColor="text1"/>
          <w:sz w:val="24"/>
          <w:szCs w:val="24"/>
        </w:rPr>
        <w:t xml:space="preserve">payment </w:t>
      </w:r>
      <w:r w:rsidRPr="000F5DB5">
        <w:rPr>
          <w:rFonts w:ascii="Gill Sans MT" w:hAnsi="Gill Sans MT" w:cstheme="minorHAnsi"/>
          <w:color w:val="000000" w:themeColor="text1"/>
          <w:sz w:val="24"/>
          <w:szCs w:val="24"/>
        </w:rPr>
        <w:t xml:space="preserve">target to be met, </w:t>
      </w:r>
      <w:r w:rsidR="004404F9" w:rsidRPr="000F5DB5">
        <w:rPr>
          <w:rFonts w:ascii="Gill Sans MT" w:hAnsi="Gill Sans MT" w:cstheme="minorHAnsi"/>
          <w:color w:val="000000" w:themeColor="text1"/>
          <w:sz w:val="24"/>
          <w:szCs w:val="24"/>
        </w:rPr>
        <w:t xml:space="preserve">invoices must be processed timeously by all </w:t>
      </w:r>
      <w:r w:rsidR="0096067C" w:rsidRPr="000F5DB5">
        <w:rPr>
          <w:rFonts w:ascii="Gill Sans MT" w:hAnsi="Gill Sans MT" w:cstheme="minorHAnsi"/>
          <w:color w:val="000000" w:themeColor="text1"/>
          <w:sz w:val="24"/>
          <w:szCs w:val="24"/>
        </w:rPr>
        <w:t>service</w:t>
      </w:r>
      <w:r w:rsidR="004404F9" w:rsidRPr="000F5DB5">
        <w:rPr>
          <w:rFonts w:ascii="Gill Sans MT" w:hAnsi="Gill Sans MT" w:cstheme="minorHAnsi"/>
          <w:color w:val="000000" w:themeColor="text1"/>
          <w:sz w:val="24"/>
          <w:szCs w:val="24"/>
        </w:rPr>
        <w:t>s</w:t>
      </w:r>
      <w:r w:rsidR="003F2AAE" w:rsidRPr="000F5DB5">
        <w:rPr>
          <w:rFonts w:ascii="Gill Sans MT" w:hAnsi="Gill Sans MT" w:cstheme="minorHAnsi"/>
          <w:color w:val="000000" w:themeColor="text1"/>
          <w:sz w:val="24"/>
          <w:szCs w:val="24"/>
        </w:rPr>
        <w:t xml:space="preserve">.  </w:t>
      </w:r>
      <w:r w:rsidR="00363DBD" w:rsidRPr="00301654">
        <w:rPr>
          <w:rFonts w:ascii="Gill Sans MT" w:hAnsi="Gill Sans MT" w:cstheme="minorHAnsi"/>
          <w:color w:val="000000" w:themeColor="text1"/>
          <w:sz w:val="24"/>
          <w:szCs w:val="24"/>
        </w:rPr>
        <w:t>Senior Managers</w:t>
      </w:r>
      <w:r w:rsidR="001D7C9B" w:rsidRPr="000F5DB5">
        <w:rPr>
          <w:rFonts w:ascii="Gill Sans MT" w:hAnsi="Gill Sans MT" w:cstheme="minorHAnsi"/>
          <w:color w:val="000000" w:themeColor="text1"/>
          <w:sz w:val="24"/>
          <w:szCs w:val="24"/>
        </w:rPr>
        <w:t xml:space="preserve"> </w:t>
      </w:r>
      <w:r w:rsidR="003F2AAE" w:rsidRPr="000F5DB5">
        <w:rPr>
          <w:rFonts w:ascii="Gill Sans MT" w:hAnsi="Gill Sans MT" w:cstheme="minorHAnsi"/>
          <w:color w:val="000000" w:themeColor="text1"/>
          <w:sz w:val="24"/>
          <w:szCs w:val="24"/>
        </w:rPr>
        <w:t xml:space="preserve">should ensure that all invoices are passed to </w:t>
      </w:r>
      <w:r w:rsidR="00363DBD" w:rsidRPr="000F5DB5">
        <w:rPr>
          <w:rFonts w:ascii="Gill Sans MT" w:hAnsi="Gill Sans MT" w:cstheme="minorHAnsi"/>
          <w:color w:val="000000" w:themeColor="text1"/>
          <w:sz w:val="24"/>
          <w:szCs w:val="24"/>
        </w:rPr>
        <w:t xml:space="preserve">Corporate Services </w:t>
      </w:r>
      <w:r w:rsidR="003F2AAE" w:rsidRPr="000F5DB5">
        <w:rPr>
          <w:rFonts w:ascii="Gill Sans MT" w:hAnsi="Gill Sans MT" w:cstheme="minorHAnsi"/>
          <w:color w:val="000000" w:themeColor="text1"/>
          <w:sz w:val="24"/>
          <w:szCs w:val="24"/>
        </w:rPr>
        <w:t>within 21 calendar days of receiving them, unless they are held back due to a dispute</w:t>
      </w:r>
      <w:r w:rsidR="004404F9" w:rsidRPr="000F5DB5">
        <w:rPr>
          <w:rFonts w:ascii="Gill Sans MT" w:hAnsi="Gill Sans MT" w:cstheme="minorHAnsi"/>
          <w:i/>
          <w:color w:val="000000" w:themeColor="text1"/>
          <w:sz w:val="24"/>
          <w:szCs w:val="24"/>
        </w:rPr>
        <w:t>.</w:t>
      </w:r>
    </w:p>
    <w:p w:rsidR="002532CA" w:rsidRPr="000F5DB5" w:rsidRDefault="002532CA" w:rsidP="00BC3E3A">
      <w:pPr>
        <w:tabs>
          <w:tab w:val="left" w:pos="720"/>
          <w:tab w:val="left" w:pos="1440"/>
          <w:tab w:val="left" w:pos="5040"/>
        </w:tabs>
        <w:jc w:val="both"/>
        <w:rPr>
          <w:rFonts w:ascii="Gill Sans MT" w:hAnsi="Gill Sans MT" w:cstheme="minorHAnsi"/>
          <w:b/>
          <w:color w:val="000000" w:themeColor="text1"/>
          <w:sz w:val="24"/>
          <w:szCs w:val="24"/>
        </w:rPr>
      </w:pPr>
      <w:bookmarkStart w:id="68" w:name="SE127"/>
      <w:bookmarkEnd w:id="68"/>
    </w:p>
    <w:p w:rsidR="004404F9" w:rsidRPr="000F5DB5" w:rsidRDefault="004404F9" w:rsidP="00BC3E3A">
      <w:pPr>
        <w:tabs>
          <w:tab w:val="left" w:pos="720"/>
          <w:tab w:val="left" w:pos="1440"/>
          <w:tab w:val="left" w:pos="5040"/>
        </w:tabs>
        <w:jc w:val="both"/>
        <w:rPr>
          <w:rFonts w:ascii="Gill Sans MT" w:hAnsi="Gill Sans MT" w:cstheme="minorHAnsi"/>
          <w:b/>
          <w:color w:val="000000" w:themeColor="text1"/>
          <w:sz w:val="24"/>
          <w:szCs w:val="24"/>
        </w:rPr>
      </w:pPr>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1</w:t>
      </w:r>
      <w:r w:rsidRPr="000F5DB5">
        <w:rPr>
          <w:rFonts w:ascii="Gill Sans MT" w:hAnsi="Gill Sans MT" w:cstheme="minorHAnsi"/>
          <w:b/>
          <w:color w:val="000000" w:themeColor="text1"/>
          <w:sz w:val="24"/>
          <w:szCs w:val="24"/>
        </w:rPr>
        <w:t>.7</w:t>
      </w:r>
      <w:r w:rsidRPr="000F5DB5">
        <w:rPr>
          <w:rFonts w:ascii="Gill Sans MT" w:hAnsi="Gill Sans MT" w:cstheme="minorHAnsi"/>
          <w:b/>
          <w:color w:val="000000" w:themeColor="text1"/>
          <w:sz w:val="24"/>
          <w:szCs w:val="24"/>
        </w:rPr>
        <w:tab/>
        <w:t>Authorised Signatories</w:t>
      </w:r>
    </w:p>
    <w:p w:rsidR="004404F9" w:rsidRPr="000F5DB5" w:rsidRDefault="004404F9" w:rsidP="00BC3E3A">
      <w:pPr>
        <w:pStyle w:val="BodyTextIndent"/>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A list of authorised signatories for the certification of accounts shall be supplied by </w:t>
      </w:r>
      <w:r w:rsidR="003C7A96" w:rsidRPr="000F5DB5">
        <w:rPr>
          <w:rFonts w:ascii="Gill Sans MT" w:hAnsi="Gill Sans MT" w:cstheme="minorHAnsi"/>
          <w:color w:val="000000" w:themeColor="text1"/>
          <w:sz w:val="24"/>
          <w:szCs w:val="24"/>
        </w:rPr>
        <w:t>each</w:t>
      </w:r>
      <w:r w:rsidRPr="000F5DB5">
        <w:rPr>
          <w:rFonts w:ascii="Gill Sans MT" w:hAnsi="Gill Sans MT" w:cstheme="minorHAnsi"/>
          <w:color w:val="000000" w:themeColor="text1"/>
          <w:sz w:val="24"/>
          <w:szCs w:val="24"/>
        </w:rPr>
        <w:t xml:space="preserve"> </w:t>
      </w:r>
      <w:r w:rsidR="0030243E" w:rsidRPr="00301654">
        <w:rPr>
          <w:rFonts w:ascii="Gill Sans MT" w:hAnsi="Gill Sans MT" w:cstheme="minorHAnsi"/>
          <w:color w:val="000000" w:themeColor="text1"/>
          <w:sz w:val="24"/>
          <w:szCs w:val="24"/>
        </w:rPr>
        <w:t>Senior Manager</w:t>
      </w:r>
      <w:r w:rsidRPr="00301654">
        <w:rPr>
          <w:rFonts w:ascii="Gill Sans MT" w:hAnsi="Gill Sans MT" w:cstheme="minorHAnsi"/>
          <w:color w:val="000000" w:themeColor="text1"/>
          <w:sz w:val="24"/>
          <w:szCs w:val="24"/>
        </w:rPr>
        <w:t>, to the</w:t>
      </w:r>
      <w:r w:rsidR="00F90A4A" w:rsidRPr="00301654">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0F5DB5">
        <w:rPr>
          <w:rFonts w:ascii="Gill Sans MT" w:hAnsi="Gill Sans MT" w:cstheme="minorHAnsi"/>
          <w:color w:val="000000" w:themeColor="text1"/>
          <w:sz w:val="24"/>
          <w:szCs w:val="24"/>
        </w:rPr>
        <w:t xml:space="preserve"> together with specimen signatures.  Additions or deletions shall be notified to</w:t>
      </w:r>
      <w:r w:rsidR="003A194E" w:rsidRPr="000F5DB5">
        <w:rPr>
          <w:rFonts w:ascii="Gill Sans MT" w:hAnsi="Gill Sans MT" w:cstheme="minorHAnsi"/>
          <w:color w:val="000000" w:themeColor="text1"/>
          <w:sz w:val="24"/>
          <w:szCs w:val="24"/>
        </w:rPr>
        <w:t xml:space="preserve"> the </w:t>
      </w:r>
      <w:r w:rsidR="00296F60" w:rsidRPr="00301654">
        <w:rPr>
          <w:rFonts w:ascii="Gill Sans MT" w:hAnsi="Gill Sans MT" w:cstheme="minorHAnsi"/>
          <w:color w:val="000000" w:themeColor="text1"/>
          <w:sz w:val="24"/>
          <w:szCs w:val="24"/>
        </w:rPr>
        <w:t>Head of Corporate Services</w:t>
      </w:r>
      <w:r w:rsidR="0097017C">
        <w:rPr>
          <w:rFonts w:ascii="Gill Sans MT" w:hAnsi="Gill Sans MT" w:cstheme="minorHAnsi"/>
          <w:color w:val="000000" w:themeColor="text1"/>
          <w:sz w:val="24"/>
          <w:szCs w:val="24"/>
        </w:rPr>
        <w:t xml:space="preserve"> </w:t>
      </w:r>
      <w:r w:rsidRPr="00301654">
        <w:rPr>
          <w:rFonts w:ascii="Gill Sans MT" w:hAnsi="Gill Sans MT" w:cstheme="minorHAnsi"/>
          <w:color w:val="000000" w:themeColor="text1"/>
          <w:sz w:val="24"/>
          <w:szCs w:val="24"/>
        </w:rPr>
        <w:t xml:space="preserve">as they occur and the accuracy of the list shall be reviewed </w:t>
      </w:r>
      <w:r w:rsidR="003F2AAE" w:rsidRPr="00301654">
        <w:rPr>
          <w:rFonts w:ascii="Gill Sans MT" w:hAnsi="Gill Sans MT" w:cstheme="minorHAnsi"/>
          <w:color w:val="000000" w:themeColor="text1"/>
          <w:sz w:val="24"/>
          <w:szCs w:val="24"/>
        </w:rPr>
        <w:t xml:space="preserve">at least </w:t>
      </w:r>
      <w:r w:rsidRPr="00301654">
        <w:rPr>
          <w:rFonts w:ascii="Gill Sans MT" w:hAnsi="Gill Sans MT" w:cstheme="minorHAnsi"/>
          <w:color w:val="000000" w:themeColor="text1"/>
          <w:sz w:val="24"/>
          <w:szCs w:val="24"/>
        </w:rPr>
        <w:t xml:space="preserve">annually by the appropriate </w:t>
      </w:r>
      <w:r w:rsidR="00BC2ECE" w:rsidRPr="00301654">
        <w:rPr>
          <w:rFonts w:ascii="Gill Sans MT" w:hAnsi="Gill Sans MT" w:cstheme="minorHAnsi"/>
          <w:color w:val="000000" w:themeColor="text1"/>
          <w:sz w:val="24"/>
          <w:szCs w:val="24"/>
        </w:rPr>
        <w:t>Senior Manager</w:t>
      </w:r>
      <w:r w:rsidR="000F5DB5" w:rsidRPr="00301654">
        <w:rPr>
          <w:rFonts w:ascii="Gill Sans MT" w:hAnsi="Gill Sans MT" w:cstheme="minorHAnsi"/>
          <w:color w:val="000000" w:themeColor="text1"/>
          <w:sz w:val="24"/>
          <w:szCs w:val="24"/>
        </w:rPr>
        <w:t xml:space="preserve">. </w:t>
      </w:r>
      <w:r w:rsidRPr="00301654">
        <w:rPr>
          <w:rFonts w:ascii="Gill Sans MT" w:hAnsi="Gill Sans MT" w:cstheme="minorHAnsi"/>
          <w:color w:val="000000" w:themeColor="text1"/>
          <w:sz w:val="24"/>
          <w:szCs w:val="24"/>
        </w:rPr>
        <w:t xml:space="preserve">No payment shall be made unless </w:t>
      </w:r>
      <w:r w:rsidRPr="000F5DB5">
        <w:rPr>
          <w:rFonts w:ascii="Gill Sans MT" w:hAnsi="Gill Sans MT" w:cstheme="minorHAnsi"/>
          <w:color w:val="000000" w:themeColor="text1"/>
          <w:sz w:val="24"/>
          <w:szCs w:val="24"/>
        </w:rPr>
        <w:t>certified by an authorised signatory.</w:t>
      </w: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0356A6" w:rsidRDefault="000356A6" w:rsidP="00BC3E3A">
      <w:pPr>
        <w:tabs>
          <w:tab w:val="left" w:pos="720"/>
          <w:tab w:val="left" w:pos="1440"/>
          <w:tab w:val="left" w:pos="5040"/>
        </w:tabs>
        <w:jc w:val="both"/>
        <w:rPr>
          <w:rFonts w:ascii="Gill Sans MT" w:hAnsi="Gill Sans MT" w:cstheme="minorHAnsi"/>
          <w:b/>
          <w:color w:val="000000" w:themeColor="text1"/>
          <w:sz w:val="24"/>
          <w:szCs w:val="24"/>
        </w:rPr>
      </w:pPr>
      <w:bookmarkStart w:id="69" w:name="SE128"/>
      <w:bookmarkEnd w:id="69"/>
    </w:p>
    <w:p w:rsidR="000356A6" w:rsidRDefault="000356A6" w:rsidP="00BC3E3A">
      <w:pPr>
        <w:tabs>
          <w:tab w:val="left" w:pos="720"/>
          <w:tab w:val="left" w:pos="1440"/>
          <w:tab w:val="left" w:pos="5040"/>
        </w:tabs>
        <w:jc w:val="both"/>
        <w:rPr>
          <w:rFonts w:ascii="Gill Sans MT" w:hAnsi="Gill Sans MT" w:cstheme="minorHAnsi"/>
          <w:b/>
          <w:color w:val="000000" w:themeColor="text1"/>
          <w:sz w:val="24"/>
          <w:szCs w:val="24"/>
        </w:rPr>
      </w:pPr>
    </w:p>
    <w:p w:rsidR="000356A6" w:rsidRDefault="000356A6" w:rsidP="00BC3E3A">
      <w:pPr>
        <w:tabs>
          <w:tab w:val="left" w:pos="720"/>
          <w:tab w:val="left" w:pos="1440"/>
          <w:tab w:val="left" w:pos="5040"/>
        </w:tabs>
        <w:jc w:val="both"/>
        <w:rPr>
          <w:rFonts w:ascii="Gill Sans MT" w:hAnsi="Gill Sans MT" w:cstheme="minorHAnsi"/>
          <w:b/>
          <w:color w:val="000000" w:themeColor="text1"/>
          <w:sz w:val="24"/>
          <w:szCs w:val="24"/>
        </w:rPr>
      </w:pPr>
    </w:p>
    <w:p w:rsidR="000356A6" w:rsidRDefault="000356A6" w:rsidP="00BC3E3A">
      <w:pPr>
        <w:tabs>
          <w:tab w:val="left" w:pos="720"/>
          <w:tab w:val="left" w:pos="1440"/>
          <w:tab w:val="left" w:pos="5040"/>
        </w:tabs>
        <w:jc w:val="both"/>
        <w:rPr>
          <w:rFonts w:ascii="Gill Sans MT" w:hAnsi="Gill Sans MT" w:cstheme="minorHAnsi"/>
          <w:b/>
          <w:color w:val="000000" w:themeColor="text1"/>
          <w:sz w:val="24"/>
          <w:szCs w:val="24"/>
        </w:rPr>
      </w:pPr>
    </w:p>
    <w:p w:rsidR="000356A6" w:rsidRDefault="000356A6" w:rsidP="00BC3E3A">
      <w:pPr>
        <w:tabs>
          <w:tab w:val="left" w:pos="720"/>
          <w:tab w:val="left" w:pos="1440"/>
          <w:tab w:val="left" w:pos="5040"/>
        </w:tabs>
        <w:jc w:val="both"/>
        <w:rPr>
          <w:rFonts w:ascii="Gill Sans MT" w:hAnsi="Gill Sans MT" w:cstheme="minorHAnsi"/>
          <w:b/>
          <w:color w:val="000000" w:themeColor="text1"/>
          <w:sz w:val="24"/>
          <w:szCs w:val="24"/>
        </w:rPr>
      </w:pP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1</w:t>
      </w:r>
      <w:r w:rsidRPr="000F5DB5">
        <w:rPr>
          <w:rFonts w:ascii="Gill Sans MT" w:hAnsi="Gill Sans MT" w:cstheme="minorHAnsi"/>
          <w:b/>
          <w:color w:val="000000" w:themeColor="text1"/>
          <w:sz w:val="24"/>
          <w:szCs w:val="24"/>
        </w:rPr>
        <w:t>.8</w:t>
      </w:r>
      <w:r w:rsidRPr="000F5DB5">
        <w:rPr>
          <w:rFonts w:ascii="Gill Sans MT" w:hAnsi="Gill Sans MT" w:cstheme="minorHAnsi"/>
          <w:b/>
          <w:color w:val="000000" w:themeColor="text1"/>
          <w:sz w:val="24"/>
          <w:szCs w:val="24"/>
        </w:rPr>
        <w:tab/>
        <w:t xml:space="preserve">Duplicate Invoices </w:t>
      </w:r>
      <w:r w:rsidR="0097017C" w:rsidRPr="000F5DB5">
        <w:rPr>
          <w:rFonts w:ascii="Gill Sans MT" w:hAnsi="Gill Sans MT" w:cstheme="minorHAnsi"/>
          <w:b/>
          <w:color w:val="000000" w:themeColor="text1"/>
          <w:sz w:val="24"/>
          <w:szCs w:val="24"/>
        </w:rPr>
        <w:t>etc.</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lastRenderedPageBreak/>
        <w:t xml:space="preserve">Payment shall not be made on duplicate or photocopy invoices unless the </w:t>
      </w:r>
      <w:r w:rsidR="00867299" w:rsidRPr="00301654">
        <w:rPr>
          <w:rFonts w:ascii="Gill Sans MT" w:hAnsi="Gill Sans MT" w:cstheme="minorHAnsi"/>
          <w:color w:val="000000" w:themeColor="text1"/>
          <w:sz w:val="24"/>
          <w:szCs w:val="24"/>
        </w:rPr>
        <w:t xml:space="preserve">relevant </w:t>
      </w:r>
      <w:r w:rsidR="00BC2ECE" w:rsidRPr="00301654">
        <w:rPr>
          <w:rFonts w:ascii="Gill Sans MT" w:hAnsi="Gill Sans MT" w:cstheme="minorHAnsi"/>
          <w:color w:val="000000" w:themeColor="text1"/>
          <w:sz w:val="24"/>
          <w:szCs w:val="24"/>
        </w:rPr>
        <w:t>Senior Manager</w:t>
      </w:r>
      <w:r w:rsidR="001B6691" w:rsidRPr="00301654">
        <w:rPr>
          <w:rFonts w:ascii="Gill Sans MT" w:hAnsi="Gill Sans MT" w:cstheme="minorHAnsi"/>
          <w:color w:val="000000" w:themeColor="text1"/>
          <w:sz w:val="24"/>
          <w:szCs w:val="24"/>
        </w:rPr>
        <w:t xml:space="preserve"> </w:t>
      </w:r>
      <w:r w:rsidRPr="000F5DB5">
        <w:rPr>
          <w:rFonts w:ascii="Gill Sans MT" w:hAnsi="Gill Sans MT" w:cstheme="minorHAnsi"/>
          <w:color w:val="000000" w:themeColor="text1"/>
          <w:sz w:val="24"/>
          <w:szCs w:val="24"/>
        </w:rPr>
        <w:t>or other authorised officer certifies in writing that the amounts have not previously been passed for payment.</w:t>
      </w:r>
    </w:p>
    <w:p w:rsidR="002532CA" w:rsidRPr="000F5DB5" w:rsidRDefault="002532CA" w:rsidP="00BC3E3A">
      <w:pPr>
        <w:tabs>
          <w:tab w:val="left" w:pos="720"/>
          <w:tab w:val="left" w:pos="1440"/>
          <w:tab w:val="left" w:pos="5040"/>
        </w:tabs>
        <w:jc w:val="both"/>
        <w:rPr>
          <w:rFonts w:ascii="Gill Sans MT" w:hAnsi="Gill Sans MT" w:cstheme="minorHAnsi"/>
          <w:b/>
          <w:color w:val="000000" w:themeColor="text1"/>
          <w:sz w:val="24"/>
          <w:szCs w:val="24"/>
        </w:rPr>
      </w:pPr>
    </w:p>
    <w:p w:rsidR="004404F9" w:rsidRPr="000F5DB5" w:rsidRDefault="004404F9" w:rsidP="00BC3E3A">
      <w:pPr>
        <w:tabs>
          <w:tab w:val="left" w:pos="720"/>
          <w:tab w:val="left" w:pos="1440"/>
          <w:tab w:val="left" w:pos="5040"/>
        </w:tabs>
        <w:jc w:val="both"/>
        <w:rPr>
          <w:rFonts w:ascii="Gill Sans MT" w:hAnsi="Gill Sans MT" w:cstheme="minorHAnsi"/>
          <w:b/>
          <w:color w:val="000000" w:themeColor="text1"/>
          <w:sz w:val="24"/>
          <w:szCs w:val="24"/>
        </w:rPr>
      </w:pPr>
      <w:bookmarkStart w:id="70" w:name="SE129"/>
      <w:bookmarkEnd w:id="70"/>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1</w:t>
      </w:r>
      <w:r w:rsidRPr="000F5DB5">
        <w:rPr>
          <w:rFonts w:ascii="Gill Sans MT" w:hAnsi="Gill Sans MT" w:cstheme="minorHAnsi"/>
          <w:b/>
          <w:color w:val="000000" w:themeColor="text1"/>
          <w:sz w:val="24"/>
          <w:szCs w:val="24"/>
        </w:rPr>
        <w:t>.9</w:t>
      </w:r>
      <w:r w:rsidRPr="000F5DB5">
        <w:rPr>
          <w:rFonts w:ascii="Gill Sans MT" w:hAnsi="Gill Sans MT" w:cstheme="minorHAnsi"/>
          <w:color w:val="000000" w:themeColor="text1"/>
          <w:sz w:val="24"/>
          <w:szCs w:val="24"/>
        </w:rPr>
        <w:tab/>
      </w:r>
      <w:r w:rsidRPr="000F5DB5">
        <w:rPr>
          <w:rFonts w:ascii="Gill Sans MT" w:hAnsi="Gill Sans MT" w:cstheme="minorHAnsi"/>
          <w:b/>
          <w:color w:val="000000" w:themeColor="text1"/>
          <w:sz w:val="24"/>
          <w:szCs w:val="24"/>
        </w:rPr>
        <w:t>Finance Service Checks</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The</w:t>
      </w:r>
      <w:r w:rsidR="003A194E"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00952CD2">
        <w:rPr>
          <w:rFonts w:ascii="Gill Sans MT" w:hAnsi="Gill Sans MT" w:cstheme="minorHAnsi"/>
          <w:i/>
          <w:color w:val="000000" w:themeColor="text1"/>
          <w:sz w:val="24"/>
          <w:szCs w:val="24"/>
        </w:rPr>
        <w:t xml:space="preserve"> </w:t>
      </w:r>
      <w:r w:rsidRPr="000F5DB5">
        <w:rPr>
          <w:rFonts w:ascii="Gill Sans MT" w:hAnsi="Gill Sans MT" w:cstheme="minorHAnsi"/>
          <w:color w:val="000000" w:themeColor="text1"/>
          <w:sz w:val="24"/>
          <w:szCs w:val="24"/>
        </w:rPr>
        <w:t xml:space="preserve">shall supplement the </w:t>
      </w:r>
      <w:r w:rsidR="0096067C" w:rsidRPr="000F5DB5">
        <w:rPr>
          <w:rFonts w:ascii="Gill Sans MT" w:hAnsi="Gill Sans MT" w:cstheme="minorHAnsi"/>
          <w:i/>
          <w:color w:val="000000" w:themeColor="text1"/>
          <w:sz w:val="24"/>
          <w:szCs w:val="24"/>
        </w:rPr>
        <w:t>service</w:t>
      </w:r>
      <w:r w:rsidRPr="000F5DB5">
        <w:rPr>
          <w:rFonts w:ascii="Gill Sans MT" w:hAnsi="Gill Sans MT" w:cstheme="minorHAnsi"/>
          <w:color w:val="000000" w:themeColor="text1"/>
          <w:sz w:val="24"/>
          <w:szCs w:val="24"/>
        </w:rPr>
        <w:t xml:space="preserve"> checks on payment of accounts as he</w:t>
      </w:r>
      <w:r w:rsidR="00BC2ECE" w:rsidRPr="000F5DB5">
        <w:rPr>
          <w:rFonts w:ascii="Gill Sans MT" w:hAnsi="Gill Sans MT" w:cstheme="minorHAnsi"/>
          <w:color w:val="000000" w:themeColor="text1"/>
          <w:sz w:val="24"/>
          <w:szCs w:val="24"/>
        </w:rPr>
        <w:t>/she</w:t>
      </w:r>
      <w:r w:rsidRPr="000F5DB5">
        <w:rPr>
          <w:rFonts w:ascii="Gill Sans MT" w:hAnsi="Gill Sans MT" w:cstheme="minorHAnsi"/>
          <w:color w:val="000000" w:themeColor="text1"/>
          <w:sz w:val="24"/>
          <w:szCs w:val="24"/>
        </w:rPr>
        <w:t xml:space="preserve"> considers necessary.</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5040"/>
        </w:tabs>
        <w:jc w:val="both"/>
        <w:rPr>
          <w:rFonts w:ascii="Gill Sans MT" w:hAnsi="Gill Sans MT" w:cstheme="minorHAnsi"/>
          <w:b/>
          <w:color w:val="000000" w:themeColor="text1"/>
          <w:sz w:val="24"/>
          <w:szCs w:val="24"/>
        </w:rPr>
      </w:pPr>
      <w:bookmarkStart w:id="71" w:name="SE1210"/>
      <w:bookmarkEnd w:id="71"/>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1</w:t>
      </w:r>
      <w:r w:rsidRPr="000F5DB5">
        <w:rPr>
          <w:rFonts w:ascii="Gill Sans MT" w:hAnsi="Gill Sans MT" w:cstheme="minorHAnsi"/>
          <w:b/>
          <w:color w:val="000000" w:themeColor="text1"/>
          <w:sz w:val="24"/>
          <w:szCs w:val="24"/>
        </w:rPr>
        <w:t>.10</w:t>
      </w:r>
      <w:r w:rsidRPr="000F5DB5">
        <w:rPr>
          <w:rFonts w:ascii="Gill Sans MT" w:hAnsi="Gill Sans MT" w:cstheme="minorHAnsi"/>
          <w:color w:val="000000" w:themeColor="text1"/>
          <w:sz w:val="24"/>
          <w:szCs w:val="24"/>
        </w:rPr>
        <w:tab/>
      </w:r>
      <w:r w:rsidRPr="000F5DB5">
        <w:rPr>
          <w:rFonts w:ascii="Gill Sans MT" w:hAnsi="Gill Sans MT" w:cstheme="minorHAnsi"/>
          <w:b/>
          <w:color w:val="000000" w:themeColor="text1"/>
          <w:sz w:val="24"/>
          <w:szCs w:val="24"/>
        </w:rPr>
        <w:t>Amendments to Payment Vouchers</w:t>
      </w:r>
    </w:p>
    <w:p w:rsidR="004404F9" w:rsidRPr="000F5DB5" w:rsidRDefault="004404F9" w:rsidP="00BC3E3A">
      <w:pPr>
        <w:tabs>
          <w:tab w:val="left" w:pos="72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Any amendments to payment vouchers shall be made in ink and initialled by the officer making them, stating briefly the reasons where this is not self</w:t>
      </w:r>
      <w:r w:rsidR="00867299" w:rsidRPr="000F5DB5">
        <w:rPr>
          <w:rFonts w:ascii="Gill Sans MT" w:hAnsi="Gill Sans MT" w:cstheme="minorHAnsi"/>
          <w:color w:val="000000" w:themeColor="text1"/>
          <w:sz w:val="24"/>
          <w:szCs w:val="24"/>
        </w:rPr>
        <w:t>-</w:t>
      </w:r>
      <w:r w:rsidRPr="000F5DB5">
        <w:rPr>
          <w:rFonts w:ascii="Gill Sans MT" w:hAnsi="Gill Sans MT" w:cstheme="minorHAnsi"/>
          <w:color w:val="000000" w:themeColor="text1"/>
          <w:sz w:val="24"/>
          <w:szCs w:val="24"/>
        </w:rPr>
        <w:t>evident.  Alterations must not be made using correction fluids.  Tax invoices must be returned to the creditor for alteration.</w:t>
      </w:r>
    </w:p>
    <w:p w:rsidR="004404F9" w:rsidRPr="000F5DB5" w:rsidRDefault="004404F9" w:rsidP="00BC3E3A">
      <w:pPr>
        <w:tabs>
          <w:tab w:val="left" w:pos="720"/>
          <w:tab w:val="left" w:pos="1440"/>
          <w:tab w:val="left" w:pos="5040"/>
        </w:tabs>
        <w:jc w:val="both"/>
        <w:rPr>
          <w:rFonts w:ascii="Gill Sans MT" w:hAnsi="Gill Sans MT" w:cstheme="minorHAnsi"/>
          <w:b/>
          <w:color w:val="000000" w:themeColor="text1"/>
          <w:sz w:val="24"/>
          <w:szCs w:val="24"/>
        </w:rPr>
      </w:pPr>
      <w:bookmarkStart w:id="72" w:name="S13"/>
      <w:bookmarkEnd w:id="72"/>
    </w:p>
    <w:p w:rsidR="003F2AAE" w:rsidRPr="000F5DB5" w:rsidRDefault="003F2AAE" w:rsidP="00BC3E3A">
      <w:pPr>
        <w:tabs>
          <w:tab w:val="left" w:pos="720"/>
          <w:tab w:val="left" w:pos="1440"/>
          <w:tab w:val="left" w:pos="5040"/>
        </w:tabs>
        <w:jc w:val="both"/>
        <w:rPr>
          <w:rFonts w:ascii="Gill Sans MT" w:hAnsi="Gill Sans MT" w:cstheme="minorHAnsi"/>
          <w:b/>
          <w:color w:val="000000" w:themeColor="text1"/>
          <w:sz w:val="24"/>
          <w:szCs w:val="24"/>
        </w:rPr>
      </w:pPr>
    </w:p>
    <w:p w:rsidR="004404F9" w:rsidRPr="000F5DB5" w:rsidRDefault="00B86689" w:rsidP="00BC3E3A">
      <w:pPr>
        <w:tabs>
          <w:tab w:val="left" w:pos="720"/>
          <w:tab w:val="left" w:pos="1440"/>
          <w:tab w:val="left" w:pos="5040"/>
        </w:tabs>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br w:type="page"/>
      </w:r>
      <w:r w:rsidR="004404F9" w:rsidRPr="000F5DB5">
        <w:rPr>
          <w:rFonts w:ascii="Gill Sans MT" w:hAnsi="Gill Sans MT" w:cstheme="minorHAnsi"/>
          <w:b/>
          <w:color w:val="000000" w:themeColor="text1"/>
          <w:sz w:val="24"/>
          <w:szCs w:val="24"/>
        </w:rPr>
        <w:lastRenderedPageBreak/>
        <w:t>1</w:t>
      </w:r>
      <w:r w:rsidR="00BC1FD0">
        <w:rPr>
          <w:rFonts w:ascii="Gill Sans MT" w:hAnsi="Gill Sans MT" w:cstheme="minorHAnsi"/>
          <w:b/>
          <w:color w:val="000000" w:themeColor="text1"/>
          <w:sz w:val="24"/>
          <w:szCs w:val="24"/>
        </w:rPr>
        <w:t>2</w:t>
      </w:r>
      <w:r w:rsidR="004404F9" w:rsidRPr="000F5DB5">
        <w:rPr>
          <w:rFonts w:ascii="Gill Sans MT" w:hAnsi="Gill Sans MT" w:cstheme="minorHAnsi"/>
          <w:color w:val="000000" w:themeColor="text1"/>
          <w:sz w:val="24"/>
          <w:szCs w:val="24"/>
        </w:rPr>
        <w:tab/>
      </w:r>
      <w:r w:rsidR="004404F9" w:rsidRPr="000F5DB5">
        <w:rPr>
          <w:rFonts w:ascii="Gill Sans MT" w:hAnsi="Gill Sans MT" w:cstheme="minorHAnsi"/>
          <w:b/>
          <w:color w:val="000000" w:themeColor="text1"/>
          <w:sz w:val="24"/>
          <w:szCs w:val="24"/>
        </w:rPr>
        <w:t>ACCOUNTING</w:t>
      </w: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jc w:val="both"/>
        <w:rPr>
          <w:rFonts w:ascii="Gill Sans MT" w:hAnsi="Gill Sans MT" w:cstheme="minorHAnsi"/>
          <w:b/>
          <w:color w:val="000000" w:themeColor="text1"/>
          <w:sz w:val="24"/>
          <w:szCs w:val="24"/>
        </w:rPr>
      </w:pPr>
      <w:bookmarkStart w:id="73" w:name="S131"/>
      <w:bookmarkEnd w:id="73"/>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2</w:t>
      </w:r>
      <w:r w:rsidRPr="000F5DB5">
        <w:rPr>
          <w:rFonts w:ascii="Gill Sans MT" w:hAnsi="Gill Sans MT" w:cstheme="minorHAnsi"/>
          <w:b/>
          <w:color w:val="000000" w:themeColor="text1"/>
          <w:sz w:val="24"/>
          <w:szCs w:val="24"/>
        </w:rPr>
        <w:t>.1</w:t>
      </w:r>
      <w:r w:rsidRPr="000F5DB5">
        <w:rPr>
          <w:rFonts w:ascii="Gill Sans MT" w:hAnsi="Gill Sans MT" w:cstheme="minorHAnsi"/>
          <w:color w:val="000000" w:themeColor="text1"/>
          <w:sz w:val="24"/>
          <w:szCs w:val="24"/>
        </w:rPr>
        <w:tab/>
      </w:r>
      <w:r w:rsidRPr="000F5DB5">
        <w:rPr>
          <w:rFonts w:ascii="Gill Sans MT" w:hAnsi="Gill Sans MT" w:cstheme="minorHAnsi"/>
          <w:b/>
          <w:color w:val="000000" w:themeColor="text1"/>
          <w:sz w:val="24"/>
          <w:szCs w:val="24"/>
        </w:rPr>
        <w:t>Accounting Procedures and Records</w:t>
      </w:r>
    </w:p>
    <w:p w:rsidR="004404F9" w:rsidRPr="00301654"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All accounting procedures and records of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shall be determined by</w:t>
      </w:r>
      <w:r w:rsidR="003A194E" w:rsidRPr="000F5DB5">
        <w:rPr>
          <w:rFonts w:ascii="Gill Sans MT" w:hAnsi="Gill Sans MT" w:cstheme="minorHAnsi"/>
          <w:color w:val="000000" w:themeColor="text1"/>
          <w:sz w:val="24"/>
          <w:szCs w:val="24"/>
        </w:rPr>
        <w:t xml:space="preserve"> the </w:t>
      </w:r>
      <w:r w:rsidR="00296F60" w:rsidRPr="00301654">
        <w:rPr>
          <w:rFonts w:ascii="Gill Sans MT" w:hAnsi="Gill Sans MT" w:cstheme="minorHAnsi"/>
          <w:color w:val="000000" w:themeColor="text1"/>
          <w:sz w:val="24"/>
          <w:szCs w:val="24"/>
        </w:rPr>
        <w:t>Head of Corporate Services</w:t>
      </w:r>
      <w:r w:rsidR="000F5DB5" w:rsidRPr="00301654">
        <w:rPr>
          <w:rFonts w:ascii="Gill Sans MT" w:hAnsi="Gill Sans MT" w:cstheme="minorHAnsi"/>
          <w:color w:val="000000" w:themeColor="text1"/>
          <w:sz w:val="24"/>
          <w:szCs w:val="24"/>
        </w:rPr>
        <w:t xml:space="preserve"> </w:t>
      </w:r>
      <w:r w:rsidR="007F72E4" w:rsidRPr="00301654">
        <w:rPr>
          <w:rFonts w:ascii="Gill Sans MT" w:hAnsi="Gill Sans MT" w:cstheme="minorHAnsi"/>
          <w:color w:val="000000" w:themeColor="text1"/>
          <w:sz w:val="24"/>
          <w:szCs w:val="24"/>
        </w:rPr>
        <w:t>a</w:t>
      </w:r>
      <w:r w:rsidRPr="00301654">
        <w:rPr>
          <w:rFonts w:ascii="Gill Sans MT" w:hAnsi="Gill Sans MT" w:cstheme="minorHAnsi"/>
          <w:color w:val="000000" w:themeColor="text1"/>
          <w:sz w:val="24"/>
          <w:szCs w:val="24"/>
        </w:rPr>
        <w:t xml:space="preserve">nd all accounts and accounting records of the </w:t>
      </w:r>
      <w:r w:rsidR="00A711DC" w:rsidRPr="00301654">
        <w:rPr>
          <w:rFonts w:ascii="Gill Sans MT" w:hAnsi="Gill Sans MT" w:cstheme="minorHAnsi"/>
          <w:color w:val="000000" w:themeColor="text1"/>
          <w:sz w:val="24"/>
          <w:szCs w:val="24"/>
        </w:rPr>
        <w:t>Trust</w:t>
      </w:r>
      <w:r w:rsidRPr="00301654">
        <w:rPr>
          <w:rFonts w:ascii="Gill Sans MT" w:hAnsi="Gill Sans MT" w:cstheme="minorHAnsi"/>
          <w:color w:val="000000" w:themeColor="text1"/>
          <w:sz w:val="24"/>
          <w:szCs w:val="24"/>
        </w:rPr>
        <w:t xml:space="preserve"> shall be compiled by the</w:t>
      </w:r>
      <w:r w:rsidR="003A194E" w:rsidRPr="00301654">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301654">
        <w:rPr>
          <w:rFonts w:ascii="Gill Sans MT" w:hAnsi="Gill Sans MT" w:cstheme="minorHAnsi"/>
          <w:color w:val="000000" w:themeColor="text1"/>
          <w:sz w:val="24"/>
          <w:szCs w:val="24"/>
        </w:rPr>
        <w:t xml:space="preserve"> or under his</w:t>
      </w:r>
      <w:r w:rsidR="00BC2ECE" w:rsidRPr="00301654">
        <w:rPr>
          <w:rFonts w:ascii="Gill Sans MT" w:hAnsi="Gill Sans MT" w:cstheme="minorHAnsi"/>
          <w:color w:val="000000" w:themeColor="text1"/>
          <w:sz w:val="24"/>
          <w:szCs w:val="24"/>
        </w:rPr>
        <w:t>/her</w:t>
      </w:r>
      <w:r w:rsidRPr="00301654">
        <w:rPr>
          <w:rFonts w:ascii="Gill Sans MT" w:hAnsi="Gill Sans MT" w:cstheme="minorHAnsi"/>
          <w:color w:val="000000" w:themeColor="text1"/>
          <w:sz w:val="24"/>
          <w:szCs w:val="24"/>
        </w:rPr>
        <w:t xml:space="preserve"> direction.</w:t>
      </w:r>
    </w:p>
    <w:p w:rsidR="002532CA" w:rsidRPr="000F5DB5" w:rsidRDefault="002532CA"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 w:val="left" w:pos="5040"/>
        </w:tabs>
        <w:jc w:val="both"/>
        <w:rPr>
          <w:rFonts w:ascii="Gill Sans MT" w:hAnsi="Gill Sans MT" w:cstheme="minorHAnsi"/>
          <w:b/>
          <w:color w:val="000000" w:themeColor="text1"/>
          <w:sz w:val="24"/>
          <w:szCs w:val="24"/>
        </w:rPr>
      </w:pPr>
      <w:bookmarkStart w:id="74" w:name="S132"/>
      <w:bookmarkEnd w:id="74"/>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2</w:t>
      </w:r>
      <w:r w:rsidRPr="000F5DB5">
        <w:rPr>
          <w:rFonts w:ascii="Gill Sans MT" w:hAnsi="Gill Sans MT" w:cstheme="minorHAnsi"/>
          <w:b/>
          <w:color w:val="000000" w:themeColor="text1"/>
          <w:sz w:val="24"/>
          <w:szCs w:val="24"/>
        </w:rPr>
        <w:t>.2</w:t>
      </w:r>
      <w:r w:rsidRPr="000F5DB5">
        <w:rPr>
          <w:rFonts w:ascii="Gill Sans MT" w:hAnsi="Gill Sans MT" w:cstheme="minorHAnsi"/>
          <w:color w:val="000000" w:themeColor="text1"/>
          <w:sz w:val="24"/>
          <w:szCs w:val="24"/>
        </w:rPr>
        <w:tab/>
      </w:r>
      <w:r w:rsidRPr="000F5DB5">
        <w:rPr>
          <w:rFonts w:ascii="Gill Sans MT" w:hAnsi="Gill Sans MT" w:cstheme="minorHAnsi"/>
          <w:b/>
          <w:color w:val="000000" w:themeColor="text1"/>
          <w:sz w:val="24"/>
          <w:szCs w:val="24"/>
        </w:rPr>
        <w:t>Internal Check</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The following principles shall be observed in the allocation of duties:-</w:t>
      </w: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4404F9" w:rsidP="00BC3E3A">
      <w:pPr>
        <w:numPr>
          <w:ilvl w:val="0"/>
          <w:numId w:val="12"/>
        </w:numPr>
        <w:tabs>
          <w:tab w:val="left" w:pos="720"/>
          <w:tab w:val="left" w:pos="5040"/>
        </w:tabs>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procedures to be followed regarding the calculation, checking and recording of sums due by or to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should be arranged in such a way whereby the work of one person is proven independent or is complementary to the work of another and these operations shall be separated from the duty of collecting or disbursing such sums.</w:t>
      </w:r>
    </w:p>
    <w:p w:rsidR="004404F9" w:rsidRPr="000F5DB5"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w:t>
      </w:r>
      <w:r w:rsidRPr="000F5DB5">
        <w:rPr>
          <w:rFonts w:ascii="Gill Sans MT" w:hAnsi="Gill Sans MT" w:cstheme="minorHAnsi"/>
          <w:color w:val="000000" w:themeColor="text1"/>
          <w:sz w:val="24"/>
          <w:szCs w:val="24"/>
        </w:rPr>
        <w:tab/>
        <w:t>officers charged with the duty of examining and checking the accounts of cash transactions shall not themselves be engaged in any of these transactions.</w:t>
      </w:r>
    </w:p>
    <w:p w:rsidR="004404F9" w:rsidRPr="000F5DB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s>
        <w:jc w:val="both"/>
        <w:rPr>
          <w:rFonts w:ascii="Gill Sans MT" w:hAnsi="Gill Sans MT" w:cstheme="minorHAnsi"/>
          <w:b/>
          <w:color w:val="000000" w:themeColor="text1"/>
          <w:sz w:val="24"/>
          <w:szCs w:val="24"/>
        </w:rPr>
      </w:pPr>
      <w:bookmarkStart w:id="75" w:name="S133"/>
      <w:bookmarkEnd w:id="75"/>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2</w:t>
      </w:r>
      <w:r w:rsidRPr="000F5DB5">
        <w:rPr>
          <w:rFonts w:ascii="Gill Sans MT" w:hAnsi="Gill Sans MT" w:cstheme="minorHAnsi"/>
          <w:b/>
          <w:color w:val="000000" w:themeColor="text1"/>
          <w:sz w:val="24"/>
          <w:szCs w:val="24"/>
        </w:rPr>
        <w:t>.3</w:t>
      </w:r>
      <w:r w:rsidRPr="000F5DB5">
        <w:rPr>
          <w:rFonts w:ascii="Gill Sans MT" w:hAnsi="Gill Sans MT" w:cstheme="minorHAnsi"/>
          <w:color w:val="000000" w:themeColor="text1"/>
          <w:sz w:val="24"/>
          <w:szCs w:val="24"/>
        </w:rPr>
        <w:tab/>
      </w:r>
      <w:r w:rsidRPr="000F5DB5">
        <w:rPr>
          <w:rFonts w:ascii="Gill Sans MT" w:hAnsi="Gill Sans MT" w:cstheme="minorHAnsi"/>
          <w:b/>
          <w:color w:val="000000" w:themeColor="text1"/>
          <w:sz w:val="24"/>
          <w:szCs w:val="24"/>
        </w:rPr>
        <w:t>Year-end Accounting Returns</w:t>
      </w:r>
    </w:p>
    <w:p w:rsidR="004404F9" w:rsidRPr="000F5DB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Each </w:t>
      </w:r>
      <w:r w:rsidR="00BC2ECE" w:rsidRPr="00301654">
        <w:rPr>
          <w:rFonts w:ascii="Gill Sans MT" w:hAnsi="Gill Sans MT" w:cstheme="minorHAnsi"/>
          <w:color w:val="000000" w:themeColor="text1"/>
          <w:sz w:val="24"/>
          <w:szCs w:val="24"/>
        </w:rPr>
        <w:t>Senior Manager</w:t>
      </w:r>
      <w:r w:rsidR="001D7C9B" w:rsidRPr="00301654">
        <w:rPr>
          <w:rFonts w:ascii="Gill Sans MT" w:hAnsi="Gill Sans MT" w:cstheme="minorHAnsi"/>
          <w:color w:val="000000" w:themeColor="text1"/>
          <w:sz w:val="24"/>
          <w:szCs w:val="24"/>
        </w:rPr>
        <w:t xml:space="preserve"> </w:t>
      </w:r>
      <w:r w:rsidRPr="00301654">
        <w:rPr>
          <w:rFonts w:ascii="Gill Sans MT" w:hAnsi="Gill Sans MT" w:cstheme="minorHAnsi"/>
          <w:color w:val="000000" w:themeColor="text1"/>
          <w:sz w:val="24"/>
          <w:szCs w:val="24"/>
        </w:rPr>
        <w:t>shall at dates to be specified by</w:t>
      </w:r>
      <w:r w:rsidR="003A194E" w:rsidRPr="00301654">
        <w:rPr>
          <w:rFonts w:ascii="Gill Sans MT" w:hAnsi="Gill Sans MT" w:cstheme="minorHAnsi"/>
          <w:color w:val="000000" w:themeColor="text1"/>
          <w:sz w:val="24"/>
          <w:szCs w:val="24"/>
        </w:rPr>
        <w:t xml:space="preserve"> the </w:t>
      </w:r>
      <w:r w:rsidR="00296F60" w:rsidRPr="00301654">
        <w:rPr>
          <w:rFonts w:ascii="Gill Sans MT" w:hAnsi="Gill Sans MT" w:cstheme="minorHAnsi"/>
          <w:color w:val="000000" w:themeColor="text1"/>
          <w:sz w:val="24"/>
          <w:szCs w:val="24"/>
        </w:rPr>
        <w:t>Head of Corporate Services</w:t>
      </w:r>
      <w:r w:rsidRPr="000F5DB5">
        <w:rPr>
          <w:rFonts w:ascii="Gill Sans MT" w:hAnsi="Gill Sans MT" w:cstheme="minorHAnsi"/>
          <w:i/>
          <w:color w:val="000000" w:themeColor="text1"/>
          <w:sz w:val="24"/>
          <w:szCs w:val="24"/>
        </w:rPr>
        <w:t xml:space="preserve"> </w:t>
      </w:r>
      <w:r w:rsidRPr="000F5DB5">
        <w:rPr>
          <w:rFonts w:ascii="Gill Sans MT" w:hAnsi="Gill Sans MT" w:cstheme="minorHAnsi"/>
          <w:color w:val="000000" w:themeColor="text1"/>
          <w:sz w:val="24"/>
          <w:szCs w:val="24"/>
        </w:rPr>
        <w:t>submit to him</w:t>
      </w:r>
      <w:r w:rsidR="00BC2ECE" w:rsidRPr="000F5DB5">
        <w:rPr>
          <w:rFonts w:ascii="Gill Sans MT" w:hAnsi="Gill Sans MT" w:cstheme="minorHAnsi"/>
          <w:color w:val="000000" w:themeColor="text1"/>
          <w:sz w:val="24"/>
          <w:szCs w:val="24"/>
        </w:rPr>
        <w:t>/her</w:t>
      </w:r>
      <w:r w:rsidRPr="000F5DB5">
        <w:rPr>
          <w:rFonts w:ascii="Gill Sans MT" w:hAnsi="Gill Sans MT" w:cstheme="minorHAnsi"/>
          <w:color w:val="000000" w:themeColor="text1"/>
          <w:sz w:val="24"/>
          <w:szCs w:val="24"/>
        </w:rPr>
        <w:t>:-</w:t>
      </w:r>
    </w:p>
    <w:p w:rsidR="004404F9" w:rsidRPr="000F5DB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0F5DB5" w:rsidRDefault="004404F9" w:rsidP="00BC3E3A">
      <w:pPr>
        <w:numPr>
          <w:ilvl w:val="0"/>
          <w:numId w:val="13"/>
        </w:numPr>
        <w:tabs>
          <w:tab w:val="left" w:pos="720"/>
        </w:tabs>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a copy of the certified stock list for his/her </w:t>
      </w:r>
      <w:r w:rsidR="0096067C" w:rsidRPr="00301654">
        <w:rPr>
          <w:rFonts w:ascii="Gill Sans MT" w:hAnsi="Gill Sans MT" w:cstheme="minorHAnsi"/>
          <w:color w:val="000000" w:themeColor="text1"/>
          <w:sz w:val="24"/>
          <w:szCs w:val="24"/>
        </w:rPr>
        <w:t>service</w:t>
      </w:r>
      <w:r w:rsidRPr="000F5DB5">
        <w:rPr>
          <w:rFonts w:ascii="Gill Sans MT" w:hAnsi="Gill Sans MT" w:cstheme="minorHAnsi"/>
          <w:color w:val="000000" w:themeColor="text1"/>
          <w:sz w:val="24"/>
          <w:szCs w:val="24"/>
        </w:rPr>
        <w:t xml:space="preserve"> as at the end of the financial year (or date in lieu thereof </w:t>
      </w:r>
      <w:r w:rsidRPr="000F5DB5">
        <w:rPr>
          <w:rFonts w:ascii="Gill Sans MT" w:hAnsi="Gill Sans MT" w:cstheme="minorHAnsi"/>
          <w:color w:val="000000" w:themeColor="text1"/>
          <w:sz w:val="24"/>
          <w:szCs w:val="24"/>
        </w:rPr>
        <w:lastRenderedPageBreak/>
        <w:t>as laid down by the</w:t>
      </w:r>
      <w:r w:rsidR="003A194E" w:rsidRPr="000F5DB5">
        <w:rPr>
          <w:rFonts w:ascii="Gill Sans MT" w:hAnsi="Gill Sans MT" w:cstheme="minorHAnsi"/>
          <w:color w:val="000000" w:themeColor="text1"/>
          <w:sz w:val="24"/>
          <w:szCs w:val="24"/>
        </w:rPr>
        <w:t xml:space="preserve"> </w:t>
      </w:r>
      <w:r w:rsidR="00296F60" w:rsidRPr="00301654">
        <w:rPr>
          <w:rFonts w:ascii="Gill Sans MT" w:hAnsi="Gill Sans MT" w:cstheme="minorHAnsi"/>
          <w:color w:val="000000" w:themeColor="text1"/>
          <w:sz w:val="24"/>
          <w:szCs w:val="24"/>
        </w:rPr>
        <w:t>Head of Corporate Services</w:t>
      </w:r>
      <w:r w:rsidRPr="00301654">
        <w:rPr>
          <w:rFonts w:ascii="Gill Sans MT" w:hAnsi="Gill Sans MT" w:cstheme="minorHAnsi"/>
          <w:color w:val="000000" w:themeColor="text1"/>
          <w:sz w:val="24"/>
          <w:szCs w:val="24"/>
        </w:rPr>
        <w:t xml:space="preserve">) </w:t>
      </w:r>
      <w:r w:rsidRPr="000F5DB5">
        <w:rPr>
          <w:rFonts w:ascii="Gill Sans MT" w:hAnsi="Gill Sans MT" w:cstheme="minorHAnsi"/>
          <w:color w:val="000000" w:themeColor="text1"/>
          <w:sz w:val="24"/>
          <w:szCs w:val="24"/>
        </w:rPr>
        <w:t>together with any reports referred to in paragraph 1</w:t>
      </w:r>
      <w:r w:rsidR="00E430CC">
        <w:rPr>
          <w:rFonts w:ascii="Gill Sans MT" w:hAnsi="Gill Sans MT" w:cstheme="minorHAnsi"/>
          <w:color w:val="000000" w:themeColor="text1"/>
          <w:sz w:val="24"/>
          <w:szCs w:val="24"/>
        </w:rPr>
        <w:t>0</w:t>
      </w:r>
      <w:r w:rsidRPr="000F5DB5">
        <w:rPr>
          <w:rFonts w:ascii="Gill Sans MT" w:hAnsi="Gill Sans MT" w:cstheme="minorHAnsi"/>
          <w:color w:val="000000" w:themeColor="text1"/>
          <w:sz w:val="24"/>
          <w:szCs w:val="24"/>
        </w:rPr>
        <w:t>.1.3 above.</w:t>
      </w:r>
    </w:p>
    <w:p w:rsidR="004404F9" w:rsidRPr="000F5DB5" w:rsidRDefault="004404F9" w:rsidP="00BC3E3A">
      <w:pPr>
        <w:tabs>
          <w:tab w:val="left" w:pos="720"/>
          <w:tab w:val="left" w:pos="14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w:t>
      </w:r>
      <w:r w:rsidRPr="000F5DB5">
        <w:rPr>
          <w:rFonts w:ascii="Gill Sans MT" w:hAnsi="Gill Sans MT" w:cstheme="minorHAnsi"/>
          <w:color w:val="000000" w:themeColor="text1"/>
          <w:sz w:val="24"/>
          <w:szCs w:val="24"/>
        </w:rPr>
        <w:tab/>
        <w:t>a certificate confirming that inventories of all moveable furniture, equipment, plant and other items are kept on a continuous basis in all locations under his</w:t>
      </w:r>
      <w:r w:rsidR="00C75BEF" w:rsidRPr="000F5DB5">
        <w:rPr>
          <w:rFonts w:ascii="Gill Sans MT" w:hAnsi="Gill Sans MT" w:cstheme="minorHAnsi"/>
          <w:color w:val="000000" w:themeColor="text1"/>
          <w:sz w:val="24"/>
          <w:szCs w:val="24"/>
        </w:rPr>
        <w:t>/her</w:t>
      </w:r>
      <w:r w:rsidRPr="000F5DB5">
        <w:rPr>
          <w:rFonts w:ascii="Gill Sans MT" w:hAnsi="Gill Sans MT" w:cstheme="minorHAnsi"/>
          <w:color w:val="000000" w:themeColor="text1"/>
          <w:sz w:val="24"/>
          <w:szCs w:val="24"/>
        </w:rPr>
        <w:t xml:space="preserve"> control.</w:t>
      </w:r>
    </w:p>
    <w:p w:rsidR="004404F9" w:rsidRPr="000F5DB5" w:rsidRDefault="004404F9" w:rsidP="00BC3E3A">
      <w:pPr>
        <w:tabs>
          <w:tab w:val="left" w:pos="720"/>
          <w:tab w:val="left" w:pos="1440"/>
        </w:tabs>
        <w:ind w:left="1440" w:hanging="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(iii)</w:t>
      </w:r>
      <w:r w:rsidRPr="000F5DB5">
        <w:rPr>
          <w:rFonts w:ascii="Gill Sans MT" w:hAnsi="Gill Sans MT" w:cstheme="minorHAnsi"/>
          <w:color w:val="000000" w:themeColor="text1"/>
          <w:sz w:val="24"/>
          <w:szCs w:val="24"/>
        </w:rPr>
        <w:tab/>
        <w:t xml:space="preserve">any other information necessary to close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’s accounts.</w:t>
      </w:r>
    </w:p>
    <w:p w:rsidR="004404F9" w:rsidRPr="000F5DB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(iv)</w:t>
      </w:r>
      <w:r w:rsidRPr="000F5DB5">
        <w:rPr>
          <w:rFonts w:ascii="Gill Sans MT" w:hAnsi="Gill Sans MT" w:cstheme="minorHAnsi"/>
          <w:color w:val="000000" w:themeColor="text1"/>
          <w:sz w:val="24"/>
          <w:szCs w:val="24"/>
        </w:rPr>
        <w:tab/>
      </w:r>
      <w:r w:rsidR="00363DBD" w:rsidRPr="00301654">
        <w:rPr>
          <w:rFonts w:ascii="Gill Sans MT" w:hAnsi="Gill Sans MT" w:cstheme="minorHAnsi"/>
          <w:color w:val="000000" w:themeColor="text1"/>
          <w:sz w:val="24"/>
          <w:szCs w:val="24"/>
        </w:rPr>
        <w:t>Senior Managers</w:t>
      </w:r>
      <w:r w:rsidR="003C7A96" w:rsidRPr="000F5DB5">
        <w:rPr>
          <w:rFonts w:ascii="Gill Sans MT" w:hAnsi="Gill Sans MT" w:cstheme="minorHAnsi"/>
          <w:i/>
          <w:color w:val="000000" w:themeColor="text1"/>
          <w:sz w:val="24"/>
          <w:szCs w:val="24"/>
        </w:rPr>
        <w:t xml:space="preserve"> </w:t>
      </w:r>
      <w:r w:rsidRPr="000F5DB5">
        <w:rPr>
          <w:rFonts w:ascii="Gill Sans MT" w:hAnsi="Gill Sans MT" w:cstheme="minorHAnsi"/>
          <w:color w:val="000000" w:themeColor="text1"/>
          <w:sz w:val="24"/>
          <w:szCs w:val="24"/>
        </w:rPr>
        <w:t xml:space="preserve">shall ensure that adequate records are maintained to provide a management trail leading from the source of </w:t>
      </w:r>
      <w:r w:rsidR="0096067C" w:rsidRPr="006868BF">
        <w:rPr>
          <w:rFonts w:ascii="Gill Sans MT" w:hAnsi="Gill Sans MT" w:cstheme="minorHAnsi"/>
          <w:color w:val="000000" w:themeColor="text1"/>
          <w:sz w:val="24"/>
          <w:szCs w:val="24"/>
        </w:rPr>
        <w:t>service</w:t>
      </w:r>
      <w:r w:rsidRPr="006868BF">
        <w:rPr>
          <w:rFonts w:ascii="Gill Sans MT" w:hAnsi="Gill Sans MT" w:cstheme="minorHAnsi"/>
          <w:color w:val="000000" w:themeColor="text1"/>
          <w:sz w:val="24"/>
          <w:szCs w:val="24"/>
        </w:rPr>
        <w:t xml:space="preserve"> i</w:t>
      </w:r>
      <w:r w:rsidRPr="000F5DB5">
        <w:rPr>
          <w:rFonts w:ascii="Gill Sans MT" w:hAnsi="Gill Sans MT" w:cstheme="minorHAnsi"/>
          <w:color w:val="000000" w:themeColor="text1"/>
          <w:sz w:val="24"/>
          <w:szCs w:val="24"/>
        </w:rPr>
        <w:t>ncome</w:t>
      </w:r>
      <w:r w:rsidR="003F2AAE" w:rsidRPr="000F5DB5">
        <w:rPr>
          <w:rFonts w:ascii="Gill Sans MT" w:hAnsi="Gill Sans MT" w:cstheme="minorHAnsi"/>
          <w:color w:val="000000" w:themeColor="text1"/>
          <w:sz w:val="24"/>
          <w:szCs w:val="24"/>
        </w:rPr>
        <w:t xml:space="preserve"> and </w:t>
      </w:r>
      <w:r w:rsidRPr="000F5DB5">
        <w:rPr>
          <w:rFonts w:ascii="Gill Sans MT" w:hAnsi="Gill Sans MT" w:cstheme="minorHAnsi"/>
          <w:color w:val="000000" w:themeColor="text1"/>
          <w:sz w:val="24"/>
          <w:szCs w:val="24"/>
        </w:rPr>
        <w:t>expenditure through to the accounting statements.</w:t>
      </w:r>
    </w:p>
    <w:p w:rsidR="004404F9" w:rsidRPr="000F5DB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0F5DB5" w:rsidRDefault="00B86689" w:rsidP="00BC3E3A">
      <w:pPr>
        <w:tabs>
          <w:tab w:val="left" w:pos="720"/>
          <w:tab w:val="left" w:pos="1440"/>
        </w:tabs>
        <w:jc w:val="both"/>
        <w:rPr>
          <w:rFonts w:ascii="Gill Sans MT" w:hAnsi="Gill Sans MT" w:cstheme="minorHAnsi"/>
          <w:b/>
          <w:color w:val="000000" w:themeColor="text1"/>
          <w:sz w:val="24"/>
          <w:szCs w:val="24"/>
        </w:rPr>
      </w:pPr>
      <w:bookmarkStart w:id="76" w:name="S14"/>
      <w:bookmarkEnd w:id="76"/>
      <w:r w:rsidRPr="000F5DB5">
        <w:rPr>
          <w:rFonts w:ascii="Gill Sans MT" w:hAnsi="Gill Sans MT" w:cstheme="minorHAnsi"/>
          <w:b/>
          <w:color w:val="000000" w:themeColor="text1"/>
          <w:sz w:val="24"/>
          <w:szCs w:val="24"/>
        </w:rPr>
        <w:br w:type="page"/>
      </w:r>
      <w:r w:rsidR="004404F9" w:rsidRPr="000F5DB5">
        <w:rPr>
          <w:rFonts w:ascii="Gill Sans MT" w:hAnsi="Gill Sans MT" w:cstheme="minorHAnsi"/>
          <w:b/>
          <w:color w:val="000000" w:themeColor="text1"/>
          <w:sz w:val="24"/>
          <w:szCs w:val="24"/>
        </w:rPr>
        <w:lastRenderedPageBreak/>
        <w:t>1</w:t>
      </w:r>
      <w:r w:rsidR="00BC1FD0">
        <w:rPr>
          <w:rFonts w:ascii="Gill Sans MT" w:hAnsi="Gill Sans MT" w:cstheme="minorHAnsi"/>
          <w:b/>
          <w:color w:val="000000" w:themeColor="text1"/>
          <w:sz w:val="24"/>
          <w:szCs w:val="24"/>
        </w:rPr>
        <w:t>3</w:t>
      </w:r>
      <w:r w:rsidR="004404F9" w:rsidRPr="000F5DB5">
        <w:rPr>
          <w:rFonts w:ascii="Gill Sans MT" w:hAnsi="Gill Sans MT" w:cstheme="minorHAnsi"/>
          <w:b/>
          <w:color w:val="000000" w:themeColor="text1"/>
          <w:sz w:val="24"/>
          <w:szCs w:val="24"/>
        </w:rPr>
        <w:tab/>
        <w:t xml:space="preserve">INTERNAL AUDIT </w:t>
      </w:r>
    </w:p>
    <w:p w:rsidR="004404F9" w:rsidRPr="000F5DB5" w:rsidRDefault="004404F9" w:rsidP="00BC3E3A">
      <w:pPr>
        <w:tabs>
          <w:tab w:val="left" w:pos="720"/>
          <w:tab w:val="left" w:pos="1440"/>
        </w:tabs>
        <w:jc w:val="both"/>
        <w:rPr>
          <w:rFonts w:ascii="Gill Sans MT" w:hAnsi="Gill Sans MT" w:cstheme="minorHAnsi"/>
          <w:b/>
          <w:color w:val="000000" w:themeColor="text1"/>
          <w:sz w:val="24"/>
          <w:szCs w:val="24"/>
        </w:rPr>
      </w:pPr>
    </w:p>
    <w:p w:rsidR="004404F9" w:rsidRPr="000F5DB5" w:rsidRDefault="004404F9" w:rsidP="000356A6">
      <w:pPr>
        <w:tabs>
          <w:tab w:val="left" w:pos="720"/>
          <w:tab w:val="left" w:pos="1440"/>
          <w:tab w:val="left" w:pos="5040"/>
        </w:tabs>
        <w:spacing w:line="360" w:lineRule="auto"/>
        <w:jc w:val="both"/>
        <w:rPr>
          <w:rFonts w:ascii="Gill Sans MT" w:hAnsi="Gill Sans MT" w:cstheme="minorHAnsi"/>
          <w:b/>
          <w:color w:val="000000" w:themeColor="text1"/>
          <w:sz w:val="24"/>
          <w:szCs w:val="24"/>
        </w:rPr>
      </w:pPr>
      <w:bookmarkStart w:id="77" w:name="S141"/>
      <w:bookmarkEnd w:id="77"/>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3</w:t>
      </w:r>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ab/>
      </w:r>
      <w:r w:rsidRPr="000F5DB5">
        <w:rPr>
          <w:rFonts w:ascii="Gill Sans MT" w:hAnsi="Gill Sans MT" w:cstheme="minorHAnsi"/>
          <w:b/>
          <w:color w:val="000000" w:themeColor="text1"/>
          <w:sz w:val="24"/>
          <w:szCs w:val="24"/>
        </w:rPr>
        <w:t>Authority of Audit</w:t>
      </w:r>
    </w:p>
    <w:p w:rsidR="004404F9" w:rsidRPr="000F5DB5" w:rsidRDefault="003D6A19" w:rsidP="003D6A19">
      <w:pPr>
        <w:pStyle w:val="BodyTextIndent"/>
        <w:ind w:hanging="720"/>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3</w:t>
      </w:r>
      <w:r w:rsidRPr="000F5DB5">
        <w:rPr>
          <w:rFonts w:ascii="Gill Sans MT" w:hAnsi="Gill Sans MT" w:cstheme="minorHAnsi"/>
          <w:b/>
          <w:color w:val="000000" w:themeColor="text1"/>
          <w:sz w:val="24"/>
          <w:szCs w:val="24"/>
        </w:rPr>
        <w:t>.1.1</w:t>
      </w:r>
      <w:r w:rsidRPr="000F5DB5">
        <w:rPr>
          <w:rFonts w:ascii="Gill Sans MT" w:hAnsi="Gill Sans MT" w:cstheme="minorHAnsi"/>
          <w:color w:val="000000" w:themeColor="text1"/>
          <w:sz w:val="24"/>
          <w:szCs w:val="24"/>
        </w:rPr>
        <w:tab/>
      </w:r>
      <w:r w:rsidR="004404F9" w:rsidRPr="000F5DB5">
        <w:rPr>
          <w:rFonts w:ascii="Gill Sans MT" w:hAnsi="Gill Sans MT" w:cstheme="minorHAnsi"/>
          <w:color w:val="000000" w:themeColor="text1"/>
          <w:sz w:val="24"/>
          <w:szCs w:val="24"/>
        </w:rPr>
        <w:t>The Chief Auditor or his</w:t>
      </w:r>
      <w:r w:rsidR="0021502C" w:rsidRPr="000F5DB5">
        <w:rPr>
          <w:rFonts w:ascii="Gill Sans MT" w:hAnsi="Gill Sans MT" w:cstheme="minorHAnsi"/>
          <w:color w:val="000000" w:themeColor="text1"/>
          <w:sz w:val="24"/>
          <w:szCs w:val="24"/>
        </w:rPr>
        <w:t>/her</w:t>
      </w:r>
      <w:r w:rsidR="004404F9" w:rsidRPr="000F5DB5">
        <w:rPr>
          <w:rFonts w:ascii="Gill Sans MT" w:hAnsi="Gill Sans MT" w:cstheme="minorHAnsi"/>
          <w:color w:val="000000" w:themeColor="text1"/>
          <w:sz w:val="24"/>
          <w:szCs w:val="24"/>
        </w:rPr>
        <w:t xml:space="preserve"> authorised representatives shall have authority, on production of identification, to:</w:t>
      </w:r>
    </w:p>
    <w:p w:rsidR="004404F9" w:rsidRPr="000F5DB5"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0F5DB5" w:rsidRDefault="004404F9" w:rsidP="00BC3E3A">
      <w:pPr>
        <w:numPr>
          <w:ilvl w:val="0"/>
          <w:numId w:val="25"/>
        </w:numPr>
        <w:tabs>
          <w:tab w:val="left" w:pos="720"/>
        </w:tabs>
        <w:jc w:val="both"/>
        <w:rPr>
          <w:rFonts w:ascii="Gill Sans MT" w:hAnsi="Gill Sans MT" w:cstheme="minorHAnsi"/>
          <w:color w:val="000000" w:themeColor="text1"/>
          <w:sz w:val="24"/>
          <w:szCs w:val="24"/>
        </w:rPr>
      </w:pPr>
      <w:r w:rsidRPr="000F5DB5">
        <w:rPr>
          <w:rFonts w:ascii="Gill Sans MT" w:hAnsi="Gill Sans MT" w:cstheme="minorHAnsi"/>
          <w:color w:val="000000" w:themeColor="text1"/>
          <w:sz w:val="24"/>
          <w:szCs w:val="24"/>
        </w:rPr>
        <w:t xml:space="preserve">obtain entry at all reasonable times </w:t>
      </w:r>
      <w:r w:rsidR="003F2AAE" w:rsidRPr="000F5DB5">
        <w:rPr>
          <w:rFonts w:ascii="Gill Sans MT" w:hAnsi="Gill Sans MT" w:cstheme="minorHAnsi"/>
          <w:color w:val="000000" w:themeColor="text1"/>
          <w:sz w:val="24"/>
          <w:szCs w:val="24"/>
        </w:rPr>
        <w:t xml:space="preserve">to any </w:t>
      </w:r>
      <w:r w:rsidR="00A711DC" w:rsidRPr="000F5DB5">
        <w:rPr>
          <w:rFonts w:ascii="Gill Sans MT" w:hAnsi="Gill Sans MT" w:cstheme="minorHAnsi"/>
          <w:color w:val="000000" w:themeColor="text1"/>
          <w:sz w:val="24"/>
          <w:szCs w:val="24"/>
        </w:rPr>
        <w:t>Trust</w:t>
      </w:r>
      <w:r w:rsidR="003F2AAE" w:rsidRPr="000F5DB5">
        <w:rPr>
          <w:rFonts w:ascii="Gill Sans MT" w:hAnsi="Gill Sans MT" w:cstheme="minorHAnsi"/>
          <w:color w:val="000000" w:themeColor="text1"/>
          <w:sz w:val="24"/>
          <w:szCs w:val="24"/>
        </w:rPr>
        <w:t xml:space="preserve"> premises or land;</w:t>
      </w:r>
    </w:p>
    <w:p w:rsidR="004404F9" w:rsidRPr="000F5DB5" w:rsidRDefault="004404F9" w:rsidP="00BC3E3A">
      <w:pPr>
        <w:tabs>
          <w:tab w:val="left" w:pos="720"/>
          <w:tab w:val="left" w:pos="14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(ii)</w:t>
      </w:r>
      <w:r w:rsidRPr="000F5DB5">
        <w:rPr>
          <w:rFonts w:ascii="Gill Sans MT" w:hAnsi="Gill Sans MT" w:cstheme="minorHAnsi"/>
          <w:color w:val="000000" w:themeColor="text1"/>
          <w:sz w:val="24"/>
          <w:szCs w:val="24"/>
        </w:rPr>
        <w:tab/>
        <w:t>have access to all systems</w:t>
      </w:r>
      <w:r w:rsidRPr="000F5DB5">
        <w:rPr>
          <w:rFonts w:ascii="Gill Sans MT" w:hAnsi="Gill Sans MT" w:cstheme="minorHAnsi"/>
          <w:i/>
          <w:color w:val="000000" w:themeColor="text1"/>
          <w:sz w:val="24"/>
          <w:szCs w:val="24"/>
        </w:rPr>
        <w:t>,</w:t>
      </w:r>
      <w:r w:rsidRPr="000F5DB5">
        <w:rPr>
          <w:rFonts w:ascii="Gill Sans MT" w:hAnsi="Gill Sans MT" w:cstheme="minorHAnsi"/>
          <w:color w:val="000000" w:themeColor="text1"/>
          <w:sz w:val="24"/>
          <w:szCs w:val="24"/>
        </w:rPr>
        <w:t xml:space="preserve"> records, documents and correspondence relating to any financial and ot</w:t>
      </w:r>
      <w:r w:rsidR="003F2AAE" w:rsidRPr="000F5DB5">
        <w:rPr>
          <w:rFonts w:ascii="Gill Sans MT" w:hAnsi="Gill Sans MT" w:cstheme="minorHAnsi"/>
          <w:color w:val="000000" w:themeColor="text1"/>
          <w:sz w:val="24"/>
          <w:szCs w:val="24"/>
        </w:rPr>
        <w:t xml:space="preserve">her transactions of the </w:t>
      </w:r>
      <w:r w:rsidR="00A711DC" w:rsidRPr="000F5DB5">
        <w:rPr>
          <w:rFonts w:ascii="Gill Sans MT" w:hAnsi="Gill Sans MT" w:cstheme="minorHAnsi"/>
          <w:color w:val="000000" w:themeColor="text1"/>
          <w:sz w:val="24"/>
          <w:szCs w:val="24"/>
        </w:rPr>
        <w:t>Trust</w:t>
      </w:r>
      <w:r w:rsidR="003F2AAE" w:rsidRPr="000F5DB5">
        <w:rPr>
          <w:rFonts w:ascii="Gill Sans MT" w:hAnsi="Gill Sans MT" w:cstheme="minorHAnsi"/>
          <w:color w:val="000000" w:themeColor="text1"/>
          <w:sz w:val="24"/>
          <w:szCs w:val="24"/>
        </w:rPr>
        <w:t>;</w:t>
      </w:r>
    </w:p>
    <w:p w:rsidR="004404F9" w:rsidRPr="000F5DB5" w:rsidRDefault="004404F9" w:rsidP="00BC3E3A">
      <w:pPr>
        <w:tabs>
          <w:tab w:val="left" w:pos="720"/>
          <w:tab w:val="left" w:pos="1440"/>
        </w:tabs>
        <w:ind w:left="1440" w:hanging="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s>
        <w:ind w:left="1440" w:hanging="720"/>
        <w:jc w:val="both"/>
        <w:rPr>
          <w:rFonts w:ascii="Gill Sans MT" w:hAnsi="Gill Sans MT" w:cstheme="minorHAnsi"/>
          <w:b/>
          <w:i/>
          <w:color w:val="000000" w:themeColor="text1"/>
          <w:sz w:val="24"/>
          <w:szCs w:val="24"/>
        </w:rPr>
      </w:pPr>
      <w:r w:rsidRPr="000F5DB5">
        <w:rPr>
          <w:rFonts w:ascii="Gill Sans MT" w:hAnsi="Gill Sans MT" w:cstheme="minorHAnsi"/>
          <w:b/>
          <w:color w:val="000000" w:themeColor="text1"/>
          <w:sz w:val="24"/>
          <w:szCs w:val="24"/>
        </w:rPr>
        <w:t>(iii)</w:t>
      </w:r>
      <w:r w:rsidRPr="000F5DB5">
        <w:rPr>
          <w:rFonts w:ascii="Gill Sans MT" w:hAnsi="Gill Sans MT" w:cstheme="minorHAnsi"/>
          <w:color w:val="000000" w:themeColor="text1"/>
          <w:sz w:val="24"/>
          <w:szCs w:val="24"/>
        </w:rPr>
        <w:tab/>
        <w:t xml:space="preserve">have access to all IT hardware running systems on behalf of </w:t>
      </w:r>
      <w:r w:rsidR="00E430CC">
        <w:rPr>
          <w:rFonts w:ascii="Gill Sans MT" w:hAnsi="Gill Sans MT" w:cstheme="minorHAnsi"/>
          <w:color w:val="000000" w:themeColor="text1"/>
          <w:sz w:val="24"/>
          <w:szCs w:val="24"/>
        </w:rPr>
        <w:t xml:space="preserve">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including hardware owned by third party service providers</w:t>
      </w:r>
      <w:r w:rsidR="003F2AAE" w:rsidRPr="000F5DB5">
        <w:rPr>
          <w:rFonts w:ascii="Gill Sans MT" w:hAnsi="Gill Sans MT" w:cstheme="minorHAnsi"/>
          <w:color w:val="000000" w:themeColor="text1"/>
          <w:sz w:val="24"/>
          <w:szCs w:val="24"/>
        </w:rPr>
        <w:t>;</w:t>
      </w:r>
    </w:p>
    <w:p w:rsidR="004404F9" w:rsidRPr="000F5DB5" w:rsidRDefault="004404F9" w:rsidP="00BC3E3A">
      <w:pPr>
        <w:tabs>
          <w:tab w:val="left" w:pos="720"/>
          <w:tab w:val="left" w:pos="1440"/>
        </w:tabs>
        <w:ind w:left="720"/>
        <w:jc w:val="both"/>
        <w:rPr>
          <w:rFonts w:ascii="Gill Sans MT" w:hAnsi="Gill Sans MT" w:cstheme="minorHAnsi"/>
          <w:color w:val="000000" w:themeColor="text1"/>
          <w:sz w:val="24"/>
          <w:szCs w:val="24"/>
        </w:rPr>
      </w:pPr>
    </w:p>
    <w:p w:rsidR="004404F9" w:rsidRPr="000F5DB5" w:rsidRDefault="004404F9" w:rsidP="00BC3E3A">
      <w:pPr>
        <w:tabs>
          <w:tab w:val="left" w:pos="720"/>
          <w:tab w:val="left" w:pos="14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(iv)</w:t>
      </w:r>
      <w:r w:rsidRPr="000F5DB5">
        <w:rPr>
          <w:rFonts w:ascii="Gill Sans MT" w:hAnsi="Gill Sans MT" w:cstheme="minorHAnsi"/>
          <w:b/>
          <w:color w:val="000000" w:themeColor="text1"/>
          <w:sz w:val="24"/>
          <w:szCs w:val="24"/>
        </w:rPr>
        <w:tab/>
      </w:r>
      <w:r w:rsidRPr="000F5DB5">
        <w:rPr>
          <w:rFonts w:ascii="Gill Sans MT" w:hAnsi="Gill Sans MT" w:cstheme="minorHAnsi"/>
          <w:color w:val="000000" w:themeColor="text1"/>
          <w:sz w:val="24"/>
          <w:szCs w:val="24"/>
        </w:rPr>
        <w:t>require and receive such explanations as are necessary concerni</w:t>
      </w:r>
      <w:r w:rsidR="003F2AAE" w:rsidRPr="000F5DB5">
        <w:rPr>
          <w:rFonts w:ascii="Gill Sans MT" w:hAnsi="Gill Sans MT" w:cstheme="minorHAnsi"/>
          <w:color w:val="000000" w:themeColor="text1"/>
          <w:sz w:val="24"/>
          <w:szCs w:val="24"/>
        </w:rPr>
        <w:t>ng any matter under examination;</w:t>
      </w:r>
    </w:p>
    <w:p w:rsidR="004404F9" w:rsidRPr="000F5DB5" w:rsidRDefault="004404F9" w:rsidP="00BC3E3A">
      <w:pPr>
        <w:tabs>
          <w:tab w:val="left" w:pos="720"/>
          <w:tab w:val="left" w:pos="1440"/>
        </w:tabs>
        <w:ind w:left="1440" w:hanging="720"/>
        <w:jc w:val="both"/>
        <w:rPr>
          <w:rFonts w:ascii="Gill Sans MT" w:hAnsi="Gill Sans MT" w:cstheme="minorHAnsi"/>
          <w:i/>
          <w:color w:val="000000" w:themeColor="text1"/>
          <w:sz w:val="24"/>
          <w:szCs w:val="24"/>
        </w:rPr>
      </w:pPr>
    </w:p>
    <w:p w:rsidR="004404F9" w:rsidRPr="000F5DB5" w:rsidRDefault="004404F9" w:rsidP="00BC3E3A">
      <w:pPr>
        <w:tabs>
          <w:tab w:val="left" w:pos="720"/>
          <w:tab w:val="left" w:pos="1440"/>
        </w:tabs>
        <w:ind w:left="1440" w:hanging="720"/>
        <w:jc w:val="both"/>
        <w:rPr>
          <w:rFonts w:ascii="Gill Sans MT" w:hAnsi="Gill Sans MT" w:cstheme="minorHAnsi"/>
          <w:color w:val="000000" w:themeColor="text1"/>
          <w:sz w:val="24"/>
          <w:szCs w:val="24"/>
        </w:rPr>
      </w:pPr>
      <w:r w:rsidRPr="000F5DB5">
        <w:rPr>
          <w:rFonts w:ascii="Gill Sans MT" w:hAnsi="Gill Sans MT" w:cstheme="minorHAnsi"/>
          <w:b/>
          <w:color w:val="000000" w:themeColor="text1"/>
          <w:sz w:val="24"/>
          <w:szCs w:val="24"/>
        </w:rPr>
        <w:t>(v)</w:t>
      </w:r>
      <w:r w:rsidRPr="000F5DB5">
        <w:rPr>
          <w:rFonts w:ascii="Gill Sans MT" w:hAnsi="Gill Sans MT" w:cstheme="minorHAnsi"/>
          <w:color w:val="000000" w:themeColor="text1"/>
          <w:sz w:val="24"/>
          <w:szCs w:val="24"/>
        </w:rPr>
        <w:tab/>
        <w:t xml:space="preserve">require any employee of the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to produce cash, </w:t>
      </w:r>
      <w:r w:rsidR="00BC2ECE" w:rsidRPr="000F5DB5">
        <w:rPr>
          <w:rFonts w:ascii="Gill Sans MT" w:hAnsi="Gill Sans MT" w:cstheme="minorHAnsi"/>
          <w:color w:val="000000" w:themeColor="text1"/>
          <w:sz w:val="24"/>
          <w:szCs w:val="24"/>
        </w:rPr>
        <w:t xml:space="preserve">stock </w:t>
      </w:r>
      <w:r w:rsidRPr="000F5DB5">
        <w:rPr>
          <w:rFonts w:ascii="Gill Sans MT" w:hAnsi="Gill Sans MT" w:cstheme="minorHAnsi"/>
          <w:color w:val="000000" w:themeColor="text1"/>
          <w:sz w:val="24"/>
          <w:szCs w:val="24"/>
        </w:rPr>
        <w:t xml:space="preserve">or any other </w:t>
      </w:r>
      <w:r w:rsidR="00A711DC" w:rsidRPr="000F5DB5">
        <w:rPr>
          <w:rFonts w:ascii="Gill Sans MT" w:hAnsi="Gill Sans MT" w:cstheme="minorHAnsi"/>
          <w:color w:val="000000" w:themeColor="text1"/>
          <w:sz w:val="24"/>
          <w:szCs w:val="24"/>
        </w:rPr>
        <w:t>Trust</w:t>
      </w:r>
      <w:r w:rsidRPr="000F5DB5">
        <w:rPr>
          <w:rFonts w:ascii="Gill Sans MT" w:hAnsi="Gill Sans MT" w:cstheme="minorHAnsi"/>
          <w:color w:val="000000" w:themeColor="text1"/>
          <w:sz w:val="24"/>
          <w:szCs w:val="24"/>
        </w:rPr>
        <w:t xml:space="preserve"> property under his/her control.</w:t>
      </w:r>
    </w:p>
    <w:p w:rsidR="002532CA" w:rsidRPr="000F5DB5" w:rsidRDefault="002532CA" w:rsidP="00BC3E3A">
      <w:pPr>
        <w:pStyle w:val="BodyText"/>
        <w:tabs>
          <w:tab w:val="clear" w:pos="720"/>
        </w:tabs>
        <w:rPr>
          <w:rFonts w:ascii="Gill Sans MT" w:hAnsi="Gill Sans MT" w:cstheme="minorHAnsi"/>
          <w:b/>
          <w:color w:val="000000" w:themeColor="text1"/>
          <w:sz w:val="24"/>
          <w:szCs w:val="24"/>
        </w:rPr>
      </w:pPr>
    </w:p>
    <w:p w:rsidR="003D6A19" w:rsidRPr="00301654" w:rsidRDefault="003D6A19" w:rsidP="003D6A19">
      <w:pPr>
        <w:pStyle w:val="BodyText"/>
        <w:tabs>
          <w:tab w:val="clear" w:pos="720"/>
          <w:tab w:val="left" w:pos="709"/>
        </w:tabs>
        <w:ind w:left="708" w:hanging="708"/>
        <w:rPr>
          <w:rFonts w:ascii="Gill Sans MT" w:hAnsi="Gill Sans MT" w:cstheme="minorHAnsi"/>
          <w:b/>
          <w:color w:val="000000" w:themeColor="text1"/>
          <w:sz w:val="24"/>
          <w:szCs w:val="24"/>
        </w:rPr>
      </w:pPr>
      <w:r w:rsidRPr="006868BF">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3</w:t>
      </w:r>
      <w:r w:rsidRPr="006868BF">
        <w:rPr>
          <w:rFonts w:ascii="Gill Sans MT" w:hAnsi="Gill Sans MT" w:cstheme="minorHAnsi"/>
          <w:b/>
          <w:color w:val="000000" w:themeColor="text1"/>
          <w:sz w:val="24"/>
          <w:szCs w:val="24"/>
        </w:rPr>
        <w:t>.1.2</w:t>
      </w:r>
      <w:r w:rsidRPr="006868BF">
        <w:rPr>
          <w:rFonts w:ascii="Gill Sans MT" w:hAnsi="Gill Sans MT" w:cstheme="minorHAnsi"/>
          <w:b/>
          <w:color w:val="000000" w:themeColor="text1"/>
          <w:sz w:val="24"/>
          <w:szCs w:val="24"/>
        </w:rPr>
        <w:tab/>
      </w:r>
      <w:r w:rsidRPr="006868BF">
        <w:rPr>
          <w:rFonts w:ascii="Gill Sans MT" w:hAnsi="Gill Sans MT" w:cstheme="minorHAnsi"/>
          <w:color w:val="000000" w:themeColor="text1"/>
          <w:sz w:val="24"/>
          <w:szCs w:val="24"/>
        </w:rPr>
        <w:t>T</w:t>
      </w:r>
      <w:r w:rsidRPr="00301654">
        <w:rPr>
          <w:rFonts w:ascii="Gill Sans MT" w:hAnsi="Gill Sans MT" w:cstheme="minorHAnsi"/>
          <w:color w:val="000000" w:themeColor="text1"/>
          <w:sz w:val="24"/>
          <w:szCs w:val="24"/>
        </w:rPr>
        <w:t>he authority of Internal Audit shall extend to partnership arrangements</w:t>
      </w:r>
      <w:r w:rsidRPr="00301654">
        <w:rPr>
          <w:rFonts w:ascii="Gill Sans MT" w:hAnsi="Gill Sans MT" w:cstheme="minorHAnsi"/>
          <w:b/>
          <w:color w:val="000000" w:themeColor="text1"/>
          <w:sz w:val="24"/>
          <w:szCs w:val="24"/>
        </w:rPr>
        <w:t xml:space="preserve"> </w:t>
      </w:r>
      <w:r w:rsidRPr="00301654">
        <w:rPr>
          <w:rFonts w:ascii="Gill Sans MT" w:hAnsi="Gill Sans MT" w:cstheme="minorHAnsi"/>
          <w:color w:val="000000" w:themeColor="text1"/>
          <w:sz w:val="24"/>
          <w:szCs w:val="24"/>
        </w:rPr>
        <w:t>as required, and will be reflected in relevant partnership agreements.</w:t>
      </w:r>
    </w:p>
    <w:p w:rsidR="003D6A19" w:rsidRPr="000F5DB5" w:rsidRDefault="003D6A19" w:rsidP="00BC3E3A">
      <w:pPr>
        <w:pStyle w:val="BodyText"/>
        <w:tabs>
          <w:tab w:val="clear" w:pos="720"/>
        </w:tabs>
        <w:rPr>
          <w:rFonts w:ascii="Gill Sans MT" w:hAnsi="Gill Sans MT" w:cstheme="minorHAnsi"/>
          <w:b/>
          <w:color w:val="000000" w:themeColor="text1"/>
          <w:sz w:val="24"/>
          <w:szCs w:val="24"/>
        </w:rPr>
      </w:pPr>
    </w:p>
    <w:p w:rsidR="002532CA" w:rsidRPr="00BC1FD0" w:rsidRDefault="00BC1FD0" w:rsidP="00BC1FD0">
      <w:pPr>
        <w:tabs>
          <w:tab w:val="left" w:pos="720"/>
          <w:tab w:val="left" w:pos="1440"/>
          <w:tab w:val="left" w:pos="5040"/>
        </w:tabs>
        <w:spacing w:line="360" w:lineRule="auto"/>
        <w:jc w:val="both"/>
        <w:rPr>
          <w:rFonts w:ascii="Gill Sans MT" w:hAnsi="Gill Sans MT" w:cstheme="minorHAnsi"/>
          <w:b/>
          <w:color w:val="000000" w:themeColor="text1"/>
          <w:sz w:val="24"/>
          <w:szCs w:val="24"/>
        </w:rPr>
      </w:pPr>
      <w:bookmarkStart w:id="78" w:name="S142"/>
      <w:bookmarkEnd w:id="78"/>
      <w:r>
        <w:rPr>
          <w:rFonts w:ascii="Gill Sans MT" w:hAnsi="Gill Sans MT" w:cstheme="minorHAnsi"/>
          <w:b/>
          <w:color w:val="000000" w:themeColor="text1"/>
          <w:sz w:val="24"/>
          <w:szCs w:val="24"/>
        </w:rPr>
        <w:t>13.2</w:t>
      </w:r>
      <w:r>
        <w:rPr>
          <w:rFonts w:ascii="Gill Sans MT" w:hAnsi="Gill Sans MT" w:cstheme="minorHAnsi"/>
          <w:b/>
          <w:color w:val="000000" w:themeColor="text1"/>
          <w:sz w:val="24"/>
          <w:szCs w:val="24"/>
        </w:rPr>
        <w:tab/>
      </w:r>
      <w:r w:rsidR="004404F9" w:rsidRPr="00BC1FD0">
        <w:rPr>
          <w:rFonts w:ascii="Gill Sans MT" w:hAnsi="Gill Sans MT" w:cstheme="minorHAnsi"/>
          <w:b/>
          <w:color w:val="000000" w:themeColor="text1"/>
          <w:sz w:val="24"/>
          <w:szCs w:val="24"/>
        </w:rPr>
        <w:t>Internal Audit Reporting Procedures</w:t>
      </w:r>
      <w:bookmarkStart w:id="79" w:name="S1421"/>
      <w:bookmarkEnd w:id="79"/>
    </w:p>
    <w:p w:rsidR="004404F9" w:rsidRPr="00BC1FD0" w:rsidRDefault="00BC1FD0" w:rsidP="00BC1FD0">
      <w:pPr>
        <w:tabs>
          <w:tab w:val="left" w:pos="720"/>
        </w:tabs>
        <w:jc w:val="both"/>
        <w:rPr>
          <w:rFonts w:ascii="Gill Sans MT" w:hAnsi="Gill Sans MT" w:cstheme="minorHAnsi"/>
          <w:b/>
          <w:color w:val="000000" w:themeColor="text1"/>
          <w:sz w:val="24"/>
          <w:szCs w:val="24"/>
        </w:rPr>
      </w:pPr>
      <w:bookmarkStart w:id="80" w:name="S1422"/>
      <w:bookmarkEnd w:id="80"/>
      <w:r>
        <w:rPr>
          <w:rFonts w:ascii="Gill Sans MT" w:hAnsi="Gill Sans MT" w:cstheme="minorHAnsi"/>
          <w:b/>
          <w:color w:val="000000" w:themeColor="text1"/>
          <w:sz w:val="24"/>
          <w:szCs w:val="24"/>
        </w:rPr>
        <w:t>13.2.1</w:t>
      </w:r>
      <w:r w:rsidR="00624F9F">
        <w:rPr>
          <w:rFonts w:ascii="Gill Sans MT" w:hAnsi="Gill Sans MT" w:cstheme="minorHAnsi"/>
          <w:b/>
          <w:color w:val="000000" w:themeColor="text1"/>
          <w:sz w:val="24"/>
          <w:szCs w:val="24"/>
        </w:rPr>
        <w:t xml:space="preserve"> </w:t>
      </w:r>
      <w:r w:rsidR="004404F9" w:rsidRPr="00BC1FD0">
        <w:rPr>
          <w:rFonts w:ascii="Gill Sans MT" w:hAnsi="Gill Sans MT" w:cstheme="minorHAnsi"/>
          <w:b/>
          <w:color w:val="000000" w:themeColor="text1"/>
          <w:sz w:val="24"/>
          <w:szCs w:val="24"/>
        </w:rPr>
        <w:t>Annual Audit Plan</w:t>
      </w:r>
    </w:p>
    <w:p w:rsidR="00E6701A" w:rsidRPr="000F5DB5" w:rsidRDefault="000356A6" w:rsidP="0097017C">
      <w:pPr>
        <w:tabs>
          <w:tab w:val="left" w:pos="720"/>
        </w:tabs>
        <w:ind w:left="720" w:hanging="720"/>
        <w:jc w:val="both"/>
        <w:rPr>
          <w:rFonts w:ascii="Gill Sans MT" w:hAnsi="Gill Sans MT" w:cstheme="minorHAnsi"/>
          <w:color w:val="000000" w:themeColor="text1"/>
          <w:sz w:val="24"/>
          <w:szCs w:val="24"/>
        </w:rPr>
      </w:pPr>
      <w:r>
        <w:rPr>
          <w:rFonts w:ascii="Gill Sans MT" w:hAnsi="Gill Sans MT" w:cstheme="minorHAnsi"/>
          <w:b/>
          <w:i/>
          <w:color w:val="000000" w:themeColor="text1"/>
          <w:sz w:val="24"/>
          <w:szCs w:val="24"/>
        </w:rPr>
        <w:lastRenderedPageBreak/>
        <w:tab/>
      </w:r>
      <w:r w:rsidR="004404F9" w:rsidRPr="000F5DB5">
        <w:rPr>
          <w:rFonts w:ascii="Gill Sans MT" w:hAnsi="Gill Sans MT" w:cstheme="minorHAnsi"/>
          <w:color w:val="000000" w:themeColor="text1"/>
          <w:sz w:val="24"/>
          <w:szCs w:val="24"/>
        </w:rPr>
        <w:t xml:space="preserve">The Annual Audit Plan will be submitted to the </w:t>
      </w:r>
      <w:r w:rsidR="00BC2ECE" w:rsidRPr="000F5DB5">
        <w:rPr>
          <w:rFonts w:ascii="Gill Sans MT" w:hAnsi="Gill Sans MT" w:cstheme="minorHAnsi"/>
          <w:color w:val="000000" w:themeColor="text1"/>
          <w:sz w:val="24"/>
          <w:szCs w:val="24"/>
        </w:rPr>
        <w:t>Performance &amp; Audit Sub-Committee</w:t>
      </w:r>
      <w:r w:rsidR="004404F9" w:rsidRPr="000F5DB5">
        <w:rPr>
          <w:rFonts w:ascii="Gill Sans MT" w:hAnsi="Gill Sans MT" w:cstheme="minorHAnsi"/>
          <w:color w:val="000000" w:themeColor="text1"/>
          <w:sz w:val="24"/>
          <w:szCs w:val="24"/>
        </w:rPr>
        <w:t xml:space="preserve"> at the beginning of the financial year </w:t>
      </w:r>
      <w:r w:rsidR="003D6A19" w:rsidRPr="000F5DB5">
        <w:rPr>
          <w:rFonts w:ascii="Gill Sans MT" w:hAnsi="Gill Sans MT" w:cstheme="minorHAnsi"/>
          <w:color w:val="000000" w:themeColor="text1"/>
          <w:sz w:val="24"/>
          <w:szCs w:val="24"/>
        </w:rPr>
        <w:t xml:space="preserve">for approval </w:t>
      </w:r>
      <w:r w:rsidR="004404F9" w:rsidRPr="000F5DB5">
        <w:rPr>
          <w:rFonts w:ascii="Gill Sans MT" w:hAnsi="Gill Sans MT" w:cstheme="minorHAnsi"/>
          <w:color w:val="000000" w:themeColor="text1"/>
          <w:sz w:val="24"/>
          <w:szCs w:val="24"/>
        </w:rPr>
        <w:t xml:space="preserve">of the programme of audit work for the forthcoming financial year.  The plan will be compiled following consultation with the </w:t>
      </w:r>
      <w:r w:rsidR="003D6A19" w:rsidRPr="000F5DB5">
        <w:rPr>
          <w:rFonts w:ascii="Gill Sans MT" w:hAnsi="Gill Sans MT" w:cstheme="minorHAnsi"/>
          <w:bCs/>
          <w:iCs/>
          <w:color w:val="000000" w:themeColor="text1"/>
          <w:sz w:val="24"/>
          <w:szCs w:val="24"/>
        </w:rPr>
        <w:t xml:space="preserve">Chief Executive, </w:t>
      </w:r>
      <w:r w:rsidR="003D6A19" w:rsidRPr="00301654">
        <w:rPr>
          <w:rFonts w:ascii="Gill Sans MT" w:hAnsi="Gill Sans MT" w:cstheme="minorHAnsi"/>
          <w:bCs/>
          <w:iCs/>
          <w:color w:val="000000" w:themeColor="text1"/>
          <w:sz w:val="24"/>
          <w:szCs w:val="24"/>
        </w:rPr>
        <w:t xml:space="preserve">and the </w:t>
      </w:r>
      <w:r w:rsidR="00DB0CB2">
        <w:rPr>
          <w:rFonts w:ascii="Gill Sans MT" w:hAnsi="Gill Sans MT" w:cstheme="minorHAnsi"/>
          <w:bCs/>
          <w:iCs/>
          <w:color w:val="000000" w:themeColor="text1"/>
          <w:sz w:val="24"/>
          <w:szCs w:val="24"/>
        </w:rPr>
        <w:t>Senior Management Team.</w:t>
      </w:r>
      <w:r w:rsidR="003D6A19" w:rsidRPr="00301654">
        <w:rPr>
          <w:rFonts w:ascii="Gill Sans MT" w:hAnsi="Gill Sans MT" w:cstheme="minorHAnsi"/>
          <w:color w:val="000000" w:themeColor="text1"/>
          <w:sz w:val="24"/>
          <w:szCs w:val="24"/>
        </w:rPr>
        <w:t xml:space="preserve">  In-year amendments to the plan will be agreed with the </w:t>
      </w:r>
      <w:r w:rsidR="00DB0CB2">
        <w:rPr>
          <w:rFonts w:ascii="Gill Sans MT" w:hAnsi="Gill Sans MT" w:cstheme="minorHAnsi"/>
          <w:color w:val="000000" w:themeColor="text1"/>
          <w:sz w:val="24"/>
          <w:szCs w:val="24"/>
        </w:rPr>
        <w:t>Head of Corporate Services.</w:t>
      </w:r>
      <w:r w:rsidR="0097017C">
        <w:rPr>
          <w:rFonts w:ascii="Gill Sans MT" w:hAnsi="Gill Sans MT" w:cstheme="minorHAnsi"/>
          <w:color w:val="000000" w:themeColor="text1"/>
          <w:sz w:val="24"/>
          <w:szCs w:val="24"/>
        </w:rPr>
        <w:t xml:space="preserve">  The </w:t>
      </w:r>
      <w:r w:rsidR="00E6701A" w:rsidRPr="000F5DB5">
        <w:rPr>
          <w:rFonts w:ascii="Gill Sans MT" w:hAnsi="Gill Sans MT" w:cstheme="minorHAnsi"/>
          <w:color w:val="000000" w:themeColor="text1"/>
          <w:sz w:val="24"/>
          <w:szCs w:val="24"/>
        </w:rPr>
        <w:t>Trust will receive a copy of the Internal Audit report at the conclusion of each audit assignment.</w:t>
      </w:r>
    </w:p>
    <w:p w:rsidR="00E6701A" w:rsidRPr="000F5DB5" w:rsidRDefault="00E6701A" w:rsidP="00BC3E3A">
      <w:pPr>
        <w:tabs>
          <w:tab w:val="left" w:pos="720"/>
        </w:tabs>
        <w:ind w:left="720" w:hanging="720"/>
        <w:jc w:val="both"/>
        <w:rPr>
          <w:rFonts w:ascii="Gill Sans MT" w:hAnsi="Gill Sans MT" w:cstheme="minorHAnsi"/>
          <w:i/>
          <w:color w:val="000000" w:themeColor="text1"/>
          <w:sz w:val="24"/>
          <w:szCs w:val="24"/>
        </w:rPr>
      </w:pPr>
    </w:p>
    <w:p w:rsidR="004404F9" w:rsidRPr="00757265" w:rsidRDefault="0021502C" w:rsidP="00BC3E3A">
      <w:pPr>
        <w:tabs>
          <w:tab w:val="left" w:pos="709"/>
        </w:tabs>
        <w:jc w:val="both"/>
        <w:rPr>
          <w:rFonts w:ascii="Gill Sans MT" w:hAnsi="Gill Sans MT" w:cstheme="minorHAnsi"/>
          <w:b/>
          <w:color w:val="000000" w:themeColor="text1"/>
          <w:sz w:val="24"/>
          <w:szCs w:val="24"/>
        </w:rPr>
      </w:pPr>
      <w:bookmarkStart w:id="81" w:name="S1423"/>
      <w:bookmarkStart w:id="82" w:name="S143"/>
      <w:bookmarkEnd w:id="81"/>
      <w:bookmarkEnd w:id="82"/>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3</w:t>
      </w:r>
      <w:r w:rsidRPr="00757265">
        <w:rPr>
          <w:rFonts w:ascii="Gill Sans MT" w:hAnsi="Gill Sans MT" w:cstheme="minorHAnsi"/>
          <w:b/>
          <w:color w:val="000000" w:themeColor="text1"/>
          <w:sz w:val="24"/>
          <w:szCs w:val="24"/>
        </w:rPr>
        <w:t>.3</w:t>
      </w:r>
      <w:r w:rsidR="004404F9" w:rsidRPr="00757265">
        <w:rPr>
          <w:rFonts w:ascii="Gill Sans MT" w:hAnsi="Gill Sans MT" w:cstheme="minorHAnsi"/>
          <w:b/>
          <w:color w:val="000000" w:themeColor="text1"/>
          <w:sz w:val="24"/>
          <w:szCs w:val="24"/>
        </w:rPr>
        <w:tab/>
        <w:t>Irregularities</w:t>
      </w:r>
    </w:p>
    <w:p w:rsidR="006063D5" w:rsidRDefault="006063D5" w:rsidP="00423C31">
      <w:pPr>
        <w:tabs>
          <w:tab w:val="left" w:pos="709"/>
        </w:tabs>
        <w:ind w:left="708" w:hanging="708"/>
        <w:jc w:val="both"/>
        <w:rPr>
          <w:rFonts w:ascii="Gill Sans MT" w:hAnsi="Gill Sans MT" w:cstheme="minorHAnsi"/>
          <w:b/>
          <w:color w:val="000000" w:themeColor="text1"/>
          <w:sz w:val="24"/>
          <w:szCs w:val="24"/>
        </w:rPr>
      </w:pPr>
    </w:p>
    <w:p w:rsidR="004404F9" w:rsidRPr="00DB0CB2" w:rsidRDefault="00423C31" w:rsidP="00423C31">
      <w:pPr>
        <w:tabs>
          <w:tab w:val="left" w:pos="709"/>
        </w:tabs>
        <w:ind w:left="708" w:hanging="708"/>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3</w:t>
      </w:r>
      <w:r w:rsidRPr="00757265">
        <w:rPr>
          <w:rFonts w:ascii="Gill Sans MT" w:hAnsi="Gill Sans MT" w:cstheme="minorHAnsi"/>
          <w:b/>
          <w:color w:val="000000" w:themeColor="text1"/>
          <w:sz w:val="24"/>
          <w:szCs w:val="24"/>
        </w:rPr>
        <w:t>.3.1</w:t>
      </w:r>
      <w:r w:rsidRPr="000F5DB5">
        <w:rPr>
          <w:rFonts w:ascii="Gill Sans MT" w:hAnsi="Gill Sans MT" w:cstheme="minorHAnsi"/>
          <w:i/>
          <w:color w:val="000000" w:themeColor="text1"/>
          <w:sz w:val="24"/>
          <w:szCs w:val="24"/>
        </w:rPr>
        <w:tab/>
      </w:r>
      <w:r w:rsidRPr="00DB0CB2">
        <w:rPr>
          <w:rFonts w:ascii="Gill Sans MT" w:hAnsi="Gill Sans MT" w:cstheme="minorHAnsi"/>
          <w:color w:val="000000" w:themeColor="text1"/>
          <w:sz w:val="24"/>
          <w:szCs w:val="24"/>
        </w:rPr>
        <w:t>Managing the risk of fraud and corruption is the responsibility of management; Internal Audit will assist management in the effective discharge of this responsibility</w:t>
      </w:r>
      <w:r w:rsidR="004404F9" w:rsidRPr="00DB0CB2">
        <w:rPr>
          <w:rFonts w:ascii="Gill Sans MT" w:hAnsi="Gill Sans MT" w:cstheme="minorHAnsi"/>
          <w:color w:val="000000" w:themeColor="text1"/>
          <w:sz w:val="24"/>
          <w:szCs w:val="24"/>
        </w:rPr>
        <w:t>.</w:t>
      </w:r>
    </w:p>
    <w:p w:rsidR="00423C31" w:rsidRPr="000F5DB5" w:rsidRDefault="00423C31" w:rsidP="00423C31">
      <w:pPr>
        <w:tabs>
          <w:tab w:val="left" w:pos="709"/>
        </w:tabs>
        <w:ind w:left="708" w:hanging="708"/>
        <w:jc w:val="both"/>
        <w:rPr>
          <w:rFonts w:ascii="Gill Sans MT" w:hAnsi="Gill Sans MT" w:cstheme="minorHAnsi"/>
          <w:color w:val="000000" w:themeColor="text1"/>
          <w:sz w:val="24"/>
          <w:szCs w:val="24"/>
        </w:rPr>
      </w:pPr>
    </w:p>
    <w:p w:rsidR="00423C31" w:rsidRPr="000F5DB5" w:rsidRDefault="00BC1FD0" w:rsidP="00423C31">
      <w:pPr>
        <w:tabs>
          <w:tab w:val="left" w:pos="709"/>
        </w:tabs>
        <w:ind w:left="708" w:hanging="708"/>
        <w:jc w:val="both"/>
        <w:rPr>
          <w:rFonts w:ascii="Gill Sans MT" w:hAnsi="Gill Sans MT" w:cstheme="minorHAnsi"/>
          <w:color w:val="000000" w:themeColor="text1"/>
          <w:sz w:val="24"/>
          <w:szCs w:val="24"/>
        </w:rPr>
      </w:pPr>
      <w:r>
        <w:rPr>
          <w:rFonts w:ascii="Gill Sans MT" w:hAnsi="Gill Sans MT" w:cstheme="minorHAnsi"/>
          <w:b/>
          <w:color w:val="000000" w:themeColor="text1"/>
          <w:sz w:val="24"/>
          <w:szCs w:val="24"/>
        </w:rPr>
        <w:t>13</w:t>
      </w:r>
      <w:r w:rsidR="00423C31" w:rsidRPr="00757265">
        <w:rPr>
          <w:rFonts w:ascii="Gill Sans MT" w:hAnsi="Gill Sans MT" w:cstheme="minorHAnsi"/>
          <w:b/>
          <w:color w:val="000000" w:themeColor="text1"/>
          <w:sz w:val="24"/>
          <w:szCs w:val="24"/>
        </w:rPr>
        <w:t>.3.2</w:t>
      </w:r>
      <w:r w:rsidR="00423C31" w:rsidRPr="000F5DB5">
        <w:rPr>
          <w:rFonts w:ascii="Gill Sans MT" w:hAnsi="Gill Sans MT" w:cstheme="minorHAnsi"/>
          <w:color w:val="000000" w:themeColor="text1"/>
          <w:sz w:val="24"/>
          <w:szCs w:val="24"/>
        </w:rPr>
        <w:tab/>
        <w:t xml:space="preserve">Any evidence or reasonable suspicion of an irregularity relating to funds, </w:t>
      </w:r>
      <w:r w:rsidR="00E6701A" w:rsidRPr="000F5DB5">
        <w:rPr>
          <w:rFonts w:ascii="Gill Sans MT" w:hAnsi="Gill Sans MT" w:cstheme="minorHAnsi"/>
          <w:color w:val="000000" w:themeColor="text1"/>
          <w:sz w:val="24"/>
          <w:szCs w:val="24"/>
        </w:rPr>
        <w:t>stock</w:t>
      </w:r>
      <w:r w:rsidR="00423C31" w:rsidRPr="000F5DB5">
        <w:rPr>
          <w:rFonts w:ascii="Gill Sans MT" w:hAnsi="Gill Sans MT" w:cstheme="minorHAnsi"/>
          <w:color w:val="000000" w:themeColor="text1"/>
          <w:sz w:val="24"/>
          <w:szCs w:val="24"/>
        </w:rPr>
        <w:t xml:space="preserve">, property or records of the </w:t>
      </w:r>
      <w:r w:rsidR="00A711DC" w:rsidRPr="000F5DB5">
        <w:rPr>
          <w:rFonts w:ascii="Gill Sans MT" w:hAnsi="Gill Sans MT" w:cstheme="minorHAnsi"/>
          <w:color w:val="000000" w:themeColor="text1"/>
          <w:sz w:val="24"/>
          <w:szCs w:val="24"/>
        </w:rPr>
        <w:t>Trust</w:t>
      </w:r>
      <w:r w:rsidR="00423C31" w:rsidRPr="000F5DB5">
        <w:rPr>
          <w:rFonts w:ascii="Gill Sans MT" w:hAnsi="Gill Sans MT" w:cstheme="minorHAnsi"/>
          <w:color w:val="000000" w:themeColor="text1"/>
          <w:sz w:val="24"/>
          <w:szCs w:val="24"/>
        </w:rPr>
        <w:t xml:space="preserve"> shall be reported immediately by the </w:t>
      </w:r>
      <w:r w:rsidR="00BC2ECE" w:rsidRPr="00DB0CB2">
        <w:rPr>
          <w:rFonts w:ascii="Gill Sans MT" w:hAnsi="Gill Sans MT" w:cstheme="minorHAnsi"/>
          <w:color w:val="000000" w:themeColor="text1"/>
          <w:sz w:val="24"/>
          <w:szCs w:val="24"/>
        </w:rPr>
        <w:t>Senior Manager</w:t>
      </w:r>
      <w:r w:rsidR="00423C31" w:rsidRPr="00DB0CB2">
        <w:rPr>
          <w:rFonts w:ascii="Gill Sans MT" w:hAnsi="Gill Sans MT" w:cstheme="minorHAnsi"/>
          <w:color w:val="000000" w:themeColor="text1"/>
          <w:sz w:val="24"/>
          <w:szCs w:val="24"/>
        </w:rPr>
        <w:t xml:space="preserve"> t</w:t>
      </w:r>
      <w:r w:rsidR="00423C31" w:rsidRPr="000F5DB5">
        <w:rPr>
          <w:rFonts w:ascii="Gill Sans MT" w:hAnsi="Gill Sans MT" w:cstheme="minorHAnsi"/>
          <w:color w:val="000000" w:themeColor="text1"/>
          <w:sz w:val="24"/>
          <w:szCs w:val="24"/>
        </w:rPr>
        <w:t xml:space="preserve">o the </w:t>
      </w:r>
      <w:r w:rsidR="00296F60">
        <w:rPr>
          <w:rFonts w:ascii="Gill Sans MT" w:hAnsi="Gill Sans MT" w:cstheme="minorHAnsi"/>
          <w:color w:val="000000" w:themeColor="text1"/>
          <w:sz w:val="24"/>
          <w:szCs w:val="24"/>
        </w:rPr>
        <w:t>Head of Corporate Services</w:t>
      </w:r>
      <w:r w:rsidR="00423C31" w:rsidRPr="000F5DB5">
        <w:rPr>
          <w:rFonts w:ascii="Gill Sans MT" w:hAnsi="Gill Sans MT" w:cstheme="minorHAnsi"/>
          <w:color w:val="000000" w:themeColor="text1"/>
          <w:sz w:val="24"/>
          <w:szCs w:val="24"/>
        </w:rPr>
        <w:t xml:space="preserve"> or his/h</w:t>
      </w:r>
      <w:r w:rsidR="000356A6">
        <w:rPr>
          <w:rFonts w:ascii="Gill Sans MT" w:hAnsi="Gill Sans MT" w:cstheme="minorHAnsi"/>
          <w:color w:val="000000" w:themeColor="text1"/>
          <w:sz w:val="24"/>
          <w:szCs w:val="24"/>
        </w:rPr>
        <w:t xml:space="preserve">er authorised representatives. </w:t>
      </w:r>
      <w:r w:rsidR="00423C31" w:rsidRPr="000F5DB5">
        <w:rPr>
          <w:rFonts w:ascii="Gill Sans MT" w:hAnsi="Gill Sans MT" w:cstheme="minorHAnsi"/>
          <w:color w:val="000000" w:themeColor="text1"/>
          <w:sz w:val="24"/>
          <w:szCs w:val="24"/>
        </w:rPr>
        <w:t xml:space="preserve">Such irregularity shall be dealt with in accordance with the </w:t>
      </w:r>
      <w:r w:rsidR="00A711DC" w:rsidRPr="000F5DB5">
        <w:rPr>
          <w:rFonts w:ascii="Gill Sans MT" w:hAnsi="Gill Sans MT" w:cstheme="minorHAnsi"/>
          <w:color w:val="000000" w:themeColor="text1"/>
          <w:sz w:val="24"/>
          <w:szCs w:val="24"/>
        </w:rPr>
        <w:t>Trust</w:t>
      </w:r>
      <w:r w:rsidR="00423C31" w:rsidRPr="000F5DB5">
        <w:rPr>
          <w:rFonts w:ascii="Gill Sans MT" w:hAnsi="Gill Sans MT" w:cstheme="minorHAnsi"/>
          <w:color w:val="000000" w:themeColor="text1"/>
          <w:sz w:val="24"/>
          <w:szCs w:val="24"/>
        </w:rPr>
        <w:t xml:space="preserve">’s Defalcation </w:t>
      </w:r>
      <w:r w:rsidR="000356A6">
        <w:rPr>
          <w:rFonts w:ascii="Gill Sans MT" w:hAnsi="Gill Sans MT" w:cstheme="minorHAnsi"/>
          <w:color w:val="000000" w:themeColor="text1"/>
          <w:sz w:val="24"/>
          <w:szCs w:val="24"/>
        </w:rPr>
        <w:t xml:space="preserve">/ Corrupt Practices Procedures. </w:t>
      </w:r>
      <w:r w:rsidR="00423C31" w:rsidRPr="000F5DB5">
        <w:rPr>
          <w:rFonts w:ascii="Gill Sans MT" w:hAnsi="Gill Sans MT" w:cstheme="minorHAnsi"/>
          <w:color w:val="000000" w:themeColor="text1"/>
          <w:sz w:val="24"/>
          <w:szCs w:val="24"/>
        </w:rPr>
        <w:t xml:space="preserve">It is the responsibility of each </w:t>
      </w:r>
      <w:r w:rsidR="00E6701A" w:rsidRPr="00DB0CB2">
        <w:rPr>
          <w:rFonts w:ascii="Gill Sans MT" w:hAnsi="Gill Sans MT" w:cstheme="minorHAnsi"/>
          <w:color w:val="000000" w:themeColor="text1"/>
          <w:sz w:val="24"/>
          <w:szCs w:val="24"/>
        </w:rPr>
        <w:t>Senior Manage</w:t>
      </w:r>
      <w:r w:rsidR="00BC2ECE" w:rsidRPr="00DB0CB2">
        <w:rPr>
          <w:rFonts w:ascii="Gill Sans MT" w:hAnsi="Gill Sans MT" w:cstheme="minorHAnsi"/>
          <w:color w:val="000000" w:themeColor="text1"/>
          <w:sz w:val="24"/>
          <w:szCs w:val="24"/>
        </w:rPr>
        <w:t>r</w:t>
      </w:r>
      <w:r w:rsidR="001D7C9B" w:rsidRPr="000F5DB5">
        <w:rPr>
          <w:rFonts w:ascii="Gill Sans MT" w:hAnsi="Gill Sans MT" w:cstheme="minorHAnsi"/>
          <w:color w:val="000000" w:themeColor="text1"/>
          <w:sz w:val="24"/>
          <w:szCs w:val="24"/>
        </w:rPr>
        <w:t xml:space="preserve"> </w:t>
      </w:r>
      <w:r w:rsidR="00423C31" w:rsidRPr="000F5DB5">
        <w:rPr>
          <w:rFonts w:ascii="Gill Sans MT" w:hAnsi="Gill Sans MT" w:cstheme="minorHAnsi"/>
          <w:color w:val="000000" w:themeColor="text1"/>
          <w:sz w:val="24"/>
          <w:szCs w:val="24"/>
        </w:rPr>
        <w:t xml:space="preserve">to promote awareness of and adherence to the </w:t>
      </w:r>
      <w:r w:rsidR="00A711DC" w:rsidRPr="000F5DB5">
        <w:rPr>
          <w:rFonts w:ascii="Gill Sans MT" w:hAnsi="Gill Sans MT" w:cstheme="minorHAnsi"/>
          <w:color w:val="000000" w:themeColor="text1"/>
          <w:sz w:val="24"/>
          <w:szCs w:val="24"/>
        </w:rPr>
        <w:t>Trust</w:t>
      </w:r>
      <w:r w:rsidR="00423C31" w:rsidRPr="000F5DB5">
        <w:rPr>
          <w:rFonts w:ascii="Gill Sans MT" w:hAnsi="Gill Sans MT" w:cstheme="minorHAnsi"/>
          <w:color w:val="000000" w:themeColor="text1"/>
          <w:sz w:val="24"/>
          <w:szCs w:val="24"/>
        </w:rPr>
        <w:t>’s Defalcation / Corrupt Practices Procedures.</w:t>
      </w:r>
    </w:p>
    <w:p w:rsidR="00423C31" w:rsidRPr="000F5DB5" w:rsidRDefault="00423C31" w:rsidP="00423C31">
      <w:pPr>
        <w:tabs>
          <w:tab w:val="left" w:pos="709"/>
        </w:tabs>
        <w:ind w:left="708" w:hanging="708"/>
        <w:jc w:val="both"/>
        <w:rPr>
          <w:rFonts w:ascii="Gill Sans MT" w:hAnsi="Gill Sans MT" w:cstheme="minorHAnsi"/>
          <w:color w:val="000000" w:themeColor="text1"/>
          <w:sz w:val="24"/>
          <w:szCs w:val="24"/>
        </w:rPr>
      </w:pPr>
    </w:p>
    <w:p w:rsidR="006063D5" w:rsidRDefault="006063D5" w:rsidP="00423C31">
      <w:pPr>
        <w:tabs>
          <w:tab w:val="left" w:pos="709"/>
        </w:tabs>
        <w:ind w:left="708" w:hanging="708"/>
        <w:jc w:val="both"/>
        <w:rPr>
          <w:rFonts w:ascii="Gill Sans MT" w:hAnsi="Gill Sans MT" w:cstheme="minorHAnsi"/>
          <w:b/>
          <w:color w:val="000000" w:themeColor="text1"/>
          <w:sz w:val="24"/>
          <w:szCs w:val="24"/>
        </w:rPr>
      </w:pPr>
    </w:p>
    <w:p w:rsidR="006063D5" w:rsidRDefault="006063D5" w:rsidP="00423C31">
      <w:pPr>
        <w:tabs>
          <w:tab w:val="left" w:pos="709"/>
        </w:tabs>
        <w:ind w:left="708" w:hanging="708"/>
        <w:jc w:val="both"/>
        <w:rPr>
          <w:rFonts w:ascii="Gill Sans MT" w:hAnsi="Gill Sans MT" w:cstheme="minorHAnsi"/>
          <w:b/>
          <w:color w:val="000000" w:themeColor="text1"/>
          <w:sz w:val="24"/>
          <w:szCs w:val="24"/>
        </w:rPr>
      </w:pPr>
    </w:p>
    <w:p w:rsidR="00624F9F" w:rsidRDefault="00624F9F" w:rsidP="00423C31">
      <w:pPr>
        <w:tabs>
          <w:tab w:val="left" w:pos="709"/>
        </w:tabs>
        <w:ind w:left="708" w:hanging="708"/>
        <w:jc w:val="both"/>
        <w:rPr>
          <w:rFonts w:ascii="Gill Sans MT" w:hAnsi="Gill Sans MT" w:cstheme="minorHAnsi"/>
          <w:b/>
          <w:color w:val="000000" w:themeColor="text1"/>
          <w:sz w:val="24"/>
          <w:szCs w:val="24"/>
        </w:rPr>
      </w:pPr>
    </w:p>
    <w:p w:rsidR="00423C31" w:rsidRPr="00757265" w:rsidRDefault="00423C31" w:rsidP="00423C31">
      <w:pPr>
        <w:tabs>
          <w:tab w:val="left" w:pos="709"/>
        </w:tabs>
        <w:ind w:left="708" w:hanging="708"/>
        <w:jc w:val="both"/>
        <w:rPr>
          <w:rFonts w:ascii="Gill Sans MT" w:hAnsi="Gill Sans MT" w:cstheme="minorHAnsi"/>
          <w:b/>
          <w:i/>
          <w:color w:val="000000" w:themeColor="text1"/>
          <w:sz w:val="24"/>
          <w:szCs w:val="24"/>
        </w:rPr>
      </w:pPr>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3</w:t>
      </w:r>
      <w:r w:rsidRPr="00757265">
        <w:rPr>
          <w:rFonts w:ascii="Gill Sans MT" w:hAnsi="Gill Sans MT" w:cstheme="minorHAnsi"/>
          <w:b/>
          <w:color w:val="000000" w:themeColor="text1"/>
          <w:sz w:val="24"/>
          <w:szCs w:val="24"/>
        </w:rPr>
        <w:t>.4</w:t>
      </w:r>
      <w:r w:rsidRPr="000F5DB5">
        <w:rPr>
          <w:rFonts w:ascii="Gill Sans MT" w:hAnsi="Gill Sans MT" w:cstheme="minorHAnsi"/>
          <w:b/>
          <w:i/>
          <w:color w:val="000000" w:themeColor="text1"/>
          <w:sz w:val="24"/>
          <w:szCs w:val="24"/>
        </w:rPr>
        <w:tab/>
      </w:r>
      <w:r w:rsidRPr="00757265">
        <w:rPr>
          <w:rFonts w:ascii="Gill Sans MT" w:hAnsi="Gill Sans MT" w:cstheme="minorHAnsi"/>
          <w:b/>
          <w:color w:val="000000" w:themeColor="text1"/>
          <w:sz w:val="24"/>
          <w:szCs w:val="24"/>
        </w:rPr>
        <w:t>Co-operation with Internal Audit</w:t>
      </w:r>
    </w:p>
    <w:p w:rsidR="00423C31" w:rsidRPr="000F5DB5" w:rsidRDefault="00423C31" w:rsidP="00423C31">
      <w:pPr>
        <w:tabs>
          <w:tab w:val="left" w:pos="709"/>
        </w:tabs>
        <w:ind w:left="708" w:hanging="708"/>
        <w:jc w:val="both"/>
        <w:rPr>
          <w:rFonts w:ascii="Gill Sans MT" w:hAnsi="Gill Sans MT" w:cstheme="minorHAnsi"/>
          <w:i/>
          <w:color w:val="000000" w:themeColor="text1"/>
          <w:sz w:val="24"/>
          <w:szCs w:val="24"/>
        </w:rPr>
      </w:pPr>
      <w:r w:rsidRPr="000F5DB5">
        <w:rPr>
          <w:rFonts w:ascii="Gill Sans MT" w:hAnsi="Gill Sans MT" w:cstheme="minorHAnsi"/>
          <w:i/>
          <w:color w:val="000000" w:themeColor="text1"/>
          <w:sz w:val="24"/>
          <w:szCs w:val="24"/>
        </w:rPr>
        <w:lastRenderedPageBreak/>
        <w:tab/>
      </w:r>
      <w:r w:rsidRPr="00DB0CB2">
        <w:rPr>
          <w:rFonts w:ascii="Gill Sans MT" w:hAnsi="Gill Sans MT" w:cstheme="minorHAnsi"/>
          <w:color w:val="000000" w:themeColor="text1"/>
          <w:sz w:val="24"/>
          <w:szCs w:val="24"/>
        </w:rPr>
        <w:t>Managers and employees should co-operate with Internal Audit with responses made to requests and reports within an agreed t</w:t>
      </w:r>
      <w:r w:rsidR="00757265" w:rsidRPr="00DB0CB2">
        <w:rPr>
          <w:rFonts w:ascii="Gill Sans MT" w:hAnsi="Gill Sans MT" w:cstheme="minorHAnsi"/>
          <w:color w:val="000000" w:themeColor="text1"/>
          <w:sz w:val="24"/>
          <w:szCs w:val="24"/>
        </w:rPr>
        <w:t xml:space="preserve">imescale. </w:t>
      </w:r>
      <w:r w:rsidRPr="00DB0CB2">
        <w:rPr>
          <w:rFonts w:ascii="Gill Sans MT" w:hAnsi="Gill Sans MT" w:cstheme="minorHAnsi"/>
          <w:color w:val="000000" w:themeColor="text1"/>
          <w:sz w:val="24"/>
          <w:szCs w:val="24"/>
        </w:rPr>
        <w:t>Escalation of failure to respond would be as appropriate and proportionate to the assignment</w:t>
      </w:r>
      <w:r w:rsidRPr="000F5DB5">
        <w:rPr>
          <w:rFonts w:ascii="Gill Sans MT" w:hAnsi="Gill Sans MT" w:cstheme="minorHAnsi"/>
          <w:i/>
          <w:color w:val="000000" w:themeColor="text1"/>
          <w:sz w:val="24"/>
          <w:szCs w:val="24"/>
        </w:rPr>
        <w:t>.</w:t>
      </w:r>
    </w:p>
    <w:p w:rsidR="004404F9" w:rsidRPr="000F5DB5" w:rsidRDefault="004404F9" w:rsidP="00BC3E3A">
      <w:pPr>
        <w:tabs>
          <w:tab w:val="left" w:pos="720"/>
          <w:tab w:val="left" w:pos="1440"/>
        </w:tabs>
        <w:jc w:val="both"/>
        <w:rPr>
          <w:rFonts w:ascii="Gill Sans MT" w:hAnsi="Gill Sans MT" w:cstheme="minorHAnsi"/>
          <w:b/>
          <w:color w:val="000000" w:themeColor="text1"/>
          <w:sz w:val="24"/>
          <w:szCs w:val="24"/>
        </w:rPr>
      </w:pPr>
    </w:p>
    <w:p w:rsidR="004404F9" w:rsidRPr="000F5DB5" w:rsidRDefault="004404F9" w:rsidP="00BC3E3A">
      <w:pPr>
        <w:tabs>
          <w:tab w:val="left" w:pos="720"/>
          <w:tab w:val="left" w:pos="1440"/>
        </w:tabs>
        <w:jc w:val="both"/>
        <w:rPr>
          <w:rFonts w:ascii="Gill Sans MT" w:hAnsi="Gill Sans MT" w:cstheme="minorHAnsi"/>
          <w:b/>
          <w:color w:val="000000" w:themeColor="text1"/>
          <w:sz w:val="24"/>
          <w:szCs w:val="24"/>
        </w:rPr>
      </w:pPr>
    </w:p>
    <w:p w:rsidR="004404F9" w:rsidRPr="00757265" w:rsidRDefault="00B86689" w:rsidP="00BC3E3A">
      <w:pPr>
        <w:tabs>
          <w:tab w:val="left" w:pos="720"/>
          <w:tab w:val="left" w:pos="1440"/>
        </w:tabs>
        <w:jc w:val="both"/>
        <w:rPr>
          <w:rFonts w:ascii="Gill Sans MT" w:hAnsi="Gill Sans MT" w:cstheme="minorHAnsi"/>
          <w:color w:val="000000" w:themeColor="text1"/>
          <w:sz w:val="24"/>
          <w:szCs w:val="24"/>
        </w:rPr>
      </w:pPr>
      <w:bookmarkStart w:id="83" w:name="S15"/>
      <w:bookmarkEnd w:id="83"/>
      <w:r w:rsidRPr="000F5DB5">
        <w:rPr>
          <w:rFonts w:ascii="Gill Sans MT" w:hAnsi="Gill Sans MT" w:cstheme="minorHAnsi"/>
          <w:b/>
          <w:color w:val="000000" w:themeColor="text1"/>
          <w:sz w:val="24"/>
          <w:szCs w:val="24"/>
        </w:rPr>
        <w:br w:type="page"/>
      </w:r>
      <w:r w:rsidR="006347E9" w:rsidRPr="00757265">
        <w:rPr>
          <w:rFonts w:ascii="Gill Sans MT" w:hAnsi="Gill Sans MT" w:cstheme="minorHAnsi"/>
          <w:b/>
          <w:color w:val="000000" w:themeColor="text1"/>
          <w:sz w:val="24"/>
          <w:szCs w:val="24"/>
        </w:rPr>
        <w:lastRenderedPageBreak/>
        <w:t>1</w:t>
      </w:r>
      <w:r w:rsidR="00BC1FD0">
        <w:rPr>
          <w:rFonts w:ascii="Gill Sans MT" w:hAnsi="Gill Sans MT" w:cstheme="minorHAnsi"/>
          <w:b/>
          <w:color w:val="000000" w:themeColor="text1"/>
          <w:sz w:val="24"/>
          <w:szCs w:val="24"/>
        </w:rPr>
        <w:t>4</w:t>
      </w:r>
      <w:r w:rsidR="004404F9" w:rsidRPr="00757265">
        <w:rPr>
          <w:rFonts w:ascii="Gill Sans MT" w:hAnsi="Gill Sans MT" w:cstheme="minorHAnsi"/>
          <w:b/>
          <w:color w:val="000000" w:themeColor="text1"/>
          <w:sz w:val="24"/>
          <w:szCs w:val="24"/>
        </w:rPr>
        <w:tab/>
        <w:t>IMPRESTS</w:t>
      </w:r>
    </w:p>
    <w:p w:rsidR="004404F9" w:rsidRPr="0075726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84" w:name="S151"/>
      <w:bookmarkEnd w:id="84"/>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4</w:t>
      </w:r>
      <w:r w:rsidRPr="00757265">
        <w:rPr>
          <w:rFonts w:ascii="Gill Sans MT" w:hAnsi="Gill Sans MT" w:cstheme="minorHAnsi"/>
          <w:b/>
          <w:color w:val="000000" w:themeColor="text1"/>
          <w:sz w:val="24"/>
          <w:szCs w:val="24"/>
        </w:rPr>
        <w:t>.1</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Provision of Imprests</w:t>
      </w:r>
    </w:p>
    <w:p w:rsidR="002532CA" w:rsidRPr="00757265" w:rsidRDefault="004404F9" w:rsidP="000356A6">
      <w:pPr>
        <w:tabs>
          <w:tab w:val="left" w:pos="126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On the recommendation of the </w:t>
      </w:r>
      <w:r w:rsidR="00BC2ECE" w:rsidRPr="00DB0CB2">
        <w:rPr>
          <w:rFonts w:ascii="Gill Sans MT" w:hAnsi="Gill Sans MT" w:cstheme="minorHAnsi"/>
          <w:color w:val="000000" w:themeColor="text1"/>
          <w:sz w:val="24"/>
          <w:szCs w:val="24"/>
        </w:rPr>
        <w:t>Senior Manager</w:t>
      </w:r>
      <w:r w:rsidR="001D7C9B"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concerned, the</w:t>
      </w:r>
      <w:r w:rsidR="003A194E" w:rsidRPr="00757265">
        <w:rPr>
          <w:rFonts w:ascii="Gill Sans MT" w:hAnsi="Gill Sans MT" w:cstheme="minorHAnsi"/>
          <w:color w:val="000000" w:themeColor="text1"/>
          <w:sz w:val="24"/>
          <w:szCs w:val="24"/>
        </w:rPr>
        <w:t xml:space="preserve"> </w:t>
      </w:r>
      <w:r w:rsidR="00296F60" w:rsidRPr="00DB0CB2">
        <w:rPr>
          <w:rFonts w:ascii="Gill Sans MT" w:hAnsi="Gill Sans MT" w:cstheme="minorHAnsi"/>
          <w:color w:val="000000" w:themeColor="text1"/>
          <w:sz w:val="24"/>
          <w:szCs w:val="24"/>
        </w:rPr>
        <w:t>Head of Corporate Services</w:t>
      </w:r>
      <w:r w:rsidR="00E6701A" w:rsidRPr="00DB0CB2">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shall provide such imprest accounts as he</w:t>
      </w:r>
      <w:r w:rsidR="00E6701A" w:rsidRPr="00757265">
        <w:rPr>
          <w:rFonts w:ascii="Gill Sans MT" w:hAnsi="Gill Sans MT" w:cstheme="minorHAnsi"/>
          <w:color w:val="000000" w:themeColor="text1"/>
          <w:sz w:val="24"/>
          <w:szCs w:val="24"/>
        </w:rPr>
        <w:t>/she</w:t>
      </w:r>
      <w:r w:rsidRPr="00757265">
        <w:rPr>
          <w:rFonts w:ascii="Gill Sans MT" w:hAnsi="Gill Sans MT" w:cstheme="minorHAnsi"/>
          <w:color w:val="000000" w:themeColor="text1"/>
          <w:sz w:val="24"/>
          <w:szCs w:val="24"/>
        </w:rPr>
        <w:t xml:space="preserve"> considers may be required for purposes of defraying petty and other minor expenses.</w:t>
      </w: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85" w:name="S152"/>
      <w:bookmarkStart w:id="86" w:name="S153"/>
      <w:bookmarkEnd w:id="85"/>
      <w:bookmarkEnd w:id="86"/>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87" w:name="S154"/>
      <w:bookmarkEnd w:id="87"/>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4</w:t>
      </w:r>
      <w:r w:rsidRPr="00757265">
        <w:rPr>
          <w:rFonts w:ascii="Gill Sans MT" w:hAnsi="Gill Sans MT" w:cstheme="minorHAnsi"/>
          <w:b/>
          <w:color w:val="000000" w:themeColor="text1"/>
          <w:sz w:val="24"/>
          <w:szCs w:val="24"/>
        </w:rPr>
        <w:t>.</w:t>
      </w:r>
      <w:r w:rsidR="00BC1FD0">
        <w:rPr>
          <w:rFonts w:ascii="Gill Sans MT" w:hAnsi="Gill Sans MT" w:cstheme="minorHAnsi"/>
          <w:b/>
          <w:color w:val="000000" w:themeColor="text1"/>
          <w:sz w:val="24"/>
          <w:szCs w:val="24"/>
        </w:rPr>
        <w:t>2</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Limit on Expenditure</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Payments from imprest accounts shall be limited to minor items as the</w:t>
      </w:r>
      <w:r w:rsidR="001450FF" w:rsidRPr="00757265">
        <w:rPr>
          <w:rFonts w:ascii="Gill Sans MT" w:hAnsi="Gill Sans MT" w:cstheme="minorHAnsi"/>
          <w:color w:val="000000" w:themeColor="text1"/>
          <w:sz w:val="24"/>
          <w:szCs w:val="24"/>
        </w:rPr>
        <w:t xml:space="preserve"> </w:t>
      </w:r>
      <w:r w:rsidR="00296F60" w:rsidRPr="00DB0CB2">
        <w:rPr>
          <w:rFonts w:ascii="Gill Sans MT" w:hAnsi="Gill Sans MT" w:cstheme="minorHAnsi"/>
          <w:color w:val="000000" w:themeColor="text1"/>
          <w:sz w:val="24"/>
          <w:szCs w:val="24"/>
        </w:rPr>
        <w:t>Head of Corporate Services</w:t>
      </w:r>
      <w:r w:rsidRPr="00DB0CB2">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may approve.  Imprest must not be used to pay major expenses claims or any suppliers’ invoices.  The</w:t>
      </w:r>
      <w:r w:rsidR="001450FF" w:rsidRPr="00757265">
        <w:rPr>
          <w:rFonts w:ascii="Gill Sans MT" w:hAnsi="Gill Sans MT" w:cstheme="minorHAnsi"/>
          <w:color w:val="000000" w:themeColor="text1"/>
          <w:sz w:val="24"/>
          <w:szCs w:val="24"/>
        </w:rPr>
        <w:t xml:space="preserve"> </w:t>
      </w:r>
      <w:r w:rsidR="00296F60" w:rsidRPr="00DB0CB2">
        <w:rPr>
          <w:rFonts w:ascii="Gill Sans MT" w:hAnsi="Gill Sans MT" w:cstheme="minorHAnsi"/>
          <w:color w:val="000000" w:themeColor="text1"/>
          <w:sz w:val="24"/>
          <w:szCs w:val="24"/>
        </w:rPr>
        <w:t>Head of Corporate Services</w:t>
      </w:r>
      <w:r w:rsidR="00952CD2">
        <w:rPr>
          <w:rFonts w:ascii="Gill Sans MT" w:hAnsi="Gill Sans MT" w:cstheme="minorHAnsi"/>
          <w:i/>
          <w:color w:val="000000" w:themeColor="text1"/>
          <w:sz w:val="24"/>
          <w:szCs w:val="24"/>
        </w:rPr>
        <w:t xml:space="preserve"> </w:t>
      </w:r>
      <w:r w:rsidRPr="00757265">
        <w:rPr>
          <w:rFonts w:ascii="Gill Sans MT" w:hAnsi="Gill Sans MT" w:cstheme="minorHAnsi"/>
          <w:color w:val="000000" w:themeColor="text1"/>
          <w:sz w:val="24"/>
          <w:szCs w:val="24"/>
        </w:rPr>
        <w:t xml:space="preserve">may prescribe an upper limit to individual items of expenditure to be met out of imprest accounts. </w:t>
      </w:r>
      <w:r w:rsidR="002F27EB" w:rsidRPr="00757265">
        <w:rPr>
          <w:rFonts w:ascii="Gill Sans MT" w:hAnsi="Gill Sans MT" w:cstheme="minorHAnsi"/>
          <w:color w:val="000000" w:themeColor="text1"/>
          <w:sz w:val="24"/>
          <w:szCs w:val="24"/>
        </w:rPr>
        <w:t xml:space="preserve"> Payments must in all cases be supported by a voucher and where VAT has been incurred, this should be a VAT receipt.</w:t>
      </w:r>
    </w:p>
    <w:p w:rsidR="002532CA" w:rsidRPr="00757265" w:rsidRDefault="002532CA"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88" w:name="S155"/>
      <w:bookmarkEnd w:id="88"/>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4.3</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Statement of Account</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An officer responsible for an imprest account shall, when requested, give the</w:t>
      </w:r>
      <w:r w:rsidR="001450FF" w:rsidRPr="00757265">
        <w:rPr>
          <w:rFonts w:ascii="Gill Sans MT" w:hAnsi="Gill Sans MT" w:cstheme="minorHAnsi"/>
          <w:color w:val="000000" w:themeColor="text1"/>
          <w:sz w:val="24"/>
          <w:szCs w:val="24"/>
        </w:rPr>
        <w:t xml:space="preserve"> </w:t>
      </w:r>
      <w:r w:rsidR="00296F60" w:rsidRPr="00DB0CB2">
        <w:rPr>
          <w:rFonts w:ascii="Gill Sans MT" w:hAnsi="Gill Sans MT" w:cstheme="minorHAnsi"/>
          <w:color w:val="000000" w:themeColor="text1"/>
          <w:sz w:val="24"/>
          <w:szCs w:val="24"/>
        </w:rPr>
        <w:t>Head of Corporate Services</w:t>
      </w:r>
      <w:r w:rsidRPr="00DB0CB2">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a certificate as to the balance of the imprest account.</w:t>
      </w:r>
    </w:p>
    <w:p w:rsidR="002532CA" w:rsidRPr="00757265" w:rsidRDefault="002532CA" w:rsidP="00BC3E3A">
      <w:pPr>
        <w:tabs>
          <w:tab w:val="left" w:pos="720"/>
          <w:tab w:val="left" w:pos="1440"/>
        </w:tabs>
        <w:jc w:val="both"/>
        <w:rPr>
          <w:rFonts w:ascii="Gill Sans MT" w:hAnsi="Gill Sans MT" w:cstheme="minorHAnsi"/>
          <w:color w:val="000000" w:themeColor="text1"/>
          <w:sz w:val="24"/>
          <w:szCs w:val="24"/>
        </w:rPr>
      </w:pPr>
      <w:bookmarkStart w:id="89" w:name="S156"/>
      <w:bookmarkEnd w:id="89"/>
    </w:p>
    <w:p w:rsidR="004404F9" w:rsidRPr="00757265" w:rsidRDefault="00BC1FD0" w:rsidP="00BC3E3A">
      <w:pPr>
        <w:tabs>
          <w:tab w:val="left" w:pos="720"/>
          <w:tab w:val="left" w:pos="1440"/>
        </w:tabs>
        <w:jc w:val="both"/>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14.4</w:t>
      </w:r>
      <w:r w:rsidR="004404F9" w:rsidRPr="00757265">
        <w:rPr>
          <w:rFonts w:ascii="Gill Sans MT" w:hAnsi="Gill Sans MT" w:cstheme="minorHAnsi"/>
          <w:color w:val="000000" w:themeColor="text1"/>
          <w:sz w:val="24"/>
          <w:szCs w:val="24"/>
        </w:rPr>
        <w:tab/>
      </w:r>
      <w:r w:rsidR="004404F9" w:rsidRPr="00757265">
        <w:rPr>
          <w:rFonts w:ascii="Gill Sans MT" w:hAnsi="Gill Sans MT" w:cstheme="minorHAnsi"/>
          <w:b/>
          <w:color w:val="000000" w:themeColor="text1"/>
          <w:sz w:val="24"/>
          <w:szCs w:val="24"/>
        </w:rPr>
        <w:t>Termination of Imprest Holder</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An officer leaving the employment of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 or otherwise ceasing to be entitled to hold an imprest advance, shall account to the</w:t>
      </w:r>
      <w:r w:rsidR="001450FF" w:rsidRPr="00757265">
        <w:rPr>
          <w:rFonts w:ascii="Gill Sans MT" w:hAnsi="Gill Sans MT" w:cstheme="minorHAnsi"/>
          <w:color w:val="000000" w:themeColor="text1"/>
          <w:sz w:val="24"/>
          <w:szCs w:val="24"/>
        </w:rPr>
        <w:t xml:space="preserve"> </w:t>
      </w:r>
      <w:r w:rsidR="00296F60" w:rsidRPr="00DB0CB2">
        <w:rPr>
          <w:rFonts w:ascii="Gill Sans MT" w:hAnsi="Gill Sans MT" w:cstheme="minorHAnsi"/>
          <w:color w:val="000000" w:themeColor="text1"/>
          <w:sz w:val="24"/>
          <w:szCs w:val="24"/>
        </w:rPr>
        <w:t>Head of Corporate Services</w:t>
      </w:r>
      <w:r w:rsidR="00952CD2">
        <w:rPr>
          <w:rFonts w:ascii="Gill Sans MT" w:hAnsi="Gill Sans MT" w:cstheme="minorHAnsi"/>
          <w:i/>
          <w:color w:val="000000" w:themeColor="text1"/>
          <w:sz w:val="24"/>
          <w:szCs w:val="24"/>
        </w:rPr>
        <w:t xml:space="preserve"> </w:t>
      </w:r>
      <w:r w:rsidRPr="00757265">
        <w:rPr>
          <w:rFonts w:ascii="Gill Sans MT" w:hAnsi="Gill Sans MT" w:cstheme="minorHAnsi"/>
          <w:color w:val="000000" w:themeColor="text1"/>
          <w:sz w:val="24"/>
          <w:szCs w:val="24"/>
        </w:rPr>
        <w:t>for the amount advanced to him</w:t>
      </w:r>
      <w:r w:rsidR="002F27EB"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w:t>
      </w:r>
      <w:r w:rsidR="002F27EB"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 xml:space="preserve">her.  A formal record of this accounting shall be prepared and retained in the </w:t>
      </w:r>
      <w:r w:rsidR="0096067C" w:rsidRPr="00757265">
        <w:rPr>
          <w:rFonts w:ascii="Gill Sans MT" w:hAnsi="Gill Sans MT" w:cstheme="minorHAnsi"/>
          <w:i/>
          <w:color w:val="000000" w:themeColor="text1"/>
          <w:sz w:val="24"/>
          <w:szCs w:val="24"/>
        </w:rPr>
        <w:t>service</w:t>
      </w:r>
      <w:r w:rsidRPr="00757265">
        <w:rPr>
          <w:rFonts w:ascii="Gill Sans MT" w:hAnsi="Gill Sans MT" w:cstheme="minorHAnsi"/>
          <w:color w:val="000000" w:themeColor="text1"/>
          <w:sz w:val="24"/>
          <w:szCs w:val="24"/>
        </w:rPr>
        <w:t xml:space="preserve"> concerned for inspection.</w:t>
      </w:r>
    </w:p>
    <w:p w:rsidR="004404F9" w:rsidRPr="00757265" w:rsidRDefault="004404F9" w:rsidP="00BC3E3A">
      <w:pPr>
        <w:tabs>
          <w:tab w:val="left" w:pos="720"/>
          <w:tab w:val="left" w:pos="1440"/>
        </w:tabs>
        <w:jc w:val="both"/>
        <w:rPr>
          <w:rFonts w:ascii="Gill Sans MT" w:hAnsi="Gill Sans MT" w:cstheme="minorHAnsi"/>
          <w:color w:val="000000" w:themeColor="text1"/>
          <w:sz w:val="24"/>
          <w:szCs w:val="24"/>
        </w:rPr>
      </w:pPr>
    </w:p>
    <w:p w:rsidR="002F27EB" w:rsidRPr="00757265" w:rsidRDefault="00BC1FD0" w:rsidP="00BC3E3A">
      <w:pPr>
        <w:tabs>
          <w:tab w:val="left" w:pos="720"/>
          <w:tab w:val="left" w:pos="1440"/>
        </w:tabs>
        <w:jc w:val="both"/>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lastRenderedPageBreak/>
        <w:t>14.5</w:t>
      </w:r>
      <w:r w:rsidR="002F27EB" w:rsidRPr="00757265">
        <w:rPr>
          <w:rFonts w:ascii="Gill Sans MT" w:hAnsi="Gill Sans MT" w:cstheme="minorHAnsi"/>
          <w:color w:val="000000" w:themeColor="text1"/>
          <w:sz w:val="24"/>
          <w:szCs w:val="24"/>
        </w:rPr>
        <w:tab/>
      </w:r>
      <w:r w:rsidR="002F27EB" w:rsidRPr="00757265">
        <w:rPr>
          <w:rFonts w:ascii="Gill Sans MT" w:hAnsi="Gill Sans MT" w:cstheme="minorHAnsi"/>
          <w:b/>
          <w:color w:val="000000" w:themeColor="text1"/>
          <w:sz w:val="24"/>
          <w:szCs w:val="24"/>
        </w:rPr>
        <w:t>Prepaid Purchase Cards</w:t>
      </w:r>
    </w:p>
    <w:p w:rsidR="00BB23BD" w:rsidRPr="00757265" w:rsidRDefault="00757265" w:rsidP="00BC3E3A">
      <w:pPr>
        <w:pStyle w:val="Default"/>
        <w:ind w:left="720" w:hanging="720"/>
        <w:jc w:val="both"/>
        <w:rPr>
          <w:rFonts w:ascii="Gill Sans MT" w:hAnsi="Gill Sans MT" w:cstheme="minorHAnsi"/>
          <w:color w:val="000000" w:themeColor="text1"/>
        </w:rPr>
      </w:pPr>
      <w:bookmarkStart w:id="90" w:name="S16"/>
      <w:bookmarkEnd w:id="90"/>
      <w:r>
        <w:rPr>
          <w:rFonts w:ascii="Gill Sans MT" w:eastAsia="Times New Roman" w:hAnsi="Gill Sans MT" w:cstheme="minorHAnsi"/>
          <w:b/>
          <w:color w:val="000000" w:themeColor="text1"/>
          <w:lang w:eastAsia="en-US"/>
        </w:rPr>
        <w:tab/>
      </w:r>
      <w:r w:rsidR="00BB23BD" w:rsidRPr="00757265">
        <w:rPr>
          <w:rFonts w:ascii="Gill Sans MT" w:hAnsi="Gill Sans MT" w:cstheme="minorHAnsi"/>
          <w:color w:val="000000" w:themeColor="text1"/>
        </w:rPr>
        <w:t>Purchase Cards are a relevant method of payment for individual purchases below £500 where appropriate, rather than the use of cash imprests, reimbursement of expenses incurred by employees, or the payment of invoices from suppliers for specialist, or one off purchases agreed in advance with Corporate Procurement.</w:t>
      </w:r>
    </w:p>
    <w:p w:rsidR="00BB23BD" w:rsidRPr="00757265" w:rsidRDefault="00BB23BD" w:rsidP="00BC3E3A">
      <w:pPr>
        <w:pStyle w:val="Default"/>
        <w:jc w:val="both"/>
        <w:rPr>
          <w:rFonts w:ascii="Gill Sans MT" w:hAnsi="Gill Sans MT" w:cstheme="minorHAnsi"/>
          <w:color w:val="000000" w:themeColor="text1"/>
        </w:rPr>
      </w:pPr>
      <w:r w:rsidRPr="00757265">
        <w:rPr>
          <w:rFonts w:ascii="Gill Sans MT" w:hAnsi="Gill Sans MT" w:cstheme="minorHAnsi"/>
          <w:color w:val="000000" w:themeColor="text1"/>
        </w:rPr>
        <w:t> </w:t>
      </w:r>
    </w:p>
    <w:p w:rsidR="00BB23BD" w:rsidRPr="00757265" w:rsidRDefault="00BB23BD" w:rsidP="00BC3E3A">
      <w:pPr>
        <w:pStyle w:val="Default"/>
        <w:ind w:firstLine="720"/>
        <w:jc w:val="both"/>
        <w:rPr>
          <w:rFonts w:ascii="Gill Sans MT" w:hAnsi="Gill Sans MT" w:cstheme="minorHAnsi"/>
          <w:color w:val="000000" w:themeColor="text1"/>
        </w:rPr>
      </w:pPr>
      <w:r w:rsidRPr="00DB0CB2">
        <w:rPr>
          <w:rFonts w:ascii="Gill Sans MT" w:hAnsi="Gill Sans MT" w:cstheme="minorHAnsi"/>
          <w:color w:val="000000" w:themeColor="text1"/>
        </w:rPr>
        <w:t xml:space="preserve">The </w:t>
      </w:r>
      <w:r w:rsidR="00296F60" w:rsidRPr="00DB0CB2">
        <w:rPr>
          <w:rFonts w:ascii="Gill Sans MT" w:hAnsi="Gill Sans MT" w:cstheme="minorHAnsi"/>
          <w:color w:val="000000" w:themeColor="text1"/>
        </w:rPr>
        <w:t>Head of Corporate Services</w:t>
      </w:r>
      <w:r w:rsidR="00952CD2">
        <w:rPr>
          <w:rFonts w:ascii="Gill Sans MT" w:hAnsi="Gill Sans MT" w:cstheme="minorHAnsi"/>
          <w:i/>
          <w:color w:val="000000" w:themeColor="text1"/>
        </w:rPr>
        <w:t xml:space="preserve"> </w:t>
      </w:r>
      <w:r w:rsidRPr="00757265">
        <w:rPr>
          <w:rFonts w:ascii="Gill Sans MT" w:hAnsi="Gill Sans MT" w:cstheme="minorHAnsi"/>
          <w:color w:val="000000" w:themeColor="text1"/>
        </w:rPr>
        <w:t>is responsible for:</w:t>
      </w:r>
    </w:p>
    <w:p w:rsidR="00BB23BD" w:rsidRPr="00757265" w:rsidRDefault="00BB23BD" w:rsidP="00BC3E3A">
      <w:pPr>
        <w:pStyle w:val="Default"/>
        <w:jc w:val="both"/>
        <w:rPr>
          <w:rFonts w:ascii="Gill Sans MT" w:hAnsi="Gill Sans MT" w:cstheme="minorHAnsi"/>
          <w:color w:val="000000" w:themeColor="text1"/>
        </w:rPr>
      </w:pPr>
      <w:r w:rsidRPr="00757265">
        <w:rPr>
          <w:rFonts w:ascii="Gill Sans MT" w:hAnsi="Gill Sans MT" w:cstheme="minorHAnsi"/>
          <w:color w:val="000000" w:themeColor="text1"/>
        </w:rPr>
        <w:t> </w:t>
      </w:r>
    </w:p>
    <w:p w:rsidR="00BB23BD" w:rsidRPr="00757265" w:rsidRDefault="00BB23BD" w:rsidP="00BC3E3A">
      <w:pPr>
        <w:pStyle w:val="Default"/>
        <w:numPr>
          <w:ilvl w:val="0"/>
          <w:numId w:val="37"/>
        </w:numPr>
        <w:tabs>
          <w:tab w:val="left" w:pos="1276"/>
        </w:tabs>
        <w:spacing w:after="19"/>
        <w:ind w:left="1276" w:hanging="425"/>
        <w:jc w:val="both"/>
        <w:rPr>
          <w:rFonts w:ascii="Gill Sans MT" w:hAnsi="Gill Sans MT" w:cstheme="minorHAnsi"/>
          <w:color w:val="000000" w:themeColor="text1"/>
        </w:rPr>
      </w:pPr>
      <w:r w:rsidRPr="00757265">
        <w:rPr>
          <w:rFonts w:ascii="Gill Sans MT" w:hAnsi="Gill Sans MT" w:cstheme="minorHAnsi"/>
          <w:color w:val="000000" w:themeColor="text1"/>
        </w:rPr>
        <w:t>the provision of prepaid purchases cards to be used for agreed purposes and to be</w:t>
      </w:r>
      <w:r w:rsidR="0021012F" w:rsidRPr="00757265">
        <w:rPr>
          <w:rFonts w:ascii="Gill Sans MT" w:hAnsi="Gill Sans MT" w:cstheme="minorHAnsi"/>
          <w:color w:val="000000" w:themeColor="text1"/>
        </w:rPr>
        <w:t xml:space="preserve"> </w:t>
      </w:r>
      <w:r w:rsidRPr="00757265">
        <w:rPr>
          <w:rFonts w:ascii="Gill Sans MT" w:hAnsi="Gill Sans MT" w:cstheme="minorHAnsi"/>
          <w:color w:val="000000" w:themeColor="text1"/>
        </w:rPr>
        <w:t xml:space="preserve">allocated to nominated members of staff. </w:t>
      </w:r>
    </w:p>
    <w:p w:rsidR="00BB23BD" w:rsidRPr="00757265" w:rsidRDefault="00BB23BD" w:rsidP="00BC3E3A">
      <w:pPr>
        <w:pStyle w:val="Default"/>
        <w:tabs>
          <w:tab w:val="left" w:pos="1276"/>
        </w:tabs>
        <w:spacing w:after="19"/>
        <w:ind w:left="1276" w:hanging="425"/>
        <w:jc w:val="both"/>
        <w:rPr>
          <w:rFonts w:ascii="Gill Sans MT" w:hAnsi="Gill Sans MT" w:cstheme="minorHAnsi"/>
          <w:color w:val="000000" w:themeColor="text1"/>
        </w:rPr>
      </w:pPr>
    </w:p>
    <w:p w:rsidR="00BB23BD" w:rsidRPr="00757265" w:rsidRDefault="00BB23BD" w:rsidP="00BC3E3A">
      <w:pPr>
        <w:pStyle w:val="Default"/>
        <w:numPr>
          <w:ilvl w:val="0"/>
          <w:numId w:val="37"/>
        </w:numPr>
        <w:tabs>
          <w:tab w:val="left" w:pos="1276"/>
        </w:tabs>
        <w:ind w:left="1276" w:hanging="425"/>
        <w:jc w:val="both"/>
        <w:rPr>
          <w:rFonts w:ascii="Gill Sans MT" w:hAnsi="Gill Sans MT" w:cstheme="minorHAnsi"/>
          <w:color w:val="000000" w:themeColor="text1"/>
        </w:rPr>
      </w:pPr>
      <w:r w:rsidRPr="00757265">
        <w:rPr>
          <w:rFonts w:ascii="Gill Sans MT" w:hAnsi="Gill Sans MT" w:cstheme="minorHAnsi"/>
          <w:color w:val="000000" w:themeColor="text1"/>
        </w:rPr>
        <w:t xml:space="preserve">prescribing procedures and guidelines for the use of purchase cards, management review, and accounting arrangements for recording and monitoring expenditure incurred with cards issued. </w:t>
      </w:r>
    </w:p>
    <w:p w:rsidR="00BB23BD" w:rsidRPr="00757265" w:rsidRDefault="00BB23BD" w:rsidP="00BC3E3A">
      <w:pPr>
        <w:pStyle w:val="Default"/>
        <w:jc w:val="both"/>
        <w:rPr>
          <w:rFonts w:ascii="Gill Sans MT" w:hAnsi="Gill Sans MT" w:cstheme="minorHAnsi"/>
          <w:color w:val="000000" w:themeColor="text1"/>
        </w:rPr>
      </w:pPr>
    </w:p>
    <w:p w:rsidR="002F27EB" w:rsidRPr="00DB0CB2" w:rsidRDefault="00E6701A" w:rsidP="00BC3E3A">
      <w:pPr>
        <w:ind w:left="720" w:hanging="11"/>
        <w:jc w:val="both"/>
        <w:rPr>
          <w:rFonts w:ascii="Gill Sans MT" w:hAnsi="Gill Sans MT" w:cstheme="minorHAnsi"/>
          <w:color w:val="000000" w:themeColor="text1"/>
          <w:sz w:val="24"/>
          <w:szCs w:val="24"/>
        </w:rPr>
      </w:pPr>
      <w:r w:rsidRPr="00DB0CB2">
        <w:rPr>
          <w:rFonts w:ascii="Gill Sans MT" w:hAnsi="Gill Sans MT" w:cstheme="minorHAnsi"/>
          <w:color w:val="000000" w:themeColor="text1"/>
          <w:sz w:val="24"/>
          <w:szCs w:val="24"/>
        </w:rPr>
        <w:t xml:space="preserve">Senior </w:t>
      </w:r>
      <w:r w:rsidR="00363DBD" w:rsidRPr="00DB0CB2">
        <w:rPr>
          <w:rFonts w:ascii="Gill Sans MT" w:hAnsi="Gill Sans MT" w:cstheme="minorHAnsi"/>
          <w:color w:val="000000" w:themeColor="text1"/>
          <w:sz w:val="24"/>
          <w:szCs w:val="24"/>
        </w:rPr>
        <w:t>Managers</w:t>
      </w:r>
      <w:r w:rsidR="00BB23BD" w:rsidRPr="00DB0CB2">
        <w:rPr>
          <w:rFonts w:ascii="Gill Sans MT" w:hAnsi="Gill Sans MT" w:cstheme="minorHAnsi"/>
          <w:color w:val="000000" w:themeColor="text1"/>
          <w:sz w:val="24"/>
          <w:szCs w:val="24"/>
        </w:rPr>
        <w:t xml:space="preserve"> are responsible for ensuring the correct use of Purchase Cards in accordance with the procedures and guidelines issued by the </w:t>
      </w:r>
      <w:r w:rsidR="00296F60" w:rsidRPr="00DB0CB2">
        <w:rPr>
          <w:rFonts w:ascii="Gill Sans MT" w:hAnsi="Gill Sans MT" w:cstheme="minorHAnsi"/>
          <w:color w:val="000000" w:themeColor="text1"/>
          <w:sz w:val="24"/>
          <w:szCs w:val="24"/>
        </w:rPr>
        <w:t>Head of Corporate Services</w:t>
      </w:r>
      <w:r w:rsidR="00BB23BD" w:rsidRPr="00DB0CB2">
        <w:rPr>
          <w:rFonts w:ascii="Gill Sans MT" w:hAnsi="Gill Sans MT" w:cstheme="minorHAnsi"/>
          <w:color w:val="000000" w:themeColor="text1"/>
          <w:sz w:val="24"/>
          <w:szCs w:val="24"/>
        </w:rPr>
        <w:t>.</w:t>
      </w:r>
    </w:p>
    <w:p w:rsidR="004404F9" w:rsidRPr="00757265" w:rsidRDefault="00B86689" w:rsidP="00BC3E3A">
      <w:pPr>
        <w:tabs>
          <w:tab w:val="left" w:pos="720"/>
          <w:tab w:val="left" w:pos="1440"/>
        </w:tabs>
        <w:jc w:val="both"/>
        <w:rPr>
          <w:rFonts w:ascii="Gill Sans MT" w:hAnsi="Gill Sans MT" w:cstheme="minorHAnsi"/>
          <w:b/>
          <w:color w:val="000000" w:themeColor="text1"/>
          <w:sz w:val="24"/>
          <w:szCs w:val="24"/>
        </w:rPr>
      </w:pPr>
      <w:r w:rsidRPr="00757265">
        <w:rPr>
          <w:rFonts w:ascii="Gill Sans MT" w:hAnsi="Gill Sans MT" w:cstheme="minorHAnsi"/>
          <w:b/>
          <w:color w:val="000000" w:themeColor="text1"/>
          <w:sz w:val="24"/>
          <w:szCs w:val="24"/>
        </w:rPr>
        <w:br w:type="page"/>
      </w:r>
      <w:r w:rsidR="004404F9" w:rsidRPr="00757265">
        <w:rPr>
          <w:rFonts w:ascii="Gill Sans MT" w:hAnsi="Gill Sans MT" w:cstheme="minorHAnsi"/>
          <w:b/>
          <w:color w:val="000000" w:themeColor="text1"/>
          <w:sz w:val="24"/>
          <w:szCs w:val="24"/>
        </w:rPr>
        <w:lastRenderedPageBreak/>
        <w:t>1</w:t>
      </w:r>
      <w:r w:rsidR="00BC1FD0">
        <w:rPr>
          <w:rFonts w:ascii="Gill Sans MT" w:hAnsi="Gill Sans MT" w:cstheme="minorHAnsi"/>
          <w:b/>
          <w:color w:val="000000" w:themeColor="text1"/>
          <w:sz w:val="24"/>
          <w:szCs w:val="24"/>
        </w:rPr>
        <w:t>5</w:t>
      </w:r>
      <w:r w:rsidR="004404F9" w:rsidRPr="00757265">
        <w:rPr>
          <w:rFonts w:ascii="Gill Sans MT" w:hAnsi="Gill Sans MT" w:cstheme="minorHAnsi"/>
          <w:color w:val="000000" w:themeColor="text1"/>
          <w:sz w:val="24"/>
          <w:szCs w:val="24"/>
        </w:rPr>
        <w:tab/>
      </w:r>
      <w:r w:rsidR="004404F9" w:rsidRPr="00757265">
        <w:rPr>
          <w:rFonts w:ascii="Gill Sans MT" w:hAnsi="Gill Sans MT" w:cstheme="minorHAnsi"/>
          <w:b/>
          <w:color w:val="000000" w:themeColor="text1"/>
          <w:sz w:val="24"/>
          <w:szCs w:val="24"/>
        </w:rPr>
        <w:t>CLAIMS FOR EXPENSES AND ALLOWANCES</w:t>
      </w: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p>
    <w:p w:rsidR="004404F9" w:rsidRPr="00757265" w:rsidRDefault="004404F9" w:rsidP="00BC3E3A">
      <w:pPr>
        <w:tabs>
          <w:tab w:val="left" w:pos="720"/>
          <w:tab w:val="left" w:pos="1440"/>
        </w:tabs>
        <w:ind w:left="720" w:hanging="720"/>
        <w:jc w:val="both"/>
        <w:rPr>
          <w:rFonts w:ascii="Gill Sans MT" w:hAnsi="Gill Sans MT" w:cstheme="minorHAnsi"/>
          <w:color w:val="000000" w:themeColor="text1"/>
          <w:sz w:val="24"/>
          <w:szCs w:val="24"/>
        </w:rPr>
      </w:pPr>
      <w:bookmarkStart w:id="91" w:name="S161"/>
      <w:bookmarkEnd w:id="91"/>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5</w:t>
      </w:r>
      <w:r w:rsidRPr="00757265">
        <w:rPr>
          <w:rFonts w:ascii="Gill Sans MT" w:hAnsi="Gill Sans MT" w:cstheme="minorHAnsi"/>
          <w:b/>
          <w:color w:val="000000" w:themeColor="text1"/>
          <w:sz w:val="24"/>
          <w:szCs w:val="24"/>
        </w:rPr>
        <w:t>.1</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Arrangements for Claims</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The</w:t>
      </w:r>
      <w:r w:rsidR="001450FF" w:rsidRPr="00757265">
        <w:rPr>
          <w:rFonts w:ascii="Gill Sans MT" w:hAnsi="Gill Sans MT" w:cstheme="minorHAnsi"/>
          <w:color w:val="000000" w:themeColor="text1"/>
          <w:sz w:val="24"/>
          <w:szCs w:val="24"/>
        </w:rPr>
        <w:t xml:space="preserve"> </w:t>
      </w:r>
      <w:r w:rsidR="00296F60" w:rsidRPr="00DB0CB2">
        <w:rPr>
          <w:rFonts w:ascii="Gill Sans MT" w:hAnsi="Gill Sans MT" w:cstheme="minorHAnsi"/>
          <w:color w:val="000000" w:themeColor="text1"/>
          <w:sz w:val="24"/>
          <w:szCs w:val="24"/>
        </w:rPr>
        <w:t>Head of Corporate Services</w:t>
      </w:r>
      <w:r w:rsidR="00757265">
        <w:rPr>
          <w:rFonts w:ascii="Gill Sans MT" w:hAnsi="Gill Sans MT" w:cstheme="minorHAnsi"/>
          <w:i/>
          <w:color w:val="000000" w:themeColor="text1"/>
          <w:sz w:val="24"/>
          <w:szCs w:val="24"/>
        </w:rPr>
        <w:t xml:space="preserve"> </w:t>
      </w:r>
      <w:r w:rsidRPr="00757265">
        <w:rPr>
          <w:rFonts w:ascii="Gill Sans MT" w:hAnsi="Gill Sans MT" w:cstheme="minorHAnsi"/>
          <w:color w:val="000000" w:themeColor="text1"/>
          <w:sz w:val="24"/>
          <w:szCs w:val="24"/>
        </w:rPr>
        <w:t xml:space="preserve">shall be responsible for making arrangements for the administration, regulation and payment of claims for expenses and allowances to </w:t>
      </w:r>
      <w:r w:rsidR="00E6701A" w:rsidRPr="00757265">
        <w:rPr>
          <w:rFonts w:ascii="Gill Sans MT" w:hAnsi="Gill Sans MT" w:cstheme="minorHAnsi"/>
          <w:color w:val="000000" w:themeColor="text1"/>
          <w:sz w:val="24"/>
          <w:szCs w:val="24"/>
        </w:rPr>
        <w:t xml:space="preserve">Trustees </w:t>
      </w:r>
      <w:r w:rsidRPr="00757265">
        <w:rPr>
          <w:rFonts w:ascii="Gill Sans MT" w:hAnsi="Gill Sans MT" w:cstheme="minorHAnsi"/>
          <w:color w:val="000000" w:themeColor="text1"/>
          <w:sz w:val="24"/>
          <w:szCs w:val="24"/>
        </w:rPr>
        <w:t xml:space="preserve">and employees of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w:t>
      </w:r>
    </w:p>
    <w:p w:rsidR="002532CA" w:rsidRPr="00757265" w:rsidRDefault="002532CA" w:rsidP="00BC3E3A">
      <w:pPr>
        <w:tabs>
          <w:tab w:val="left" w:pos="720"/>
          <w:tab w:val="left" w:pos="1440"/>
        </w:tabs>
        <w:ind w:left="720"/>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ind w:left="720" w:hanging="720"/>
        <w:jc w:val="both"/>
        <w:rPr>
          <w:rFonts w:ascii="Gill Sans MT" w:hAnsi="Gill Sans MT" w:cstheme="minorHAnsi"/>
          <w:b/>
          <w:color w:val="000000" w:themeColor="text1"/>
          <w:sz w:val="24"/>
          <w:szCs w:val="24"/>
        </w:rPr>
      </w:pPr>
      <w:bookmarkStart w:id="92" w:name="S162"/>
      <w:bookmarkStart w:id="93" w:name="S163"/>
      <w:bookmarkEnd w:id="92"/>
      <w:bookmarkEnd w:id="93"/>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5.2</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Employees’ Claims</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All claims for payment of travelling allowances, subsistence allowances, car allowances and incidental expenses shall be submitted at regular intervals as required, duly certified in manuscript on the appropriate official form provided by </w:t>
      </w:r>
      <w:r w:rsidRPr="00DB0CB2">
        <w:rPr>
          <w:rFonts w:ascii="Gill Sans MT" w:hAnsi="Gill Sans MT" w:cstheme="minorHAnsi"/>
          <w:color w:val="000000" w:themeColor="text1"/>
          <w:sz w:val="24"/>
          <w:szCs w:val="24"/>
        </w:rPr>
        <w:t>the</w:t>
      </w:r>
      <w:r w:rsidR="001450FF" w:rsidRPr="00DB0CB2">
        <w:rPr>
          <w:rFonts w:ascii="Gill Sans MT" w:hAnsi="Gill Sans MT" w:cstheme="minorHAnsi"/>
          <w:color w:val="000000" w:themeColor="text1"/>
          <w:sz w:val="24"/>
          <w:szCs w:val="24"/>
        </w:rPr>
        <w:t xml:space="preserve"> </w:t>
      </w:r>
      <w:r w:rsidR="00296F60" w:rsidRPr="00DB0CB2">
        <w:rPr>
          <w:rFonts w:ascii="Gill Sans MT" w:hAnsi="Gill Sans MT" w:cstheme="minorHAnsi"/>
          <w:color w:val="000000" w:themeColor="text1"/>
          <w:sz w:val="24"/>
          <w:szCs w:val="24"/>
        </w:rPr>
        <w:t>Head of Corporate Services</w:t>
      </w:r>
      <w:r w:rsidRPr="00757265">
        <w:rPr>
          <w:rFonts w:ascii="Gill Sans MT" w:hAnsi="Gill Sans MT" w:cstheme="minorHAnsi"/>
          <w:color w:val="000000" w:themeColor="text1"/>
          <w:sz w:val="24"/>
          <w:szCs w:val="24"/>
        </w:rPr>
        <w:t>.   Such payments will not be made out of imprest accounts without the express authority of the</w:t>
      </w:r>
      <w:r w:rsidR="001450FF" w:rsidRPr="00757265">
        <w:rPr>
          <w:rFonts w:ascii="Gill Sans MT" w:hAnsi="Gill Sans MT" w:cstheme="minorHAnsi"/>
          <w:color w:val="000000" w:themeColor="text1"/>
          <w:sz w:val="24"/>
          <w:szCs w:val="24"/>
        </w:rPr>
        <w:t xml:space="preserve"> </w:t>
      </w:r>
      <w:r w:rsidR="00296F60" w:rsidRPr="00DB0CB2">
        <w:rPr>
          <w:rFonts w:ascii="Gill Sans MT" w:hAnsi="Gill Sans MT" w:cstheme="minorHAnsi"/>
          <w:color w:val="000000" w:themeColor="text1"/>
          <w:sz w:val="24"/>
          <w:szCs w:val="24"/>
        </w:rPr>
        <w:t>Head of Corporate Services</w:t>
      </w:r>
      <w:r w:rsidRPr="00757265">
        <w:rPr>
          <w:rFonts w:ascii="Gill Sans MT" w:hAnsi="Gill Sans MT" w:cstheme="minorHAnsi"/>
          <w:color w:val="000000" w:themeColor="text1"/>
          <w:sz w:val="24"/>
          <w:szCs w:val="24"/>
        </w:rPr>
        <w:t xml:space="preserve">. </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p>
    <w:p w:rsidR="004404F9" w:rsidRPr="00757265" w:rsidRDefault="00BC1FD0" w:rsidP="00BC3E3A">
      <w:pPr>
        <w:tabs>
          <w:tab w:val="left" w:pos="720"/>
          <w:tab w:val="left" w:pos="1440"/>
        </w:tabs>
        <w:jc w:val="both"/>
        <w:rPr>
          <w:rFonts w:ascii="Gill Sans MT" w:hAnsi="Gill Sans MT" w:cstheme="minorHAnsi"/>
          <w:b/>
          <w:color w:val="000000" w:themeColor="text1"/>
          <w:sz w:val="24"/>
          <w:szCs w:val="24"/>
        </w:rPr>
      </w:pPr>
      <w:bookmarkStart w:id="94" w:name="S164"/>
      <w:bookmarkEnd w:id="94"/>
      <w:r>
        <w:rPr>
          <w:rFonts w:ascii="Gill Sans MT" w:hAnsi="Gill Sans MT" w:cstheme="minorHAnsi"/>
          <w:b/>
          <w:color w:val="000000" w:themeColor="text1"/>
          <w:sz w:val="24"/>
          <w:szCs w:val="24"/>
        </w:rPr>
        <w:t>15.3</w:t>
      </w:r>
      <w:r w:rsidR="004404F9" w:rsidRPr="00757265">
        <w:rPr>
          <w:rFonts w:ascii="Gill Sans MT" w:hAnsi="Gill Sans MT" w:cstheme="minorHAnsi"/>
          <w:b/>
          <w:color w:val="000000" w:themeColor="text1"/>
          <w:sz w:val="24"/>
          <w:szCs w:val="24"/>
        </w:rPr>
        <w:tab/>
        <w:t>Authorisation of Claims</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A current list of authorised signatories, together with specimen signatures, shall be maintained by each </w:t>
      </w:r>
      <w:r w:rsidR="0096067C" w:rsidRPr="00DB0CB2">
        <w:rPr>
          <w:rFonts w:ascii="Gill Sans MT" w:hAnsi="Gill Sans MT" w:cstheme="minorHAnsi"/>
          <w:color w:val="000000" w:themeColor="text1"/>
          <w:sz w:val="24"/>
          <w:szCs w:val="24"/>
        </w:rPr>
        <w:t>service</w:t>
      </w:r>
      <w:r w:rsidRPr="00DB0CB2">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and provided to the</w:t>
      </w:r>
      <w:r w:rsidR="001450FF" w:rsidRPr="00757265">
        <w:rPr>
          <w:rFonts w:ascii="Gill Sans MT" w:hAnsi="Gill Sans MT" w:cstheme="minorHAnsi"/>
          <w:color w:val="000000" w:themeColor="text1"/>
          <w:sz w:val="24"/>
          <w:szCs w:val="24"/>
        </w:rPr>
        <w:t xml:space="preserve"> </w:t>
      </w:r>
      <w:r w:rsidR="00296F60" w:rsidRPr="00DB0CB2">
        <w:rPr>
          <w:rFonts w:ascii="Gill Sans MT" w:hAnsi="Gill Sans MT" w:cstheme="minorHAnsi"/>
          <w:color w:val="000000" w:themeColor="text1"/>
          <w:sz w:val="24"/>
          <w:szCs w:val="24"/>
        </w:rPr>
        <w:t>Head of Corporate Services</w:t>
      </w:r>
      <w:r w:rsidR="001450FF" w:rsidRPr="00DB0CB2">
        <w:rPr>
          <w:rFonts w:ascii="Gill Sans MT" w:hAnsi="Gill Sans MT" w:cstheme="minorHAnsi"/>
          <w:color w:val="000000" w:themeColor="text1"/>
          <w:sz w:val="24"/>
          <w:szCs w:val="24"/>
        </w:rPr>
        <w:t>.</w:t>
      </w:r>
      <w:r w:rsidR="001450FF" w:rsidRPr="00757265">
        <w:rPr>
          <w:rFonts w:ascii="Gill Sans MT" w:hAnsi="Gill Sans MT" w:cstheme="minorHAnsi"/>
          <w:color w:val="000000" w:themeColor="text1"/>
          <w:sz w:val="24"/>
          <w:szCs w:val="24"/>
        </w:rPr>
        <w:t xml:space="preserve">  The </w:t>
      </w:r>
      <w:r w:rsidR="00296F60" w:rsidRPr="00DB0CB2">
        <w:rPr>
          <w:rFonts w:ascii="Gill Sans MT" w:hAnsi="Gill Sans MT" w:cstheme="minorHAnsi"/>
          <w:color w:val="000000" w:themeColor="text1"/>
          <w:sz w:val="24"/>
          <w:szCs w:val="24"/>
        </w:rPr>
        <w:t>Head of Corporate Services</w:t>
      </w:r>
      <w:r w:rsidR="00952CD2">
        <w:rPr>
          <w:rFonts w:ascii="Gill Sans MT" w:hAnsi="Gill Sans MT" w:cstheme="minorHAnsi"/>
          <w:i/>
          <w:color w:val="000000" w:themeColor="text1"/>
          <w:sz w:val="24"/>
          <w:szCs w:val="24"/>
        </w:rPr>
        <w:t xml:space="preserve"> </w:t>
      </w:r>
      <w:r w:rsidRPr="00757265">
        <w:rPr>
          <w:rFonts w:ascii="Gill Sans MT" w:hAnsi="Gill Sans MT" w:cstheme="minorHAnsi"/>
          <w:color w:val="000000" w:themeColor="text1"/>
          <w:sz w:val="24"/>
          <w:szCs w:val="24"/>
        </w:rPr>
        <w:t>shall be notified immediately of any amendments to the list of authorised signatories.  No payment shall be made unless certified by an authorised signatory.   No officer authorised to certify such claims shall certify his personal claim.  Personal claims must be certified by a separate authorised signatory.</w:t>
      </w: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p>
    <w:p w:rsidR="004404F9" w:rsidRPr="00757265" w:rsidRDefault="00BC1FD0" w:rsidP="00BC3E3A">
      <w:pPr>
        <w:tabs>
          <w:tab w:val="left" w:pos="720"/>
          <w:tab w:val="left" w:pos="1440"/>
        </w:tabs>
        <w:jc w:val="both"/>
        <w:rPr>
          <w:rFonts w:ascii="Gill Sans MT" w:hAnsi="Gill Sans MT" w:cstheme="minorHAnsi"/>
          <w:b/>
          <w:color w:val="000000" w:themeColor="text1"/>
          <w:sz w:val="24"/>
          <w:szCs w:val="24"/>
        </w:rPr>
      </w:pPr>
      <w:bookmarkStart w:id="95" w:name="S165"/>
      <w:bookmarkEnd w:id="95"/>
      <w:r>
        <w:rPr>
          <w:rFonts w:ascii="Gill Sans MT" w:hAnsi="Gill Sans MT" w:cstheme="minorHAnsi"/>
          <w:b/>
          <w:color w:val="000000" w:themeColor="text1"/>
          <w:sz w:val="24"/>
          <w:szCs w:val="24"/>
        </w:rPr>
        <w:t>15.4</w:t>
      </w:r>
      <w:r w:rsidR="004404F9" w:rsidRPr="00757265">
        <w:rPr>
          <w:rFonts w:ascii="Gill Sans MT" w:hAnsi="Gill Sans MT" w:cstheme="minorHAnsi"/>
          <w:color w:val="000000" w:themeColor="text1"/>
          <w:sz w:val="24"/>
          <w:szCs w:val="24"/>
        </w:rPr>
        <w:tab/>
      </w:r>
      <w:r w:rsidR="004404F9" w:rsidRPr="00757265">
        <w:rPr>
          <w:rFonts w:ascii="Gill Sans MT" w:hAnsi="Gill Sans MT" w:cstheme="minorHAnsi"/>
          <w:b/>
          <w:color w:val="000000" w:themeColor="text1"/>
          <w:sz w:val="24"/>
          <w:szCs w:val="24"/>
        </w:rPr>
        <w:t>Certification on Employees’ Claims</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The certification by or on behalf of the </w:t>
      </w:r>
      <w:r w:rsidR="00BC2ECE" w:rsidRPr="00DB0CB2">
        <w:rPr>
          <w:rFonts w:ascii="Gill Sans MT" w:hAnsi="Gill Sans MT" w:cstheme="minorHAnsi"/>
          <w:color w:val="000000" w:themeColor="text1"/>
          <w:sz w:val="24"/>
          <w:szCs w:val="24"/>
        </w:rPr>
        <w:t>Senior Manager</w:t>
      </w:r>
      <w:r w:rsidRPr="00757265">
        <w:rPr>
          <w:rFonts w:ascii="Gill Sans MT" w:hAnsi="Gill Sans MT" w:cstheme="minorHAnsi"/>
          <w:color w:val="000000" w:themeColor="text1"/>
          <w:sz w:val="24"/>
          <w:szCs w:val="24"/>
        </w:rPr>
        <w:t xml:space="preserve"> shall be taken to mean that the certifying officer is satisfied that </w:t>
      </w:r>
      <w:r w:rsidRPr="00757265">
        <w:rPr>
          <w:rFonts w:ascii="Gill Sans MT" w:hAnsi="Gill Sans MT" w:cstheme="minorHAnsi"/>
          <w:color w:val="000000" w:themeColor="text1"/>
          <w:sz w:val="24"/>
          <w:szCs w:val="24"/>
        </w:rPr>
        <w:lastRenderedPageBreak/>
        <w:t>the journeys were authorised, the expenditure properly and necessarily incurred, and that any allowances are properly payable.</w:t>
      </w:r>
    </w:p>
    <w:p w:rsidR="004404F9" w:rsidRPr="0075726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BC1FD0" w:rsidP="00BC3E3A">
      <w:pPr>
        <w:tabs>
          <w:tab w:val="left" w:pos="720"/>
          <w:tab w:val="left" w:pos="1440"/>
        </w:tabs>
        <w:jc w:val="both"/>
        <w:rPr>
          <w:rFonts w:ascii="Gill Sans MT" w:hAnsi="Gill Sans MT" w:cstheme="minorHAnsi"/>
          <w:b/>
          <w:color w:val="000000" w:themeColor="text1"/>
          <w:sz w:val="24"/>
          <w:szCs w:val="24"/>
          <w:u w:val="single"/>
        </w:rPr>
      </w:pPr>
      <w:bookmarkStart w:id="96" w:name="S166"/>
      <w:bookmarkEnd w:id="96"/>
      <w:r>
        <w:rPr>
          <w:rFonts w:ascii="Gill Sans MT" w:hAnsi="Gill Sans MT" w:cstheme="minorHAnsi"/>
          <w:b/>
          <w:color w:val="000000" w:themeColor="text1"/>
          <w:sz w:val="24"/>
          <w:szCs w:val="24"/>
        </w:rPr>
        <w:t>15.5</w:t>
      </w:r>
      <w:r>
        <w:rPr>
          <w:rFonts w:ascii="Gill Sans MT" w:hAnsi="Gill Sans MT" w:cstheme="minorHAnsi"/>
          <w:b/>
          <w:color w:val="000000" w:themeColor="text1"/>
          <w:sz w:val="24"/>
          <w:szCs w:val="24"/>
        </w:rPr>
        <w:tab/>
      </w:r>
      <w:r w:rsidR="00E6701A" w:rsidRPr="00757265">
        <w:rPr>
          <w:rFonts w:ascii="Gill Sans MT" w:hAnsi="Gill Sans MT" w:cstheme="minorHAnsi"/>
          <w:b/>
          <w:color w:val="000000" w:themeColor="text1"/>
          <w:sz w:val="24"/>
          <w:szCs w:val="24"/>
        </w:rPr>
        <w:t xml:space="preserve">Trustees’ </w:t>
      </w:r>
      <w:r w:rsidR="004404F9" w:rsidRPr="00757265">
        <w:rPr>
          <w:rFonts w:ascii="Gill Sans MT" w:hAnsi="Gill Sans MT" w:cstheme="minorHAnsi"/>
          <w:b/>
          <w:color w:val="000000" w:themeColor="text1"/>
          <w:sz w:val="24"/>
          <w:szCs w:val="24"/>
        </w:rPr>
        <w:t>Claims</w:t>
      </w:r>
    </w:p>
    <w:p w:rsidR="004404F9" w:rsidRPr="00757265" w:rsidRDefault="004404F9" w:rsidP="00DB0CB2">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Payments to </w:t>
      </w:r>
      <w:r w:rsidR="00EE0D08" w:rsidRPr="00757265">
        <w:rPr>
          <w:rFonts w:ascii="Gill Sans MT" w:hAnsi="Gill Sans MT" w:cstheme="minorHAnsi"/>
          <w:color w:val="000000" w:themeColor="text1"/>
          <w:sz w:val="24"/>
          <w:szCs w:val="24"/>
        </w:rPr>
        <w:t xml:space="preserve">Trustees </w:t>
      </w:r>
      <w:r w:rsidRPr="00757265">
        <w:rPr>
          <w:rFonts w:ascii="Gill Sans MT" w:hAnsi="Gill Sans MT" w:cstheme="minorHAnsi"/>
          <w:color w:val="000000" w:themeColor="text1"/>
          <w:sz w:val="24"/>
          <w:szCs w:val="24"/>
        </w:rPr>
        <w:t xml:space="preserve">in respect of expenses and other allowances shall be made in accordance with the conditions laid down in the </w:t>
      </w:r>
      <w:r w:rsidR="00DB0CB2">
        <w:rPr>
          <w:rFonts w:ascii="Gill Sans MT" w:hAnsi="Gill Sans MT" w:cstheme="minorHAnsi"/>
          <w:color w:val="000000" w:themeColor="text1"/>
          <w:sz w:val="24"/>
          <w:szCs w:val="24"/>
        </w:rPr>
        <w:t xml:space="preserve">Trustees Information Pack </w:t>
      </w:r>
      <w:r w:rsidR="00DB0CB2" w:rsidRPr="00DB0CB2">
        <w:rPr>
          <w:rFonts w:ascii="Gill Sans MT" w:hAnsi="Gill Sans MT" w:cstheme="minorHAnsi"/>
          <w:color w:val="000000" w:themeColor="text1"/>
          <w:sz w:val="24"/>
          <w:szCs w:val="24"/>
        </w:rPr>
        <w:t>o</w:t>
      </w:r>
      <w:r w:rsidRPr="00DB0CB2">
        <w:rPr>
          <w:rFonts w:ascii="Gill Sans MT" w:hAnsi="Gill Sans MT" w:cstheme="minorHAnsi"/>
          <w:color w:val="000000" w:themeColor="text1"/>
          <w:sz w:val="24"/>
          <w:szCs w:val="24"/>
        </w:rPr>
        <w:t>n receipt of the prescribed form duly completed and certified in manuscript</w:t>
      </w:r>
      <w:r w:rsidR="00DB0CB2">
        <w:rPr>
          <w:rFonts w:ascii="Gill Sans MT" w:hAnsi="Gill Sans MT" w:cstheme="minorHAnsi"/>
          <w:color w:val="000000" w:themeColor="text1"/>
          <w:sz w:val="24"/>
          <w:szCs w:val="24"/>
        </w:rPr>
        <w:t>.</w:t>
      </w:r>
    </w:p>
    <w:p w:rsidR="004404F9" w:rsidRPr="00757265" w:rsidRDefault="00B86689" w:rsidP="00BC3E3A">
      <w:pPr>
        <w:tabs>
          <w:tab w:val="left" w:pos="720"/>
          <w:tab w:val="left" w:pos="1440"/>
        </w:tabs>
        <w:jc w:val="both"/>
        <w:rPr>
          <w:rFonts w:ascii="Gill Sans MT" w:hAnsi="Gill Sans MT" w:cstheme="minorHAnsi"/>
          <w:color w:val="000000" w:themeColor="text1"/>
          <w:sz w:val="24"/>
          <w:szCs w:val="24"/>
        </w:rPr>
      </w:pPr>
      <w:bookmarkStart w:id="97" w:name="S17"/>
      <w:bookmarkEnd w:id="97"/>
      <w:r w:rsidRPr="00757265">
        <w:rPr>
          <w:rFonts w:ascii="Gill Sans MT" w:hAnsi="Gill Sans MT" w:cstheme="minorHAnsi"/>
          <w:b/>
          <w:color w:val="000000" w:themeColor="text1"/>
          <w:sz w:val="24"/>
          <w:szCs w:val="24"/>
        </w:rPr>
        <w:br w:type="page"/>
      </w:r>
      <w:r w:rsidR="00BC1FD0">
        <w:rPr>
          <w:rFonts w:ascii="Gill Sans MT" w:hAnsi="Gill Sans MT" w:cstheme="minorHAnsi"/>
          <w:b/>
          <w:color w:val="000000" w:themeColor="text1"/>
          <w:sz w:val="24"/>
          <w:szCs w:val="24"/>
        </w:rPr>
        <w:lastRenderedPageBreak/>
        <w:t>16</w:t>
      </w:r>
      <w:r w:rsidR="004404F9" w:rsidRPr="00757265">
        <w:rPr>
          <w:rFonts w:ascii="Gill Sans MT" w:hAnsi="Gill Sans MT" w:cstheme="minorHAnsi"/>
          <w:b/>
          <w:color w:val="000000" w:themeColor="text1"/>
          <w:sz w:val="24"/>
          <w:szCs w:val="24"/>
        </w:rPr>
        <w:tab/>
        <w:t>SALARIES, WAGES AND PENSIONS</w:t>
      </w:r>
    </w:p>
    <w:p w:rsidR="004404F9" w:rsidRPr="0075726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98" w:name="S171"/>
      <w:bookmarkEnd w:id="98"/>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6</w:t>
      </w:r>
      <w:r w:rsidRPr="00757265">
        <w:rPr>
          <w:rFonts w:ascii="Gill Sans MT" w:hAnsi="Gill Sans MT" w:cstheme="minorHAnsi"/>
          <w:b/>
          <w:color w:val="000000" w:themeColor="text1"/>
          <w:sz w:val="24"/>
          <w:szCs w:val="24"/>
        </w:rPr>
        <w:t>.1</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Information Regarding Appointments, etc.</w:t>
      </w:r>
    </w:p>
    <w:p w:rsidR="004404F9" w:rsidRPr="00495EF0"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The </w:t>
      </w:r>
      <w:r w:rsidR="00455854" w:rsidRPr="00495EF0">
        <w:rPr>
          <w:rFonts w:ascii="Gill Sans MT" w:hAnsi="Gill Sans MT" w:cstheme="minorHAnsi"/>
          <w:color w:val="000000" w:themeColor="text1"/>
          <w:sz w:val="24"/>
          <w:szCs w:val="24"/>
        </w:rPr>
        <w:t xml:space="preserve">Chief Executive </w:t>
      </w:r>
      <w:r w:rsidRPr="00495EF0">
        <w:rPr>
          <w:rFonts w:ascii="Gill Sans MT" w:hAnsi="Gill Sans MT" w:cstheme="minorHAnsi"/>
          <w:color w:val="000000" w:themeColor="text1"/>
          <w:sz w:val="24"/>
          <w:szCs w:val="24"/>
        </w:rPr>
        <w:t xml:space="preserve">or, where appropriate, the </w:t>
      </w:r>
      <w:r w:rsidR="00BC2ECE" w:rsidRPr="00495EF0">
        <w:rPr>
          <w:rFonts w:ascii="Gill Sans MT" w:hAnsi="Gill Sans MT" w:cstheme="minorHAnsi"/>
          <w:color w:val="000000" w:themeColor="text1"/>
          <w:sz w:val="24"/>
          <w:szCs w:val="24"/>
        </w:rPr>
        <w:t>Senior Manager</w:t>
      </w:r>
      <w:r w:rsidR="001D7C9B"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 xml:space="preserve">concerned having obtained appropriate authorisation in terms of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’s Scheme of Delegation</w:t>
      </w:r>
      <w:r w:rsidR="002F27EB" w:rsidRPr="00757265">
        <w:rPr>
          <w:rFonts w:ascii="Gill Sans MT" w:hAnsi="Gill Sans MT" w:cstheme="minorHAnsi"/>
          <w:color w:val="000000" w:themeColor="text1"/>
          <w:sz w:val="24"/>
          <w:szCs w:val="24"/>
        </w:rPr>
        <w:t>,</w:t>
      </w:r>
      <w:r w:rsidRPr="00757265">
        <w:rPr>
          <w:rFonts w:ascii="Gill Sans MT" w:hAnsi="Gill Sans MT" w:cstheme="minorHAnsi"/>
          <w:color w:val="000000" w:themeColor="text1"/>
          <w:sz w:val="24"/>
          <w:szCs w:val="24"/>
        </w:rPr>
        <w:t xml:space="preserve"> shall notify the</w:t>
      </w:r>
      <w:r w:rsidR="00CD7B03" w:rsidRPr="00757265">
        <w:rPr>
          <w:rFonts w:ascii="Gill Sans MT" w:hAnsi="Gill Sans MT" w:cstheme="minorHAnsi"/>
          <w:color w:val="000000" w:themeColor="text1"/>
          <w:sz w:val="24"/>
          <w:szCs w:val="24"/>
        </w:rPr>
        <w:t xml:space="preserve"> </w:t>
      </w:r>
      <w:r w:rsidR="00296F60" w:rsidRPr="00495EF0">
        <w:rPr>
          <w:rFonts w:ascii="Gill Sans MT" w:hAnsi="Gill Sans MT" w:cstheme="minorHAnsi"/>
          <w:color w:val="000000" w:themeColor="text1"/>
          <w:sz w:val="24"/>
          <w:szCs w:val="24"/>
        </w:rPr>
        <w:t>Head of Corporate Services</w:t>
      </w:r>
      <w:r w:rsidR="002F27EB"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timeously of all matters affecting the payment of emoluments in accordance with conditions laid down by the</w:t>
      </w:r>
      <w:r w:rsidR="00CD7B03" w:rsidRPr="00757265">
        <w:rPr>
          <w:rFonts w:ascii="Gill Sans MT" w:hAnsi="Gill Sans MT" w:cstheme="minorHAnsi"/>
          <w:color w:val="000000" w:themeColor="text1"/>
          <w:sz w:val="24"/>
          <w:szCs w:val="24"/>
        </w:rPr>
        <w:t xml:space="preserve"> </w:t>
      </w:r>
      <w:r w:rsidR="00296F60" w:rsidRPr="00495EF0">
        <w:rPr>
          <w:rFonts w:ascii="Gill Sans MT" w:hAnsi="Gill Sans MT" w:cstheme="minorHAnsi"/>
          <w:color w:val="000000" w:themeColor="text1"/>
          <w:sz w:val="24"/>
          <w:szCs w:val="24"/>
        </w:rPr>
        <w:t>Head of Corporate Services</w:t>
      </w:r>
      <w:r w:rsidRPr="00495EF0">
        <w:rPr>
          <w:rFonts w:ascii="Gill Sans MT" w:hAnsi="Gill Sans MT" w:cstheme="minorHAnsi"/>
          <w:color w:val="000000" w:themeColor="text1"/>
          <w:sz w:val="24"/>
          <w:szCs w:val="24"/>
        </w:rPr>
        <w:t>, in particular:-</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p>
    <w:p w:rsidR="004404F9" w:rsidRPr="00757265" w:rsidRDefault="004404F9" w:rsidP="00BC3E3A">
      <w:pPr>
        <w:numPr>
          <w:ilvl w:val="0"/>
          <w:numId w:val="28"/>
        </w:numPr>
        <w:tabs>
          <w:tab w:val="left" w:pos="720"/>
          <w:tab w:val="left" w:pos="5940"/>
          <w:tab w:val="left" w:pos="8100"/>
        </w:tabs>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appointments, resignations, dismissals, suspensions, secondments and transfers.</w:t>
      </w:r>
    </w:p>
    <w:p w:rsidR="004404F9" w:rsidRPr="00757265" w:rsidRDefault="004404F9" w:rsidP="00BC3E3A">
      <w:pPr>
        <w:tabs>
          <w:tab w:val="left" w:pos="720"/>
          <w:tab w:val="left" w:pos="1440"/>
          <w:tab w:val="left" w:pos="5940"/>
          <w:tab w:val="left" w:pos="8100"/>
        </w:tabs>
        <w:ind w:left="720"/>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 w:val="left" w:pos="8100"/>
        </w:tabs>
        <w:ind w:left="1440" w:hanging="720"/>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(ii)</w:t>
      </w:r>
      <w:r w:rsidRPr="00757265">
        <w:rPr>
          <w:rFonts w:ascii="Gill Sans MT" w:hAnsi="Gill Sans MT" w:cstheme="minorHAnsi"/>
          <w:color w:val="000000" w:themeColor="text1"/>
          <w:sz w:val="24"/>
          <w:szCs w:val="24"/>
        </w:rPr>
        <w:tab/>
        <w:t>implementation of changes in remuneration, other than normal increments and pay awards and agreements of general applications.</w:t>
      </w:r>
    </w:p>
    <w:p w:rsidR="004404F9" w:rsidRPr="00757265" w:rsidRDefault="004404F9" w:rsidP="00BC3E3A">
      <w:pPr>
        <w:tabs>
          <w:tab w:val="left" w:pos="720"/>
          <w:tab w:val="left" w:pos="1440"/>
          <w:tab w:val="left" w:pos="8100"/>
        </w:tabs>
        <w:ind w:left="1440" w:hanging="720"/>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 w:val="left" w:pos="8100"/>
        </w:tabs>
        <w:ind w:left="720"/>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(iii)</w:t>
      </w:r>
      <w:r w:rsidRPr="00757265">
        <w:rPr>
          <w:rFonts w:ascii="Gill Sans MT" w:hAnsi="Gill Sans MT" w:cstheme="minorHAnsi"/>
          <w:color w:val="000000" w:themeColor="text1"/>
          <w:sz w:val="24"/>
          <w:szCs w:val="24"/>
        </w:rPr>
        <w:tab/>
        <w:t>absences from duty for sickness or other reason apart from approved leave.</w:t>
      </w:r>
    </w:p>
    <w:p w:rsidR="004404F9" w:rsidRPr="00757265" w:rsidRDefault="004404F9" w:rsidP="00BC3E3A">
      <w:pPr>
        <w:tabs>
          <w:tab w:val="left" w:pos="720"/>
          <w:tab w:val="left" w:pos="1440"/>
          <w:tab w:val="left" w:pos="8100"/>
        </w:tabs>
        <w:ind w:left="1440" w:hanging="720"/>
        <w:jc w:val="both"/>
        <w:rPr>
          <w:rFonts w:ascii="Gill Sans MT" w:hAnsi="Gill Sans MT" w:cstheme="minorHAnsi"/>
          <w:b/>
          <w:color w:val="000000" w:themeColor="text1"/>
          <w:sz w:val="24"/>
          <w:szCs w:val="24"/>
        </w:rPr>
      </w:pPr>
    </w:p>
    <w:p w:rsidR="004404F9" w:rsidRPr="00757265" w:rsidRDefault="004404F9" w:rsidP="00BC3E3A">
      <w:pPr>
        <w:tabs>
          <w:tab w:val="left" w:pos="720"/>
          <w:tab w:val="left" w:pos="1440"/>
          <w:tab w:val="left" w:pos="8100"/>
        </w:tabs>
        <w:ind w:left="1440" w:hanging="720"/>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(iv)</w:t>
      </w:r>
      <w:r w:rsidRPr="00757265">
        <w:rPr>
          <w:rFonts w:ascii="Gill Sans MT" w:hAnsi="Gill Sans MT" w:cstheme="minorHAnsi"/>
          <w:color w:val="000000" w:themeColor="text1"/>
          <w:sz w:val="24"/>
          <w:szCs w:val="24"/>
        </w:rPr>
        <w:tab/>
        <w:t xml:space="preserve">information necessary to maintain records of service for superannuation, </w:t>
      </w:r>
    </w:p>
    <w:p w:rsidR="004404F9" w:rsidRPr="00757265" w:rsidRDefault="004404F9" w:rsidP="00BC3E3A">
      <w:pPr>
        <w:tabs>
          <w:tab w:val="left" w:pos="1440"/>
          <w:tab w:val="left" w:pos="8100"/>
        </w:tabs>
        <w:ind w:left="1440" w:hanging="22"/>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income tax and social security purposes.</w:t>
      </w:r>
    </w:p>
    <w:p w:rsidR="002532CA" w:rsidRPr="00757265" w:rsidRDefault="002532CA" w:rsidP="00BC3E3A">
      <w:pPr>
        <w:tabs>
          <w:tab w:val="left" w:pos="720"/>
          <w:tab w:val="left" w:pos="1440"/>
          <w:tab w:val="left" w:pos="8100"/>
        </w:tabs>
        <w:jc w:val="both"/>
        <w:rPr>
          <w:rFonts w:ascii="Gill Sans MT" w:hAnsi="Gill Sans MT" w:cstheme="minorHAnsi"/>
          <w:color w:val="000000" w:themeColor="text1"/>
          <w:sz w:val="24"/>
          <w:szCs w:val="24"/>
        </w:rPr>
      </w:pPr>
    </w:p>
    <w:p w:rsidR="004404F9" w:rsidRPr="00757265" w:rsidRDefault="004404F9" w:rsidP="00757265">
      <w:pPr>
        <w:tabs>
          <w:tab w:val="left" w:pos="720"/>
          <w:tab w:val="left" w:pos="1440"/>
          <w:tab w:val="left" w:pos="8100"/>
        </w:tabs>
        <w:jc w:val="both"/>
        <w:rPr>
          <w:rFonts w:ascii="Gill Sans MT" w:hAnsi="Gill Sans MT" w:cstheme="minorHAnsi"/>
          <w:b/>
          <w:color w:val="000000" w:themeColor="text1"/>
          <w:sz w:val="24"/>
          <w:szCs w:val="24"/>
        </w:rPr>
      </w:pPr>
      <w:bookmarkStart w:id="99" w:name="S172"/>
      <w:bookmarkEnd w:id="99"/>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6</w:t>
      </w:r>
      <w:r w:rsidRPr="00757265">
        <w:rPr>
          <w:rFonts w:ascii="Gill Sans MT" w:hAnsi="Gill Sans MT" w:cstheme="minorHAnsi"/>
          <w:b/>
          <w:color w:val="000000" w:themeColor="text1"/>
          <w:sz w:val="24"/>
          <w:szCs w:val="24"/>
        </w:rPr>
        <w:t>.2</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Arrangements for Payments</w:t>
      </w:r>
    </w:p>
    <w:p w:rsidR="004404F9" w:rsidRPr="00757265" w:rsidRDefault="004404F9" w:rsidP="00BC3E3A">
      <w:pPr>
        <w:tabs>
          <w:tab w:val="left" w:pos="720"/>
          <w:tab w:val="left" w:pos="1440"/>
          <w:tab w:val="left" w:pos="810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The payment of all salaries, wages, pensions, compensation and other emoluments to all employees, former employees or beneficiaries shall be made by the</w:t>
      </w:r>
      <w:r w:rsidR="00CD7B03" w:rsidRPr="00757265">
        <w:rPr>
          <w:rFonts w:ascii="Gill Sans MT" w:hAnsi="Gill Sans MT" w:cstheme="minorHAnsi"/>
          <w:color w:val="000000" w:themeColor="text1"/>
          <w:sz w:val="24"/>
          <w:szCs w:val="24"/>
        </w:rPr>
        <w:t xml:space="preserve"> </w:t>
      </w:r>
      <w:r w:rsidR="00296F60" w:rsidRPr="00495EF0">
        <w:rPr>
          <w:rFonts w:ascii="Gill Sans MT" w:hAnsi="Gill Sans MT" w:cstheme="minorHAnsi"/>
          <w:color w:val="000000" w:themeColor="text1"/>
          <w:sz w:val="24"/>
          <w:szCs w:val="24"/>
        </w:rPr>
        <w:t>Head of Corporate Services</w:t>
      </w:r>
      <w:r w:rsidR="002F27EB" w:rsidRPr="00495EF0">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or under arrangements made by him</w:t>
      </w:r>
      <w:r w:rsidR="00D93B89" w:rsidRPr="00757265">
        <w:rPr>
          <w:rFonts w:ascii="Gill Sans MT" w:hAnsi="Gill Sans MT" w:cstheme="minorHAnsi"/>
          <w:color w:val="000000" w:themeColor="text1"/>
          <w:sz w:val="24"/>
          <w:szCs w:val="24"/>
        </w:rPr>
        <w:t>/her</w:t>
      </w:r>
      <w:r w:rsidRPr="00757265">
        <w:rPr>
          <w:rFonts w:ascii="Gill Sans MT" w:hAnsi="Gill Sans MT" w:cstheme="minorHAnsi"/>
          <w:color w:val="000000" w:themeColor="text1"/>
          <w:sz w:val="24"/>
          <w:szCs w:val="24"/>
        </w:rPr>
        <w:t>.</w:t>
      </w:r>
    </w:p>
    <w:p w:rsidR="002532CA" w:rsidRPr="00757265" w:rsidRDefault="002532CA" w:rsidP="00BC3E3A">
      <w:pPr>
        <w:tabs>
          <w:tab w:val="left" w:pos="720"/>
          <w:tab w:val="left" w:pos="1440"/>
          <w:tab w:val="left" w:pos="8100"/>
        </w:tabs>
        <w:ind w:left="720"/>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 w:val="left" w:pos="8100"/>
        </w:tabs>
        <w:jc w:val="both"/>
        <w:rPr>
          <w:rFonts w:ascii="Gill Sans MT" w:hAnsi="Gill Sans MT" w:cstheme="minorHAnsi"/>
          <w:b/>
          <w:color w:val="000000" w:themeColor="text1"/>
          <w:sz w:val="24"/>
          <w:szCs w:val="24"/>
        </w:rPr>
      </w:pPr>
      <w:bookmarkStart w:id="100" w:name="S173"/>
      <w:bookmarkEnd w:id="100"/>
      <w:r w:rsidRPr="00757265">
        <w:rPr>
          <w:rFonts w:ascii="Gill Sans MT" w:hAnsi="Gill Sans MT" w:cstheme="minorHAnsi"/>
          <w:b/>
          <w:color w:val="000000" w:themeColor="text1"/>
          <w:sz w:val="24"/>
          <w:szCs w:val="24"/>
        </w:rPr>
        <w:lastRenderedPageBreak/>
        <w:t>1</w:t>
      </w:r>
      <w:r w:rsidR="00BC1FD0">
        <w:rPr>
          <w:rFonts w:ascii="Gill Sans MT" w:hAnsi="Gill Sans MT" w:cstheme="minorHAnsi"/>
          <w:b/>
          <w:color w:val="000000" w:themeColor="text1"/>
          <w:sz w:val="24"/>
          <w:szCs w:val="24"/>
        </w:rPr>
        <w:t>6</w:t>
      </w:r>
      <w:r w:rsidRPr="00757265">
        <w:rPr>
          <w:rFonts w:ascii="Gill Sans MT" w:hAnsi="Gill Sans MT" w:cstheme="minorHAnsi"/>
          <w:b/>
          <w:color w:val="000000" w:themeColor="text1"/>
          <w:sz w:val="24"/>
          <w:szCs w:val="24"/>
        </w:rPr>
        <w:t>.3</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Form and Certification of Records</w:t>
      </w:r>
    </w:p>
    <w:p w:rsidR="004404F9" w:rsidRPr="00495EF0" w:rsidRDefault="004404F9" w:rsidP="00BC3E3A">
      <w:pPr>
        <w:tabs>
          <w:tab w:val="left" w:pos="720"/>
          <w:tab w:val="left" w:pos="1440"/>
          <w:tab w:val="left" w:pos="810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All pay documents shall be in a form prescribed or approved by the</w:t>
      </w:r>
      <w:r w:rsidR="00CD7B03" w:rsidRPr="00757265">
        <w:rPr>
          <w:rFonts w:ascii="Gill Sans MT" w:hAnsi="Gill Sans MT" w:cstheme="minorHAnsi"/>
          <w:color w:val="000000" w:themeColor="text1"/>
          <w:sz w:val="24"/>
          <w:szCs w:val="24"/>
        </w:rPr>
        <w:t xml:space="preserve"> </w:t>
      </w:r>
      <w:r w:rsidR="00296F60" w:rsidRPr="00495EF0">
        <w:rPr>
          <w:rFonts w:ascii="Gill Sans MT" w:hAnsi="Gill Sans MT" w:cstheme="minorHAnsi"/>
          <w:color w:val="000000" w:themeColor="text1"/>
          <w:sz w:val="24"/>
          <w:szCs w:val="24"/>
        </w:rPr>
        <w:t>Head of Corporate Services</w:t>
      </w:r>
      <w:r w:rsidR="002F27EB" w:rsidRPr="00495EF0">
        <w:rPr>
          <w:rFonts w:ascii="Gill Sans MT" w:hAnsi="Gill Sans MT" w:cstheme="minorHAnsi"/>
          <w:color w:val="000000" w:themeColor="text1"/>
          <w:sz w:val="24"/>
          <w:szCs w:val="24"/>
        </w:rPr>
        <w:t xml:space="preserve"> </w:t>
      </w:r>
      <w:r w:rsidRPr="00495EF0">
        <w:rPr>
          <w:rFonts w:ascii="Gill Sans MT" w:hAnsi="Gill Sans MT" w:cstheme="minorHAnsi"/>
          <w:color w:val="000000" w:themeColor="text1"/>
          <w:sz w:val="24"/>
          <w:szCs w:val="24"/>
        </w:rPr>
        <w:t xml:space="preserve">and shall be certified in manuscript by or on behalf of the appropriate </w:t>
      </w:r>
      <w:r w:rsidR="00BC2ECE" w:rsidRPr="00495EF0">
        <w:rPr>
          <w:rFonts w:ascii="Gill Sans MT" w:hAnsi="Gill Sans MT" w:cstheme="minorHAnsi"/>
          <w:color w:val="000000" w:themeColor="text1"/>
          <w:sz w:val="24"/>
          <w:szCs w:val="24"/>
        </w:rPr>
        <w:t>Senior Manager</w:t>
      </w:r>
      <w:r w:rsidRPr="00495EF0">
        <w:rPr>
          <w:rFonts w:ascii="Gill Sans MT" w:hAnsi="Gill Sans MT" w:cstheme="minorHAnsi"/>
          <w:color w:val="000000" w:themeColor="text1"/>
          <w:sz w:val="24"/>
          <w:szCs w:val="24"/>
        </w:rPr>
        <w:t>.  The names of officers authorised to certify such documents shall be sent immediately to the</w:t>
      </w:r>
      <w:r w:rsidR="00CD7B03" w:rsidRPr="00495EF0">
        <w:rPr>
          <w:rFonts w:ascii="Gill Sans MT" w:hAnsi="Gill Sans MT" w:cstheme="minorHAnsi"/>
          <w:color w:val="000000" w:themeColor="text1"/>
          <w:sz w:val="24"/>
          <w:szCs w:val="24"/>
        </w:rPr>
        <w:t xml:space="preserve"> </w:t>
      </w:r>
      <w:r w:rsidR="00296F60" w:rsidRPr="00495EF0">
        <w:rPr>
          <w:rFonts w:ascii="Gill Sans MT" w:hAnsi="Gill Sans MT" w:cstheme="minorHAnsi"/>
          <w:color w:val="000000" w:themeColor="text1"/>
          <w:sz w:val="24"/>
          <w:szCs w:val="24"/>
        </w:rPr>
        <w:t>Head of Corporate Services</w:t>
      </w:r>
      <w:r w:rsidR="002F27EB" w:rsidRPr="00495EF0">
        <w:rPr>
          <w:rFonts w:ascii="Gill Sans MT" w:hAnsi="Gill Sans MT" w:cstheme="minorHAnsi"/>
          <w:color w:val="000000" w:themeColor="text1"/>
          <w:sz w:val="24"/>
          <w:szCs w:val="24"/>
        </w:rPr>
        <w:t xml:space="preserve"> </w:t>
      </w:r>
      <w:r w:rsidRPr="00495EF0">
        <w:rPr>
          <w:rFonts w:ascii="Gill Sans MT" w:hAnsi="Gill Sans MT" w:cstheme="minorHAnsi"/>
          <w:color w:val="000000" w:themeColor="text1"/>
          <w:sz w:val="24"/>
          <w:szCs w:val="24"/>
        </w:rPr>
        <w:t xml:space="preserve">by the </w:t>
      </w:r>
      <w:r w:rsidR="00BC2ECE" w:rsidRPr="00495EF0">
        <w:rPr>
          <w:rFonts w:ascii="Gill Sans MT" w:hAnsi="Gill Sans MT" w:cstheme="minorHAnsi"/>
          <w:color w:val="000000" w:themeColor="text1"/>
          <w:sz w:val="24"/>
          <w:szCs w:val="24"/>
        </w:rPr>
        <w:t>Senior Manager</w:t>
      </w:r>
      <w:r w:rsidRPr="00495EF0">
        <w:rPr>
          <w:rFonts w:ascii="Gill Sans MT" w:hAnsi="Gill Sans MT" w:cstheme="minorHAnsi"/>
          <w:color w:val="000000" w:themeColor="text1"/>
          <w:sz w:val="24"/>
          <w:szCs w:val="24"/>
        </w:rPr>
        <w:t>, together with specimen signatures and the names shall be amended on the occasion of any change.  No pay document shall be processed unless certified by an authorised signatory.</w:t>
      </w:r>
    </w:p>
    <w:p w:rsidR="004404F9" w:rsidRPr="0075726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B86689" w:rsidP="00BC3E3A">
      <w:pPr>
        <w:tabs>
          <w:tab w:val="left" w:pos="720"/>
          <w:tab w:val="left" w:pos="1440"/>
        </w:tabs>
        <w:jc w:val="both"/>
        <w:rPr>
          <w:rFonts w:ascii="Gill Sans MT" w:hAnsi="Gill Sans MT" w:cstheme="minorHAnsi"/>
          <w:color w:val="000000" w:themeColor="text1"/>
          <w:sz w:val="24"/>
          <w:szCs w:val="24"/>
        </w:rPr>
      </w:pPr>
      <w:bookmarkStart w:id="101" w:name="S18"/>
      <w:bookmarkEnd w:id="101"/>
      <w:r w:rsidRPr="006F2FD5">
        <w:rPr>
          <w:rFonts w:asciiTheme="minorHAnsi" w:hAnsiTheme="minorHAnsi" w:cstheme="minorHAnsi"/>
          <w:b/>
          <w:color w:val="000000" w:themeColor="text1"/>
          <w:sz w:val="24"/>
          <w:szCs w:val="24"/>
        </w:rPr>
        <w:br w:type="page"/>
      </w:r>
      <w:r w:rsidR="006347E9" w:rsidRPr="00757265">
        <w:rPr>
          <w:rFonts w:ascii="Gill Sans MT" w:hAnsi="Gill Sans MT" w:cstheme="minorHAnsi"/>
          <w:b/>
          <w:color w:val="000000" w:themeColor="text1"/>
          <w:sz w:val="24"/>
          <w:szCs w:val="24"/>
        </w:rPr>
        <w:lastRenderedPageBreak/>
        <w:t>1</w:t>
      </w:r>
      <w:r w:rsidR="00BC1FD0">
        <w:rPr>
          <w:rFonts w:ascii="Gill Sans MT" w:hAnsi="Gill Sans MT" w:cstheme="minorHAnsi"/>
          <w:b/>
          <w:color w:val="000000" w:themeColor="text1"/>
          <w:sz w:val="24"/>
          <w:szCs w:val="24"/>
        </w:rPr>
        <w:t>7</w:t>
      </w:r>
      <w:r w:rsidR="004404F9" w:rsidRPr="00757265">
        <w:rPr>
          <w:rFonts w:ascii="Gill Sans MT" w:hAnsi="Gill Sans MT" w:cstheme="minorHAnsi"/>
          <w:b/>
          <w:color w:val="000000" w:themeColor="text1"/>
          <w:sz w:val="24"/>
          <w:szCs w:val="24"/>
        </w:rPr>
        <w:tab/>
        <w:t>SECURITY</w:t>
      </w:r>
    </w:p>
    <w:p w:rsidR="004404F9" w:rsidRPr="0075726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102" w:name="S181"/>
      <w:bookmarkEnd w:id="102"/>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7</w:t>
      </w:r>
      <w:r w:rsidRPr="00757265">
        <w:rPr>
          <w:rFonts w:ascii="Gill Sans MT" w:hAnsi="Gill Sans MT" w:cstheme="minorHAnsi"/>
          <w:b/>
          <w:color w:val="000000" w:themeColor="text1"/>
          <w:sz w:val="24"/>
          <w:szCs w:val="24"/>
        </w:rPr>
        <w:t>.1</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Responsibility for Security</w:t>
      </w:r>
    </w:p>
    <w:p w:rsidR="006347E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Each </w:t>
      </w:r>
      <w:r w:rsidR="00BC2ECE" w:rsidRPr="00495EF0">
        <w:rPr>
          <w:rFonts w:ascii="Gill Sans MT" w:hAnsi="Gill Sans MT" w:cstheme="minorHAnsi"/>
          <w:color w:val="000000" w:themeColor="text1"/>
          <w:sz w:val="24"/>
          <w:szCs w:val="24"/>
        </w:rPr>
        <w:t>Senior Manager</w:t>
      </w:r>
      <w:r w:rsidR="001D7C9B" w:rsidRPr="00495EF0">
        <w:rPr>
          <w:rFonts w:ascii="Gill Sans MT" w:hAnsi="Gill Sans MT" w:cstheme="minorHAnsi"/>
          <w:color w:val="000000" w:themeColor="text1"/>
          <w:sz w:val="24"/>
          <w:szCs w:val="24"/>
        </w:rPr>
        <w:t xml:space="preserve"> </w:t>
      </w:r>
      <w:r w:rsidRPr="00495EF0">
        <w:rPr>
          <w:rFonts w:ascii="Gill Sans MT" w:hAnsi="Gill Sans MT" w:cstheme="minorHAnsi"/>
          <w:color w:val="000000" w:themeColor="text1"/>
          <w:sz w:val="24"/>
          <w:szCs w:val="24"/>
        </w:rPr>
        <w:t xml:space="preserve">shall be responsible for maintaining proper security, custody and control at all times of all plant, buildings, materials, </w:t>
      </w:r>
      <w:r w:rsidR="00D93B89" w:rsidRPr="00495EF0">
        <w:rPr>
          <w:rFonts w:ascii="Gill Sans MT" w:hAnsi="Gill Sans MT" w:cstheme="minorHAnsi"/>
          <w:color w:val="000000" w:themeColor="text1"/>
          <w:sz w:val="24"/>
          <w:szCs w:val="24"/>
        </w:rPr>
        <w:t>stock</w:t>
      </w:r>
      <w:r w:rsidRPr="00495EF0">
        <w:rPr>
          <w:rFonts w:ascii="Gill Sans MT" w:hAnsi="Gill Sans MT" w:cstheme="minorHAnsi"/>
          <w:color w:val="000000" w:themeColor="text1"/>
          <w:sz w:val="24"/>
          <w:szCs w:val="24"/>
        </w:rPr>
        <w:t xml:space="preserve">, furniture, equipment, cash and other </w:t>
      </w:r>
      <w:r w:rsidR="00A711DC" w:rsidRPr="00495EF0">
        <w:rPr>
          <w:rFonts w:ascii="Gill Sans MT" w:hAnsi="Gill Sans MT" w:cstheme="minorHAnsi"/>
          <w:color w:val="000000" w:themeColor="text1"/>
          <w:sz w:val="24"/>
          <w:szCs w:val="24"/>
        </w:rPr>
        <w:t>Trust</w:t>
      </w:r>
      <w:r w:rsidR="009242C2" w:rsidRPr="00495EF0">
        <w:rPr>
          <w:rFonts w:ascii="Gill Sans MT" w:hAnsi="Gill Sans MT" w:cstheme="minorHAnsi"/>
          <w:color w:val="000000" w:themeColor="text1"/>
          <w:sz w:val="24"/>
          <w:szCs w:val="24"/>
        </w:rPr>
        <w:t xml:space="preserve"> assets under his control.  </w:t>
      </w:r>
      <w:r w:rsidR="00D93B89" w:rsidRPr="00495EF0">
        <w:rPr>
          <w:rFonts w:ascii="Gill Sans MT" w:hAnsi="Gill Sans MT" w:cstheme="minorHAnsi"/>
          <w:color w:val="000000" w:themeColor="text1"/>
          <w:sz w:val="24"/>
          <w:szCs w:val="24"/>
        </w:rPr>
        <w:t>Senior Managers</w:t>
      </w:r>
      <w:r w:rsidR="00FB2B6E" w:rsidRPr="00495EF0">
        <w:rPr>
          <w:rFonts w:ascii="Gill Sans MT" w:hAnsi="Gill Sans MT" w:cstheme="minorHAnsi"/>
          <w:color w:val="000000" w:themeColor="text1"/>
          <w:sz w:val="24"/>
          <w:szCs w:val="24"/>
        </w:rPr>
        <w:t xml:space="preserve"> </w:t>
      </w:r>
      <w:r w:rsidRPr="00495EF0">
        <w:rPr>
          <w:rFonts w:ascii="Gill Sans MT" w:hAnsi="Gill Sans MT" w:cstheme="minorHAnsi"/>
          <w:color w:val="000000" w:themeColor="text1"/>
          <w:sz w:val="24"/>
          <w:szCs w:val="24"/>
        </w:rPr>
        <w:t>shall also consult the</w:t>
      </w:r>
      <w:r w:rsidR="00CD7B03" w:rsidRPr="00495EF0">
        <w:rPr>
          <w:rFonts w:ascii="Gill Sans MT" w:hAnsi="Gill Sans MT" w:cstheme="minorHAnsi"/>
          <w:color w:val="000000" w:themeColor="text1"/>
          <w:sz w:val="24"/>
          <w:szCs w:val="24"/>
        </w:rPr>
        <w:t xml:space="preserve"> Head of </w:t>
      </w:r>
      <w:r w:rsidR="00FB2B6E" w:rsidRPr="00495EF0">
        <w:rPr>
          <w:rFonts w:ascii="Gill Sans MT" w:hAnsi="Gill Sans MT" w:cstheme="minorHAnsi"/>
          <w:color w:val="000000" w:themeColor="text1"/>
          <w:sz w:val="24"/>
          <w:szCs w:val="24"/>
        </w:rPr>
        <w:t>Facilities and Property Management</w:t>
      </w:r>
      <w:r w:rsidR="00FB2B6E" w:rsidRPr="00757265">
        <w:rPr>
          <w:rFonts w:ascii="Gill Sans MT" w:hAnsi="Gill Sans MT" w:cstheme="minorHAnsi"/>
          <w:i/>
          <w:color w:val="000000" w:themeColor="text1"/>
          <w:sz w:val="24"/>
          <w:szCs w:val="24"/>
        </w:rPr>
        <w:t xml:space="preserve"> </w:t>
      </w:r>
      <w:r w:rsidR="001A740E" w:rsidRPr="00757265">
        <w:rPr>
          <w:rFonts w:ascii="Gill Sans MT" w:hAnsi="Gill Sans MT" w:cstheme="minorHAnsi"/>
          <w:color w:val="000000" w:themeColor="text1"/>
          <w:sz w:val="24"/>
          <w:szCs w:val="24"/>
        </w:rPr>
        <w:t xml:space="preserve">immediately </w:t>
      </w:r>
      <w:r w:rsidRPr="00757265">
        <w:rPr>
          <w:rFonts w:ascii="Gill Sans MT" w:hAnsi="Gill Sans MT" w:cstheme="minorHAnsi"/>
          <w:color w:val="000000" w:themeColor="text1"/>
          <w:sz w:val="24"/>
          <w:szCs w:val="24"/>
        </w:rPr>
        <w:t>in any case where security is thought to be defective or where it is considered that special security arrangements may be required.</w:t>
      </w:r>
    </w:p>
    <w:p w:rsidR="006347E9" w:rsidRPr="00757265" w:rsidRDefault="006347E9" w:rsidP="00BC3E3A">
      <w:pPr>
        <w:tabs>
          <w:tab w:val="left" w:pos="720"/>
          <w:tab w:val="left" w:pos="1440"/>
        </w:tabs>
        <w:ind w:left="720"/>
        <w:jc w:val="both"/>
        <w:rPr>
          <w:rFonts w:ascii="Gill Sans MT" w:hAnsi="Gill Sans MT" w:cstheme="minorHAnsi"/>
          <w:color w:val="000000" w:themeColor="text1"/>
          <w:sz w:val="24"/>
          <w:szCs w:val="24"/>
        </w:rPr>
      </w:pPr>
    </w:p>
    <w:p w:rsidR="006347E9" w:rsidRPr="00757265" w:rsidRDefault="006347E9" w:rsidP="00BC3E3A">
      <w:pPr>
        <w:tabs>
          <w:tab w:val="left" w:pos="284"/>
          <w:tab w:val="left" w:pos="1440"/>
        </w:tabs>
        <w:ind w:left="720" w:hanging="720"/>
        <w:jc w:val="both"/>
        <w:rPr>
          <w:rFonts w:ascii="Gill Sans MT" w:hAnsi="Gill Sans MT" w:cstheme="minorHAnsi"/>
          <w:b/>
          <w:color w:val="000000" w:themeColor="text1"/>
          <w:sz w:val="24"/>
          <w:szCs w:val="24"/>
        </w:rPr>
      </w:pPr>
      <w:r w:rsidRPr="006868BF">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7</w:t>
      </w:r>
      <w:r w:rsidRPr="006868BF">
        <w:rPr>
          <w:rFonts w:ascii="Gill Sans MT" w:hAnsi="Gill Sans MT" w:cstheme="minorHAnsi"/>
          <w:b/>
          <w:color w:val="000000" w:themeColor="text1"/>
          <w:sz w:val="24"/>
          <w:szCs w:val="24"/>
        </w:rPr>
        <w:t>.2</w:t>
      </w:r>
      <w:r w:rsidRPr="00757265">
        <w:rPr>
          <w:rFonts w:ascii="Gill Sans MT" w:hAnsi="Gill Sans MT" w:cstheme="minorHAnsi"/>
          <w:b/>
          <w:color w:val="000000" w:themeColor="text1"/>
          <w:sz w:val="24"/>
          <w:szCs w:val="24"/>
        </w:rPr>
        <w:tab/>
        <w:t>Key Holding</w:t>
      </w:r>
    </w:p>
    <w:p w:rsidR="004404F9" w:rsidRPr="00757265" w:rsidRDefault="006347E9" w:rsidP="00BC3E3A">
      <w:pPr>
        <w:tabs>
          <w:tab w:val="left" w:pos="284"/>
          <w:tab w:val="left" w:pos="1440"/>
        </w:tabs>
        <w:ind w:left="720" w:hanging="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ab/>
      </w:r>
      <w:r w:rsidRPr="00757265">
        <w:rPr>
          <w:rFonts w:ascii="Gill Sans MT" w:hAnsi="Gill Sans MT" w:cstheme="minorHAnsi"/>
          <w:color w:val="000000" w:themeColor="text1"/>
          <w:sz w:val="24"/>
          <w:szCs w:val="24"/>
        </w:rPr>
        <w:tab/>
      </w:r>
      <w:r w:rsidR="009242C2" w:rsidRPr="00757265">
        <w:rPr>
          <w:rFonts w:ascii="Gill Sans MT" w:hAnsi="Gill Sans MT" w:cstheme="minorHAnsi"/>
          <w:color w:val="000000" w:themeColor="text1"/>
          <w:sz w:val="24"/>
          <w:szCs w:val="24"/>
        </w:rPr>
        <w:t>A register of all key</w:t>
      </w:r>
      <w:r w:rsidR="006868BF">
        <w:rPr>
          <w:rFonts w:ascii="Gill Sans MT" w:hAnsi="Gill Sans MT" w:cstheme="minorHAnsi"/>
          <w:color w:val="000000" w:themeColor="text1"/>
          <w:sz w:val="24"/>
          <w:szCs w:val="24"/>
        </w:rPr>
        <w:t xml:space="preserve"> </w:t>
      </w:r>
      <w:r w:rsidR="009242C2" w:rsidRPr="00757265">
        <w:rPr>
          <w:rFonts w:ascii="Gill Sans MT" w:hAnsi="Gill Sans MT" w:cstheme="minorHAnsi"/>
          <w:color w:val="000000" w:themeColor="text1"/>
          <w:sz w:val="24"/>
          <w:szCs w:val="24"/>
        </w:rPr>
        <w:t xml:space="preserve">holders will be kept in each </w:t>
      </w:r>
      <w:r w:rsidR="0096067C" w:rsidRPr="00757265">
        <w:rPr>
          <w:rFonts w:ascii="Gill Sans MT" w:hAnsi="Gill Sans MT" w:cstheme="minorHAnsi"/>
          <w:color w:val="000000" w:themeColor="text1"/>
          <w:sz w:val="24"/>
          <w:szCs w:val="24"/>
        </w:rPr>
        <w:t>service</w:t>
      </w:r>
      <w:r w:rsidR="009242C2"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 xml:space="preserve"> </w:t>
      </w:r>
      <w:r w:rsidR="009242C2" w:rsidRPr="00757265">
        <w:rPr>
          <w:rFonts w:ascii="Gill Sans MT" w:hAnsi="Gill Sans MT" w:cstheme="minorHAnsi"/>
          <w:color w:val="000000" w:themeColor="text1"/>
          <w:sz w:val="24"/>
          <w:szCs w:val="24"/>
        </w:rPr>
        <w:t xml:space="preserve">The loss of any keys to premises must be reported immediately to the </w:t>
      </w:r>
      <w:r w:rsidRPr="00757265">
        <w:rPr>
          <w:rFonts w:ascii="Gill Sans MT" w:hAnsi="Gill Sans MT" w:cstheme="minorHAnsi"/>
          <w:color w:val="000000" w:themeColor="text1"/>
          <w:sz w:val="24"/>
          <w:szCs w:val="24"/>
        </w:rPr>
        <w:t xml:space="preserve">appropriate </w:t>
      </w:r>
      <w:r w:rsidR="00BC2ECE" w:rsidRPr="00495EF0">
        <w:rPr>
          <w:rFonts w:ascii="Gill Sans MT" w:hAnsi="Gill Sans MT" w:cstheme="minorHAnsi"/>
          <w:color w:val="000000" w:themeColor="text1"/>
          <w:sz w:val="24"/>
          <w:szCs w:val="24"/>
        </w:rPr>
        <w:t>Senior Manager</w:t>
      </w:r>
      <w:r w:rsidR="009242C2" w:rsidRPr="00757265">
        <w:rPr>
          <w:rFonts w:ascii="Gill Sans MT" w:hAnsi="Gill Sans MT" w:cstheme="minorHAnsi"/>
          <w:color w:val="000000" w:themeColor="text1"/>
          <w:sz w:val="24"/>
          <w:szCs w:val="24"/>
        </w:rPr>
        <w:t xml:space="preserve"> and also to the police. </w:t>
      </w:r>
      <w:r w:rsidRPr="00757265">
        <w:rPr>
          <w:rFonts w:ascii="Gill Sans MT" w:hAnsi="Gill Sans MT" w:cstheme="minorHAnsi"/>
          <w:color w:val="000000" w:themeColor="text1"/>
          <w:sz w:val="24"/>
          <w:szCs w:val="24"/>
        </w:rPr>
        <w:t xml:space="preserve"> </w:t>
      </w:r>
      <w:r w:rsidR="009242C2" w:rsidRPr="00757265">
        <w:rPr>
          <w:rFonts w:ascii="Gill Sans MT" w:hAnsi="Gill Sans MT" w:cstheme="minorHAnsi"/>
          <w:color w:val="000000" w:themeColor="text1"/>
          <w:sz w:val="24"/>
          <w:szCs w:val="24"/>
        </w:rPr>
        <w:t>In addition the Risk Management Centre must be advised immediately of any perceived additional security risks, following loss or theft of keys.</w:t>
      </w:r>
    </w:p>
    <w:p w:rsidR="00E024EB" w:rsidRPr="00757265" w:rsidRDefault="00E024EB" w:rsidP="00BC3E3A">
      <w:pPr>
        <w:tabs>
          <w:tab w:val="left" w:pos="284"/>
          <w:tab w:val="left" w:pos="1440"/>
        </w:tabs>
        <w:ind w:left="720" w:hanging="720"/>
        <w:jc w:val="both"/>
        <w:rPr>
          <w:rFonts w:ascii="Gill Sans MT" w:hAnsi="Gill Sans MT" w:cstheme="minorHAnsi"/>
          <w:color w:val="000000" w:themeColor="text1"/>
          <w:sz w:val="24"/>
          <w:szCs w:val="24"/>
        </w:rPr>
      </w:pPr>
    </w:p>
    <w:p w:rsidR="00E024EB" w:rsidRPr="00757265" w:rsidRDefault="00E024EB" w:rsidP="00BC3E3A">
      <w:pPr>
        <w:tabs>
          <w:tab w:val="left" w:pos="284"/>
          <w:tab w:val="left" w:pos="1440"/>
        </w:tabs>
        <w:ind w:left="720" w:hanging="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ab/>
      </w:r>
      <w:r w:rsidRPr="00757265">
        <w:rPr>
          <w:rFonts w:ascii="Gill Sans MT" w:hAnsi="Gill Sans MT" w:cstheme="minorHAnsi"/>
          <w:color w:val="000000" w:themeColor="text1"/>
          <w:sz w:val="24"/>
          <w:szCs w:val="24"/>
        </w:rPr>
        <w:tab/>
        <w:t xml:space="preserve">Where keypad and card entry systems are in use, access codes should only be made know to staff who require access to the relevant secure areas.  Combinations should be changed </w:t>
      </w:r>
      <w:r w:rsidR="002F433F" w:rsidRPr="00757265">
        <w:rPr>
          <w:rFonts w:ascii="Gill Sans MT" w:hAnsi="Gill Sans MT" w:cstheme="minorHAnsi"/>
          <w:color w:val="000000" w:themeColor="text1"/>
          <w:sz w:val="24"/>
          <w:szCs w:val="24"/>
        </w:rPr>
        <w:t>regularly (annually as a minimum), and especially where there is a change of staff authorised to have access to the code.</w:t>
      </w:r>
    </w:p>
    <w:p w:rsidR="002532CA" w:rsidRPr="00757265" w:rsidRDefault="002532CA"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103" w:name="S182"/>
      <w:bookmarkEnd w:id="103"/>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7</w:t>
      </w:r>
      <w:r w:rsidRPr="00757265">
        <w:rPr>
          <w:rFonts w:ascii="Gill Sans MT" w:hAnsi="Gill Sans MT" w:cstheme="minorHAnsi"/>
          <w:b/>
          <w:color w:val="000000" w:themeColor="text1"/>
          <w:sz w:val="24"/>
          <w:szCs w:val="24"/>
        </w:rPr>
        <w:t>.</w:t>
      </w:r>
      <w:r w:rsidR="006347E9" w:rsidRPr="00757265">
        <w:rPr>
          <w:rFonts w:ascii="Gill Sans MT" w:hAnsi="Gill Sans MT" w:cstheme="minorHAnsi"/>
          <w:b/>
          <w:color w:val="000000" w:themeColor="text1"/>
          <w:sz w:val="24"/>
          <w:szCs w:val="24"/>
        </w:rPr>
        <w:t>3</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Limits to Cash Holdings</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The </w:t>
      </w:r>
      <w:r w:rsidR="00296F60" w:rsidRPr="00495EF0">
        <w:rPr>
          <w:rFonts w:ascii="Gill Sans MT" w:hAnsi="Gill Sans MT" w:cstheme="minorHAnsi"/>
          <w:color w:val="000000" w:themeColor="text1"/>
          <w:sz w:val="24"/>
          <w:szCs w:val="24"/>
        </w:rPr>
        <w:t>Head of Corporate Services</w:t>
      </w:r>
      <w:r w:rsidR="00757265" w:rsidRPr="00495EF0">
        <w:rPr>
          <w:rFonts w:ascii="Gill Sans MT" w:hAnsi="Gill Sans MT" w:cstheme="minorHAnsi"/>
          <w:color w:val="000000" w:themeColor="text1"/>
          <w:sz w:val="24"/>
          <w:szCs w:val="24"/>
        </w:rPr>
        <w:t xml:space="preserve"> </w:t>
      </w:r>
      <w:r w:rsidRPr="00495EF0">
        <w:rPr>
          <w:rFonts w:ascii="Gill Sans MT" w:hAnsi="Gill Sans MT" w:cstheme="minorHAnsi"/>
          <w:color w:val="000000" w:themeColor="text1"/>
          <w:sz w:val="24"/>
          <w:szCs w:val="24"/>
        </w:rPr>
        <w:t xml:space="preserve">shall agree with the appropriate </w:t>
      </w:r>
      <w:r w:rsidR="00BC2ECE" w:rsidRPr="00495EF0">
        <w:rPr>
          <w:rFonts w:ascii="Gill Sans MT" w:hAnsi="Gill Sans MT" w:cstheme="minorHAnsi"/>
          <w:color w:val="000000" w:themeColor="text1"/>
          <w:sz w:val="24"/>
          <w:szCs w:val="24"/>
        </w:rPr>
        <w:t>Senior Manager</w:t>
      </w:r>
      <w:r w:rsidR="001D7C9B" w:rsidRPr="00495EF0">
        <w:rPr>
          <w:rFonts w:ascii="Gill Sans MT" w:hAnsi="Gill Sans MT" w:cstheme="minorHAnsi"/>
          <w:color w:val="000000" w:themeColor="text1"/>
          <w:sz w:val="24"/>
          <w:szCs w:val="24"/>
        </w:rPr>
        <w:t xml:space="preserve"> </w:t>
      </w:r>
      <w:r w:rsidRPr="00495EF0">
        <w:rPr>
          <w:rFonts w:ascii="Gill Sans MT" w:hAnsi="Gill Sans MT" w:cstheme="minorHAnsi"/>
          <w:color w:val="000000" w:themeColor="text1"/>
          <w:sz w:val="24"/>
          <w:szCs w:val="24"/>
        </w:rPr>
        <w:t xml:space="preserve">the maximum amount of cash to be held in the premises under his control and the agreed </w:t>
      </w:r>
      <w:r w:rsidRPr="00495EF0">
        <w:rPr>
          <w:rFonts w:ascii="Gill Sans MT" w:hAnsi="Gill Sans MT" w:cstheme="minorHAnsi"/>
          <w:color w:val="000000" w:themeColor="text1"/>
          <w:sz w:val="24"/>
          <w:szCs w:val="24"/>
        </w:rPr>
        <w:lastRenderedPageBreak/>
        <w:t>amount shall not be exceeded except with the written agreement of the</w:t>
      </w:r>
      <w:r w:rsidR="00CD7B03" w:rsidRPr="00495EF0">
        <w:rPr>
          <w:rFonts w:ascii="Gill Sans MT" w:hAnsi="Gill Sans MT" w:cstheme="minorHAnsi"/>
          <w:color w:val="000000" w:themeColor="text1"/>
          <w:sz w:val="24"/>
          <w:szCs w:val="24"/>
        </w:rPr>
        <w:t xml:space="preserve"> </w:t>
      </w:r>
      <w:r w:rsidR="00296F60" w:rsidRPr="00495EF0">
        <w:rPr>
          <w:rFonts w:ascii="Gill Sans MT" w:hAnsi="Gill Sans MT" w:cstheme="minorHAnsi"/>
          <w:color w:val="000000" w:themeColor="text1"/>
          <w:sz w:val="24"/>
          <w:szCs w:val="24"/>
        </w:rPr>
        <w:t>Head of Corporate Services</w:t>
      </w:r>
      <w:r w:rsidR="00757265" w:rsidRPr="00495EF0">
        <w:rPr>
          <w:rFonts w:ascii="Gill Sans MT" w:hAnsi="Gill Sans MT" w:cstheme="minorHAnsi"/>
          <w:color w:val="000000" w:themeColor="text1"/>
          <w:sz w:val="24"/>
          <w:szCs w:val="24"/>
        </w:rPr>
        <w:t xml:space="preserve"> </w:t>
      </w:r>
      <w:r w:rsidR="001A740E" w:rsidRPr="00495EF0">
        <w:rPr>
          <w:rFonts w:ascii="Gill Sans MT" w:hAnsi="Gill Sans MT" w:cstheme="minorHAnsi"/>
          <w:color w:val="000000" w:themeColor="text1"/>
          <w:sz w:val="24"/>
          <w:szCs w:val="24"/>
        </w:rPr>
        <w:t>or his nominated representative</w:t>
      </w:r>
      <w:r w:rsidRPr="00757265">
        <w:rPr>
          <w:rFonts w:ascii="Gill Sans MT" w:hAnsi="Gill Sans MT" w:cstheme="minorHAnsi"/>
          <w:color w:val="000000" w:themeColor="text1"/>
          <w:sz w:val="24"/>
          <w:szCs w:val="24"/>
        </w:rPr>
        <w:t>.</w:t>
      </w:r>
    </w:p>
    <w:p w:rsidR="002532CA" w:rsidRPr="00757265" w:rsidRDefault="002532CA"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104" w:name="S183"/>
      <w:bookmarkEnd w:id="104"/>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7</w:t>
      </w:r>
      <w:r w:rsidRPr="00757265">
        <w:rPr>
          <w:rFonts w:ascii="Gill Sans MT" w:hAnsi="Gill Sans MT" w:cstheme="minorHAnsi"/>
          <w:b/>
          <w:color w:val="000000" w:themeColor="text1"/>
          <w:sz w:val="24"/>
          <w:szCs w:val="24"/>
        </w:rPr>
        <w:t>.</w:t>
      </w:r>
      <w:r w:rsidR="006347E9" w:rsidRPr="00757265">
        <w:rPr>
          <w:rFonts w:ascii="Gill Sans MT" w:hAnsi="Gill Sans MT" w:cstheme="minorHAnsi"/>
          <w:b/>
          <w:color w:val="000000" w:themeColor="text1"/>
          <w:sz w:val="24"/>
          <w:szCs w:val="24"/>
        </w:rPr>
        <w:t>4</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Safe Keys</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Keys to safes and similar receptacles containing cash or valuable documents or articles shall be carried on the person of those responsible.  The loss of any such keys shall be reported immediately to the</w:t>
      </w:r>
      <w:r w:rsidR="00CD7B03" w:rsidRPr="00757265">
        <w:rPr>
          <w:rFonts w:ascii="Gill Sans MT" w:hAnsi="Gill Sans MT" w:cstheme="minorHAnsi"/>
          <w:color w:val="000000" w:themeColor="text1"/>
          <w:sz w:val="24"/>
          <w:szCs w:val="24"/>
        </w:rPr>
        <w:t xml:space="preserve"> </w:t>
      </w:r>
      <w:r w:rsidR="00296F60" w:rsidRPr="00495EF0">
        <w:rPr>
          <w:rFonts w:ascii="Gill Sans MT" w:hAnsi="Gill Sans MT" w:cstheme="minorHAnsi"/>
          <w:color w:val="000000" w:themeColor="text1"/>
          <w:sz w:val="24"/>
          <w:szCs w:val="24"/>
        </w:rPr>
        <w:t>Head of Corporate Services</w:t>
      </w:r>
      <w:r w:rsidR="009242C2" w:rsidRPr="00757265">
        <w:rPr>
          <w:rFonts w:ascii="Gill Sans MT" w:hAnsi="Gill Sans MT" w:cstheme="minorHAnsi"/>
          <w:i/>
          <w:color w:val="000000" w:themeColor="text1"/>
          <w:sz w:val="24"/>
          <w:szCs w:val="24"/>
        </w:rPr>
        <w:t xml:space="preserve"> </w:t>
      </w:r>
      <w:r w:rsidR="009242C2" w:rsidRPr="00757265">
        <w:rPr>
          <w:rFonts w:ascii="Gill Sans MT" w:hAnsi="Gill Sans MT" w:cstheme="minorHAnsi"/>
          <w:color w:val="000000" w:themeColor="text1"/>
          <w:sz w:val="24"/>
          <w:szCs w:val="24"/>
        </w:rPr>
        <w:t>and to the police</w:t>
      </w:r>
      <w:r w:rsidRPr="00757265">
        <w:rPr>
          <w:rFonts w:ascii="Gill Sans MT" w:hAnsi="Gill Sans MT" w:cstheme="minorHAnsi"/>
          <w:color w:val="000000" w:themeColor="text1"/>
          <w:sz w:val="24"/>
          <w:szCs w:val="24"/>
        </w:rPr>
        <w:t xml:space="preserve">.  A register of all such </w:t>
      </w:r>
      <w:r w:rsidR="006868BF" w:rsidRPr="00757265">
        <w:rPr>
          <w:rFonts w:ascii="Gill Sans MT" w:hAnsi="Gill Sans MT" w:cstheme="minorHAnsi"/>
          <w:color w:val="000000" w:themeColor="text1"/>
          <w:sz w:val="24"/>
          <w:szCs w:val="24"/>
        </w:rPr>
        <w:t>key holders</w:t>
      </w:r>
      <w:r w:rsidRPr="00757265">
        <w:rPr>
          <w:rFonts w:ascii="Gill Sans MT" w:hAnsi="Gill Sans MT" w:cstheme="minorHAnsi"/>
          <w:color w:val="000000" w:themeColor="text1"/>
          <w:sz w:val="24"/>
          <w:szCs w:val="24"/>
        </w:rPr>
        <w:t xml:space="preserve"> will be kept in each </w:t>
      </w:r>
      <w:r w:rsidR="0096067C" w:rsidRPr="00757265">
        <w:rPr>
          <w:rFonts w:ascii="Gill Sans MT" w:hAnsi="Gill Sans MT" w:cstheme="minorHAnsi"/>
          <w:i/>
          <w:color w:val="000000" w:themeColor="text1"/>
          <w:sz w:val="24"/>
          <w:szCs w:val="24"/>
        </w:rPr>
        <w:t>service</w:t>
      </w:r>
      <w:r w:rsidRPr="00757265">
        <w:rPr>
          <w:rFonts w:ascii="Gill Sans MT" w:hAnsi="Gill Sans MT" w:cstheme="minorHAnsi"/>
          <w:color w:val="000000" w:themeColor="text1"/>
          <w:sz w:val="24"/>
          <w:szCs w:val="24"/>
        </w:rPr>
        <w:t>.</w:t>
      </w:r>
    </w:p>
    <w:p w:rsidR="00700C10" w:rsidRPr="00757265" w:rsidRDefault="00700C10" w:rsidP="00BC3E3A">
      <w:pPr>
        <w:tabs>
          <w:tab w:val="left" w:pos="720"/>
          <w:tab w:val="left" w:pos="1440"/>
        </w:tabs>
        <w:ind w:left="720"/>
        <w:jc w:val="both"/>
        <w:rPr>
          <w:rFonts w:ascii="Gill Sans MT" w:hAnsi="Gill Sans MT" w:cstheme="minorHAnsi"/>
          <w:color w:val="000000" w:themeColor="text1"/>
          <w:sz w:val="24"/>
          <w:szCs w:val="24"/>
        </w:rPr>
      </w:pPr>
    </w:p>
    <w:p w:rsidR="004404F9" w:rsidRPr="00757265" w:rsidRDefault="006347E9" w:rsidP="00BC3E3A">
      <w:pPr>
        <w:tabs>
          <w:tab w:val="left" w:pos="720"/>
          <w:tab w:val="left" w:pos="1440"/>
        </w:tabs>
        <w:jc w:val="both"/>
        <w:rPr>
          <w:rFonts w:ascii="Gill Sans MT" w:hAnsi="Gill Sans MT" w:cstheme="minorHAnsi"/>
          <w:color w:val="000000" w:themeColor="text1"/>
          <w:sz w:val="24"/>
          <w:szCs w:val="24"/>
        </w:rPr>
      </w:pPr>
      <w:bookmarkStart w:id="105" w:name="S184"/>
      <w:bookmarkEnd w:id="105"/>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7</w:t>
      </w:r>
      <w:r w:rsidRPr="00757265">
        <w:rPr>
          <w:rFonts w:ascii="Gill Sans MT" w:hAnsi="Gill Sans MT" w:cstheme="minorHAnsi"/>
          <w:b/>
          <w:color w:val="000000" w:themeColor="text1"/>
          <w:sz w:val="24"/>
          <w:szCs w:val="24"/>
        </w:rPr>
        <w:t>.5</w:t>
      </w:r>
      <w:r w:rsidR="004404F9" w:rsidRPr="00757265">
        <w:rPr>
          <w:rFonts w:ascii="Gill Sans MT" w:hAnsi="Gill Sans MT" w:cstheme="minorHAnsi"/>
          <w:b/>
          <w:color w:val="000000" w:themeColor="text1"/>
          <w:sz w:val="24"/>
          <w:szCs w:val="24"/>
        </w:rPr>
        <w:tab/>
        <w:t>Cash Carrying</w:t>
      </w:r>
    </w:p>
    <w:p w:rsidR="009242C2"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Levels and types of security required to comply with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’s insurance requirements should be obtained from the </w:t>
      </w:r>
      <w:r w:rsidR="00700C10" w:rsidRPr="00757265">
        <w:rPr>
          <w:rFonts w:ascii="Gill Sans MT" w:hAnsi="Gill Sans MT" w:cstheme="minorHAnsi"/>
          <w:color w:val="000000" w:themeColor="text1"/>
          <w:sz w:val="24"/>
          <w:szCs w:val="24"/>
        </w:rPr>
        <w:t xml:space="preserve">Principal </w:t>
      </w:r>
      <w:r w:rsidRPr="00757265">
        <w:rPr>
          <w:rFonts w:ascii="Gill Sans MT" w:hAnsi="Gill Sans MT" w:cstheme="minorHAnsi"/>
          <w:color w:val="000000" w:themeColor="text1"/>
          <w:sz w:val="24"/>
          <w:szCs w:val="24"/>
        </w:rPr>
        <w:t xml:space="preserve">Risk and Insurance </w:t>
      </w:r>
      <w:r w:rsidR="00700C10" w:rsidRPr="00757265">
        <w:rPr>
          <w:rFonts w:ascii="Gill Sans MT" w:hAnsi="Gill Sans MT" w:cstheme="minorHAnsi"/>
          <w:color w:val="000000" w:themeColor="text1"/>
          <w:sz w:val="24"/>
          <w:szCs w:val="24"/>
        </w:rPr>
        <w:t>Advisor</w:t>
      </w:r>
      <w:r w:rsidRPr="00757265">
        <w:rPr>
          <w:rFonts w:ascii="Gill Sans MT" w:hAnsi="Gill Sans MT" w:cstheme="minorHAnsi"/>
          <w:color w:val="000000" w:themeColor="text1"/>
          <w:sz w:val="24"/>
          <w:szCs w:val="24"/>
        </w:rPr>
        <w:t>.</w:t>
      </w:r>
      <w:r w:rsidR="009242C2" w:rsidRPr="00757265">
        <w:rPr>
          <w:rFonts w:ascii="Gill Sans MT" w:hAnsi="Gill Sans MT" w:cstheme="minorHAnsi"/>
          <w:color w:val="000000" w:themeColor="text1"/>
          <w:sz w:val="24"/>
          <w:szCs w:val="24"/>
        </w:rPr>
        <w:t xml:space="preserve">  In general terms and for reasons of personal safety, any cash carryings by employees should be kept to an absolute minimum.</w:t>
      </w:r>
    </w:p>
    <w:p w:rsidR="004404F9" w:rsidRPr="006F2FD5" w:rsidRDefault="004404F9" w:rsidP="00BC3E3A">
      <w:pPr>
        <w:tabs>
          <w:tab w:val="left" w:pos="720"/>
          <w:tab w:val="left" w:pos="1440"/>
        </w:tabs>
        <w:jc w:val="both"/>
        <w:rPr>
          <w:rFonts w:asciiTheme="minorHAnsi" w:hAnsiTheme="minorHAnsi" w:cstheme="minorHAnsi"/>
          <w:color w:val="000000" w:themeColor="text1"/>
          <w:sz w:val="24"/>
          <w:szCs w:val="24"/>
        </w:rPr>
      </w:pPr>
    </w:p>
    <w:p w:rsidR="00B86689" w:rsidRPr="00757265" w:rsidRDefault="00B86689" w:rsidP="00BC3E3A">
      <w:pPr>
        <w:tabs>
          <w:tab w:val="left" w:pos="720"/>
          <w:tab w:val="left" w:pos="1440"/>
        </w:tabs>
        <w:jc w:val="both"/>
        <w:rPr>
          <w:rFonts w:ascii="Gill Sans MT" w:hAnsi="Gill Sans MT" w:cstheme="minorHAnsi"/>
          <w:color w:val="000000" w:themeColor="text1"/>
          <w:sz w:val="24"/>
          <w:szCs w:val="24"/>
        </w:rPr>
      </w:pPr>
      <w:bookmarkStart w:id="106" w:name="S185"/>
      <w:bookmarkEnd w:id="106"/>
      <w:r w:rsidRPr="00757265">
        <w:rPr>
          <w:rFonts w:ascii="Gill Sans MT" w:hAnsi="Gill Sans MT" w:cstheme="minorHAnsi"/>
          <w:b/>
          <w:color w:val="000000" w:themeColor="text1"/>
          <w:sz w:val="24"/>
          <w:szCs w:val="24"/>
        </w:rPr>
        <w:t>1</w:t>
      </w:r>
      <w:r w:rsidR="00BC1FD0">
        <w:rPr>
          <w:rFonts w:ascii="Gill Sans MT" w:hAnsi="Gill Sans MT" w:cstheme="minorHAnsi"/>
          <w:b/>
          <w:color w:val="000000" w:themeColor="text1"/>
          <w:sz w:val="24"/>
          <w:szCs w:val="24"/>
        </w:rPr>
        <w:t>7.6</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Credit Cards / Prepaid Purchase Cards</w:t>
      </w:r>
    </w:p>
    <w:p w:rsidR="00B86689" w:rsidRPr="00757265" w:rsidRDefault="00B8668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Any cards issued to members of staff must be kept securely and shall be carried on th</w:t>
      </w:r>
      <w:r w:rsidR="00757265">
        <w:rPr>
          <w:rFonts w:ascii="Gill Sans MT" w:hAnsi="Gill Sans MT" w:cstheme="minorHAnsi"/>
          <w:color w:val="000000" w:themeColor="text1"/>
          <w:sz w:val="24"/>
          <w:szCs w:val="24"/>
        </w:rPr>
        <w:t xml:space="preserve">e person of those responsible. </w:t>
      </w:r>
      <w:r w:rsidRPr="00757265">
        <w:rPr>
          <w:rFonts w:ascii="Gill Sans MT" w:hAnsi="Gill Sans MT" w:cstheme="minorHAnsi"/>
          <w:color w:val="000000" w:themeColor="text1"/>
          <w:sz w:val="24"/>
          <w:szCs w:val="24"/>
        </w:rPr>
        <w:t xml:space="preserve">The loss of any such card shall be reported immediately to </w:t>
      </w:r>
      <w:r w:rsidRPr="00495EF0">
        <w:rPr>
          <w:rFonts w:ascii="Gill Sans MT" w:hAnsi="Gill Sans MT" w:cstheme="minorHAnsi"/>
          <w:color w:val="000000" w:themeColor="text1"/>
          <w:sz w:val="24"/>
          <w:szCs w:val="24"/>
        </w:rPr>
        <w:t xml:space="preserve">the </w:t>
      </w:r>
      <w:r w:rsidR="00296F60" w:rsidRPr="00495EF0">
        <w:rPr>
          <w:rFonts w:ascii="Gill Sans MT" w:hAnsi="Gill Sans MT" w:cstheme="minorHAnsi"/>
          <w:color w:val="000000" w:themeColor="text1"/>
          <w:sz w:val="24"/>
          <w:szCs w:val="24"/>
        </w:rPr>
        <w:t>Head of Corporate Services</w:t>
      </w:r>
      <w:r w:rsidRPr="00495EF0">
        <w:rPr>
          <w:rFonts w:ascii="Gill Sans MT" w:hAnsi="Gill Sans MT" w:cstheme="minorHAnsi"/>
          <w:color w:val="000000" w:themeColor="text1"/>
          <w:sz w:val="24"/>
          <w:szCs w:val="24"/>
        </w:rPr>
        <w:t>.</w:t>
      </w:r>
      <w:r w:rsidRPr="00757265">
        <w:rPr>
          <w:rFonts w:ascii="Gill Sans MT" w:hAnsi="Gill Sans MT" w:cstheme="minorHAnsi"/>
          <w:color w:val="000000" w:themeColor="text1"/>
          <w:sz w:val="24"/>
          <w:szCs w:val="24"/>
        </w:rPr>
        <w:t xml:space="preserve">  </w:t>
      </w:r>
      <w:r w:rsidR="00E51204" w:rsidRPr="00757265">
        <w:rPr>
          <w:rFonts w:ascii="Gill Sans MT" w:hAnsi="Gill Sans MT" w:cstheme="minorHAnsi"/>
          <w:color w:val="000000" w:themeColor="text1"/>
          <w:sz w:val="24"/>
          <w:szCs w:val="24"/>
        </w:rPr>
        <w:t>The PIN number for each card must be retained securely by the member of staff with responsibility for the card and should never be revealed to any third party.</w:t>
      </w:r>
    </w:p>
    <w:p w:rsidR="004404F9" w:rsidRPr="00757265" w:rsidRDefault="00B86689" w:rsidP="00BC3E3A">
      <w:pPr>
        <w:tabs>
          <w:tab w:val="left" w:pos="720"/>
          <w:tab w:val="left" w:pos="1440"/>
        </w:tabs>
        <w:jc w:val="both"/>
        <w:rPr>
          <w:rFonts w:ascii="Gill Sans MT" w:hAnsi="Gill Sans MT" w:cstheme="minorHAnsi"/>
          <w:b/>
          <w:color w:val="000000" w:themeColor="text1"/>
          <w:sz w:val="24"/>
          <w:szCs w:val="24"/>
        </w:rPr>
      </w:pPr>
      <w:bookmarkStart w:id="107" w:name="S19"/>
      <w:bookmarkEnd w:id="107"/>
      <w:r w:rsidRPr="00FB2B6E">
        <w:rPr>
          <w:rFonts w:asciiTheme="minorHAnsi" w:hAnsiTheme="minorHAnsi" w:cstheme="minorHAnsi"/>
          <w:b/>
          <w:color w:val="000000" w:themeColor="text1"/>
          <w:sz w:val="24"/>
          <w:szCs w:val="24"/>
        </w:rPr>
        <w:br w:type="page"/>
      </w:r>
      <w:r w:rsidR="004404F9" w:rsidRPr="00757265">
        <w:rPr>
          <w:rFonts w:ascii="Gill Sans MT" w:hAnsi="Gill Sans MT" w:cstheme="minorHAnsi"/>
          <w:b/>
          <w:color w:val="000000" w:themeColor="text1"/>
          <w:sz w:val="24"/>
          <w:szCs w:val="24"/>
        </w:rPr>
        <w:lastRenderedPageBreak/>
        <w:t>1</w:t>
      </w:r>
      <w:r w:rsidR="00BC1FD0">
        <w:rPr>
          <w:rFonts w:ascii="Gill Sans MT" w:hAnsi="Gill Sans MT" w:cstheme="minorHAnsi"/>
          <w:b/>
          <w:color w:val="000000" w:themeColor="text1"/>
          <w:sz w:val="24"/>
          <w:szCs w:val="24"/>
        </w:rPr>
        <w:t>8</w:t>
      </w:r>
      <w:r w:rsidR="004404F9" w:rsidRPr="00757265">
        <w:rPr>
          <w:rFonts w:ascii="Gill Sans MT" w:hAnsi="Gill Sans MT" w:cstheme="minorHAnsi"/>
          <w:color w:val="000000" w:themeColor="text1"/>
          <w:sz w:val="24"/>
          <w:szCs w:val="24"/>
        </w:rPr>
        <w:tab/>
      </w:r>
      <w:r w:rsidR="004404F9" w:rsidRPr="00757265">
        <w:rPr>
          <w:rFonts w:ascii="Gill Sans MT" w:hAnsi="Gill Sans MT" w:cstheme="minorHAnsi"/>
          <w:b/>
          <w:color w:val="000000" w:themeColor="text1"/>
          <w:sz w:val="24"/>
          <w:szCs w:val="24"/>
        </w:rPr>
        <w:t>SECURITY</w:t>
      </w:r>
      <w:r w:rsidR="001A740E" w:rsidRPr="00757265">
        <w:rPr>
          <w:rFonts w:ascii="Gill Sans MT" w:hAnsi="Gill Sans MT" w:cstheme="minorHAnsi"/>
          <w:b/>
          <w:color w:val="000000" w:themeColor="text1"/>
          <w:sz w:val="24"/>
          <w:szCs w:val="24"/>
        </w:rPr>
        <w:t xml:space="preserve"> </w:t>
      </w:r>
      <w:r w:rsidR="004404F9" w:rsidRPr="00757265">
        <w:rPr>
          <w:rFonts w:ascii="Gill Sans MT" w:hAnsi="Gill Sans MT" w:cstheme="minorHAnsi"/>
          <w:b/>
          <w:color w:val="000000" w:themeColor="text1"/>
          <w:sz w:val="24"/>
          <w:szCs w:val="24"/>
        </w:rPr>
        <w:t>/</w:t>
      </w:r>
      <w:r w:rsidR="001A740E" w:rsidRPr="00757265">
        <w:rPr>
          <w:rFonts w:ascii="Gill Sans MT" w:hAnsi="Gill Sans MT" w:cstheme="minorHAnsi"/>
          <w:b/>
          <w:color w:val="000000" w:themeColor="text1"/>
          <w:sz w:val="24"/>
          <w:szCs w:val="24"/>
        </w:rPr>
        <w:t xml:space="preserve"> </w:t>
      </w:r>
      <w:r w:rsidR="004404F9" w:rsidRPr="00757265">
        <w:rPr>
          <w:rFonts w:ascii="Gill Sans MT" w:hAnsi="Gill Sans MT" w:cstheme="minorHAnsi"/>
          <w:b/>
          <w:color w:val="000000" w:themeColor="text1"/>
          <w:sz w:val="24"/>
          <w:szCs w:val="24"/>
        </w:rPr>
        <w:t>RETENTION OF DOCUMENTS</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Each </w:t>
      </w:r>
      <w:r w:rsidR="00BC2ECE" w:rsidRPr="00495EF0">
        <w:rPr>
          <w:rFonts w:ascii="Gill Sans MT" w:hAnsi="Gill Sans MT" w:cstheme="minorHAnsi"/>
          <w:color w:val="000000" w:themeColor="text1"/>
          <w:sz w:val="24"/>
          <w:szCs w:val="24"/>
        </w:rPr>
        <w:t>Senior Manager</w:t>
      </w:r>
      <w:r w:rsidR="001D7C9B" w:rsidRPr="00495EF0">
        <w:rPr>
          <w:rFonts w:ascii="Gill Sans MT" w:hAnsi="Gill Sans MT" w:cstheme="minorHAnsi"/>
          <w:color w:val="000000" w:themeColor="text1"/>
          <w:sz w:val="24"/>
          <w:szCs w:val="24"/>
        </w:rPr>
        <w:t xml:space="preserve"> </w:t>
      </w:r>
      <w:r w:rsidRPr="00495EF0">
        <w:rPr>
          <w:rFonts w:ascii="Gill Sans MT" w:hAnsi="Gill Sans MT" w:cstheme="minorHAnsi"/>
          <w:color w:val="000000" w:themeColor="text1"/>
          <w:sz w:val="24"/>
          <w:szCs w:val="24"/>
        </w:rPr>
        <w:t xml:space="preserve">shall be responsible for maintaining proper security, custody and control of all documents within his/her </w:t>
      </w:r>
      <w:r w:rsidR="0096067C" w:rsidRPr="00495EF0">
        <w:rPr>
          <w:rFonts w:ascii="Gill Sans MT" w:hAnsi="Gill Sans MT" w:cstheme="minorHAnsi"/>
          <w:color w:val="000000" w:themeColor="text1"/>
          <w:sz w:val="24"/>
          <w:szCs w:val="24"/>
        </w:rPr>
        <w:t>service</w:t>
      </w:r>
      <w:r w:rsidRPr="00495EF0">
        <w:rPr>
          <w:rFonts w:ascii="Gill Sans MT" w:hAnsi="Gill Sans MT" w:cstheme="minorHAnsi"/>
          <w:color w:val="000000" w:themeColor="text1"/>
          <w:sz w:val="24"/>
          <w:szCs w:val="24"/>
        </w:rPr>
        <w:t>.  The retention period for all books, forms and records relating to financial matters shall be determined by the</w:t>
      </w:r>
      <w:r w:rsidR="00CD7B03" w:rsidRPr="00495EF0">
        <w:rPr>
          <w:rFonts w:ascii="Gill Sans MT" w:hAnsi="Gill Sans MT" w:cstheme="minorHAnsi"/>
          <w:color w:val="000000" w:themeColor="text1"/>
          <w:sz w:val="24"/>
          <w:szCs w:val="24"/>
        </w:rPr>
        <w:t xml:space="preserve"> </w:t>
      </w:r>
      <w:r w:rsidR="00296F60" w:rsidRPr="00495EF0">
        <w:rPr>
          <w:rFonts w:ascii="Gill Sans MT" w:hAnsi="Gill Sans MT" w:cstheme="minorHAnsi"/>
          <w:color w:val="000000" w:themeColor="text1"/>
          <w:sz w:val="24"/>
          <w:szCs w:val="24"/>
        </w:rPr>
        <w:t>Head of Corporate Services</w:t>
      </w:r>
      <w:r w:rsidRPr="00495EF0">
        <w:rPr>
          <w:rFonts w:ascii="Gill Sans MT" w:hAnsi="Gill Sans MT" w:cstheme="minorHAnsi"/>
          <w:color w:val="000000" w:themeColor="text1"/>
          <w:sz w:val="24"/>
          <w:szCs w:val="24"/>
        </w:rPr>
        <w:t xml:space="preserve"> in consultation with the </w:t>
      </w:r>
      <w:r w:rsidR="00FB2B6E" w:rsidRPr="00495EF0">
        <w:rPr>
          <w:rFonts w:ascii="Gill Sans MT" w:hAnsi="Gill Sans MT" w:cstheme="minorHAnsi"/>
          <w:color w:val="000000" w:themeColor="text1"/>
          <w:sz w:val="24"/>
          <w:szCs w:val="24"/>
        </w:rPr>
        <w:t xml:space="preserve">Chief </w:t>
      </w:r>
      <w:r w:rsidR="00D93B89" w:rsidRPr="00495EF0">
        <w:rPr>
          <w:rFonts w:ascii="Gill Sans MT" w:hAnsi="Gill Sans MT" w:cstheme="minorHAnsi"/>
          <w:color w:val="000000" w:themeColor="text1"/>
          <w:sz w:val="24"/>
          <w:szCs w:val="24"/>
        </w:rPr>
        <w:t>Executive</w:t>
      </w:r>
      <w:r w:rsidRPr="00757265">
        <w:rPr>
          <w:rFonts w:ascii="Gill Sans MT" w:hAnsi="Gill Sans MT" w:cstheme="minorHAnsi"/>
          <w:color w:val="000000" w:themeColor="text1"/>
          <w:sz w:val="24"/>
          <w:szCs w:val="24"/>
        </w:rPr>
        <w:t>.</w:t>
      </w:r>
    </w:p>
    <w:p w:rsidR="00DB3EDA" w:rsidRPr="006F2FD5" w:rsidRDefault="00DB3EDA" w:rsidP="00BC3E3A">
      <w:pPr>
        <w:tabs>
          <w:tab w:val="left" w:pos="720"/>
          <w:tab w:val="left" w:pos="1440"/>
        </w:tabs>
        <w:jc w:val="both"/>
        <w:rPr>
          <w:rFonts w:asciiTheme="minorHAnsi" w:hAnsiTheme="minorHAnsi" w:cstheme="minorHAnsi"/>
          <w:color w:val="000000" w:themeColor="text1"/>
          <w:sz w:val="24"/>
          <w:szCs w:val="24"/>
        </w:rPr>
      </w:pPr>
    </w:p>
    <w:p w:rsidR="004404F9" w:rsidRPr="00757265" w:rsidRDefault="00B86689" w:rsidP="000356A6">
      <w:pPr>
        <w:tabs>
          <w:tab w:val="left" w:pos="720"/>
          <w:tab w:val="left" w:pos="1800"/>
        </w:tabs>
        <w:spacing w:line="360" w:lineRule="auto"/>
        <w:jc w:val="both"/>
        <w:rPr>
          <w:rFonts w:ascii="Gill Sans MT" w:hAnsi="Gill Sans MT" w:cstheme="minorHAnsi"/>
          <w:b/>
          <w:color w:val="000000" w:themeColor="text1"/>
          <w:sz w:val="24"/>
          <w:szCs w:val="24"/>
        </w:rPr>
      </w:pPr>
      <w:bookmarkStart w:id="108" w:name="S20"/>
      <w:bookmarkEnd w:id="108"/>
      <w:r w:rsidRPr="006F2FD5">
        <w:rPr>
          <w:rFonts w:asciiTheme="minorHAnsi" w:hAnsiTheme="minorHAnsi" w:cstheme="minorHAnsi"/>
          <w:b/>
          <w:color w:val="000000" w:themeColor="text1"/>
          <w:sz w:val="24"/>
          <w:szCs w:val="24"/>
        </w:rPr>
        <w:br w:type="page"/>
      </w:r>
      <w:r w:rsidR="00BC1FD0">
        <w:rPr>
          <w:rFonts w:ascii="Gill Sans MT" w:hAnsi="Gill Sans MT" w:cstheme="minorHAnsi"/>
          <w:b/>
          <w:color w:val="000000" w:themeColor="text1"/>
          <w:sz w:val="24"/>
          <w:szCs w:val="24"/>
        </w:rPr>
        <w:lastRenderedPageBreak/>
        <w:t>19</w:t>
      </w:r>
      <w:r w:rsidR="004404F9" w:rsidRPr="00757265">
        <w:rPr>
          <w:rFonts w:ascii="Gill Sans MT" w:hAnsi="Gill Sans MT" w:cstheme="minorHAnsi"/>
          <w:color w:val="000000" w:themeColor="text1"/>
          <w:sz w:val="24"/>
          <w:szCs w:val="24"/>
        </w:rPr>
        <w:tab/>
      </w:r>
      <w:r w:rsidR="001E3F18">
        <w:rPr>
          <w:rFonts w:ascii="Gill Sans MT" w:hAnsi="Gill Sans MT" w:cstheme="minorHAnsi"/>
          <w:b/>
          <w:color w:val="000000" w:themeColor="text1"/>
          <w:sz w:val="24"/>
          <w:szCs w:val="24"/>
        </w:rPr>
        <w:t>GENERAL DATA PROTECTION REGULATIONS</w:t>
      </w:r>
    </w:p>
    <w:p w:rsidR="004404F9" w:rsidRPr="00495EF0" w:rsidRDefault="004404F9" w:rsidP="00BC3E3A">
      <w:pPr>
        <w:pStyle w:val="BodyTextIndent"/>
        <w:tabs>
          <w:tab w:val="clear" w:pos="1440"/>
          <w:tab w:val="clear" w:pos="5040"/>
          <w:tab w:val="left" w:pos="1800"/>
        </w:tabs>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Each </w:t>
      </w:r>
      <w:r w:rsidR="00BC2ECE" w:rsidRPr="00495EF0">
        <w:rPr>
          <w:rFonts w:ascii="Gill Sans MT" w:hAnsi="Gill Sans MT" w:cstheme="minorHAnsi"/>
          <w:color w:val="000000" w:themeColor="text1"/>
          <w:sz w:val="24"/>
          <w:szCs w:val="24"/>
        </w:rPr>
        <w:t>Senior Manager</w:t>
      </w:r>
      <w:r w:rsidR="001D7C9B" w:rsidRPr="00495EF0">
        <w:rPr>
          <w:rFonts w:ascii="Gill Sans MT" w:hAnsi="Gill Sans MT" w:cstheme="minorHAnsi"/>
          <w:color w:val="000000" w:themeColor="text1"/>
          <w:sz w:val="24"/>
          <w:szCs w:val="24"/>
        </w:rPr>
        <w:t xml:space="preserve"> </w:t>
      </w:r>
      <w:r w:rsidRPr="00495EF0">
        <w:rPr>
          <w:rFonts w:ascii="Gill Sans MT" w:hAnsi="Gill Sans MT" w:cstheme="minorHAnsi"/>
          <w:color w:val="000000" w:themeColor="text1"/>
          <w:sz w:val="24"/>
          <w:szCs w:val="24"/>
        </w:rPr>
        <w:t xml:space="preserve">shall be responsible for the use and security within his/her </w:t>
      </w:r>
      <w:r w:rsidR="0096067C" w:rsidRPr="00495EF0">
        <w:rPr>
          <w:rFonts w:ascii="Gill Sans MT" w:hAnsi="Gill Sans MT" w:cstheme="minorHAnsi"/>
          <w:color w:val="000000" w:themeColor="text1"/>
          <w:sz w:val="24"/>
          <w:szCs w:val="24"/>
        </w:rPr>
        <w:t>service</w:t>
      </w:r>
      <w:r w:rsidRPr="00495EF0">
        <w:rPr>
          <w:rFonts w:ascii="Gill Sans MT" w:hAnsi="Gill Sans MT" w:cstheme="minorHAnsi"/>
          <w:color w:val="000000" w:themeColor="text1"/>
          <w:sz w:val="24"/>
          <w:szCs w:val="24"/>
        </w:rPr>
        <w:t xml:space="preserve"> of all personal data output from </w:t>
      </w:r>
      <w:r w:rsidR="001A740E" w:rsidRPr="00495EF0">
        <w:rPr>
          <w:rFonts w:ascii="Gill Sans MT" w:hAnsi="Gill Sans MT" w:cstheme="minorHAnsi"/>
          <w:color w:val="000000" w:themeColor="text1"/>
          <w:sz w:val="24"/>
          <w:szCs w:val="24"/>
        </w:rPr>
        <w:t>c</w:t>
      </w:r>
      <w:r w:rsidRPr="00495EF0">
        <w:rPr>
          <w:rFonts w:ascii="Gill Sans MT" w:hAnsi="Gill Sans MT" w:cstheme="minorHAnsi"/>
          <w:color w:val="000000" w:themeColor="text1"/>
          <w:sz w:val="24"/>
          <w:szCs w:val="24"/>
        </w:rPr>
        <w:t xml:space="preserve">omputer </w:t>
      </w:r>
      <w:r w:rsidR="001A740E" w:rsidRPr="00495EF0">
        <w:rPr>
          <w:rFonts w:ascii="Gill Sans MT" w:hAnsi="Gill Sans MT" w:cstheme="minorHAnsi"/>
          <w:color w:val="000000" w:themeColor="text1"/>
          <w:sz w:val="24"/>
          <w:szCs w:val="24"/>
        </w:rPr>
        <w:t>s</w:t>
      </w:r>
      <w:r w:rsidRPr="00495EF0">
        <w:rPr>
          <w:rFonts w:ascii="Gill Sans MT" w:hAnsi="Gill Sans MT" w:cstheme="minorHAnsi"/>
          <w:color w:val="000000" w:themeColor="text1"/>
          <w:sz w:val="24"/>
          <w:szCs w:val="24"/>
        </w:rPr>
        <w:t xml:space="preserve">ystems.  Personal data output from systems must not be used by any other person, </w:t>
      </w:r>
      <w:r w:rsidR="0096067C" w:rsidRPr="00495EF0">
        <w:rPr>
          <w:rFonts w:ascii="Gill Sans MT" w:hAnsi="Gill Sans MT" w:cstheme="minorHAnsi"/>
          <w:color w:val="000000" w:themeColor="text1"/>
          <w:sz w:val="24"/>
          <w:szCs w:val="24"/>
        </w:rPr>
        <w:t>service</w:t>
      </w:r>
      <w:r w:rsidRPr="00495EF0">
        <w:rPr>
          <w:rFonts w:ascii="Gill Sans MT" w:hAnsi="Gill Sans MT" w:cstheme="minorHAnsi"/>
          <w:color w:val="000000" w:themeColor="text1"/>
          <w:sz w:val="24"/>
          <w:szCs w:val="24"/>
        </w:rPr>
        <w:t xml:space="preserve"> or organisation without the prior approval of the </w:t>
      </w:r>
      <w:r w:rsidR="00613BAF" w:rsidRPr="00495EF0">
        <w:rPr>
          <w:rFonts w:ascii="Gill Sans MT" w:hAnsi="Gill Sans MT" w:cstheme="minorHAnsi"/>
          <w:color w:val="000000" w:themeColor="text1"/>
          <w:sz w:val="24"/>
          <w:szCs w:val="24"/>
        </w:rPr>
        <w:t xml:space="preserve">Chief </w:t>
      </w:r>
      <w:r w:rsidR="00D93B89" w:rsidRPr="00495EF0">
        <w:rPr>
          <w:rFonts w:ascii="Gill Sans MT" w:hAnsi="Gill Sans MT" w:cstheme="minorHAnsi"/>
          <w:color w:val="000000" w:themeColor="text1"/>
          <w:sz w:val="24"/>
          <w:szCs w:val="24"/>
        </w:rPr>
        <w:t>Executive</w:t>
      </w:r>
      <w:r w:rsidRPr="00495EF0">
        <w:rPr>
          <w:rFonts w:ascii="Gill Sans MT" w:hAnsi="Gill Sans MT" w:cstheme="minorHAnsi"/>
          <w:color w:val="000000" w:themeColor="text1"/>
          <w:sz w:val="24"/>
          <w:szCs w:val="24"/>
        </w:rPr>
        <w:t>.</w:t>
      </w:r>
    </w:p>
    <w:p w:rsidR="00CD7B03" w:rsidRPr="006F2FD5" w:rsidRDefault="00CD7B03" w:rsidP="00BC3E3A">
      <w:pPr>
        <w:pStyle w:val="BodyTextIndent"/>
        <w:tabs>
          <w:tab w:val="clear" w:pos="1440"/>
          <w:tab w:val="clear" w:pos="5040"/>
          <w:tab w:val="left" w:pos="1800"/>
        </w:tabs>
        <w:rPr>
          <w:rFonts w:asciiTheme="minorHAnsi" w:hAnsiTheme="minorHAnsi" w:cstheme="minorHAnsi"/>
          <w:color w:val="000000" w:themeColor="text1"/>
          <w:sz w:val="24"/>
          <w:szCs w:val="24"/>
        </w:rPr>
      </w:pPr>
    </w:p>
    <w:p w:rsidR="001A740E" w:rsidRPr="006F2FD5" w:rsidRDefault="001A740E" w:rsidP="00BC3E3A">
      <w:pPr>
        <w:pStyle w:val="BodyTextIndent"/>
        <w:tabs>
          <w:tab w:val="clear" w:pos="1440"/>
          <w:tab w:val="clear" w:pos="5040"/>
          <w:tab w:val="left" w:pos="1800"/>
        </w:tabs>
        <w:rPr>
          <w:rFonts w:asciiTheme="minorHAnsi" w:hAnsiTheme="minorHAnsi" w:cstheme="minorHAnsi"/>
          <w:color w:val="000000" w:themeColor="text1"/>
          <w:sz w:val="24"/>
          <w:szCs w:val="24"/>
        </w:rPr>
      </w:pPr>
    </w:p>
    <w:p w:rsidR="004404F9" w:rsidRPr="00757265" w:rsidRDefault="00B86689" w:rsidP="00BC3E3A">
      <w:pPr>
        <w:tabs>
          <w:tab w:val="left" w:pos="720"/>
          <w:tab w:val="left" w:pos="1440"/>
        </w:tabs>
        <w:jc w:val="both"/>
        <w:rPr>
          <w:rFonts w:ascii="Gill Sans MT" w:hAnsi="Gill Sans MT" w:cstheme="minorHAnsi"/>
          <w:b/>
          <w:color w:val="000000" w:themeColor="text1"/>
          <w:sz w:val="24"/>
          <w:szCs w:val="24"/>
        </w:rPr>
      </w:pPr>
      <w:bookmarkStart w:id="109" w:name="SE21"/>
      <w:bookmarkEnd w:id="109"/>
      <w:r w:rsidRPr="006F2FD5">
        <w:rPr>
          <w:rFonts w:asciiTheme="minorHAnsi" w:hAnsiTheme="minorHAnsi" w:cstheme="minorHAnsi"/>
          <w:b/>
          <w:color w:val="000000" w:themeColor="text1"/>
          <w:sz w:val="24"/>
          <w:szCs w:val="24"/>
        </w:rPr>
        <w:br w:type="page"/>
      </w:r>
      <w:r w:rsidR="00DF5BB5" w:rsidRPr="00757265">
        <w:rPr>
          <w:rFonts w:ascii="Gill Sans MT" w:hAnsi="Gill Sans MT" w:cstheme="minorHAnsi"/>
          <w:b/>
          <w:color w:val="000000" w:themeColor="text1"/>
          <w:sz w:val="24"/>
          <w:szCs w:val="24"/>
        </w:rPr>
        <w:lastRenderedPageBreak/>
        <w:t>2</w:t>
      </w:r>
      <w:r w:rsidR="00BC1FD0">
        <w:rPr>
          <w:rFonts w:ascii="Gill Sans MT" w:hAnsi="Gill Sans MT" w:cstheme="minorHAnsi"/>
          <w:b/>
          <w:color w:val="000000" w:themeColor="text1"/>
          <w:sz w:val="24"/>
          <w:szCs w:val="24"/>
        </w:rPr>
        <w:t>0</w:t>
      </w:r>
      <w:r w:rsidR="004404F9" w:rsidRPr="00757265">
        <w:rPr>
          <w:rFonts w:ascii="Gill Sans MT" w:hAnsi="Gill Sans MT" w:cstheme="minorHAnsi"/>
          <w:b/>
          <w:color w:val="000000" w:themeColor="text1"/>
          <w:sz w:val="24"/>
          <w:szCs w:val="24"/>
        </w:rPr>
        <w:tab/>
        <w:t>ASSET REGISTERS</w:t>
      </w:r>
    </w:p>
    <w:p w:rsidR="004404F9" w:rsidRPr="00757265" w:rsidRDefault="004404F9" w:rsidP="00BC3E3A">
      <w:pPr>
        <w:tabs>
          <w:tab w:val="left" w:pos="720"/>
          <w:tab w:val="left" w:pos="1440"/>
        </w:tabs>
        <w:jc w:val="both"/>
        <w:rPr>
          <w:rFonts w:ascii="Gill Sans MT" w:hAnsi="Gill Sans MT" w:cstheme="minorHAnsi"/>
          <w:color w:val="000000" w:themeColor="text1"/>
          <w:sz w:val="24"/>
          <w:szCs w:val="24"/>
        </w:rPr>
      </w:pPr>
      <w:bookmarkStart w:id="110" w:name="SE211"/>
      <w:bookmarkEnd w:id="110"/>
    </w:p>
    <w:p w:rsidR="004404F9" w:rsidRPr="00757265" w:rsidRDefault="00F2382B" w:rsidP="00757265">
      <w:pPr>
        <w:tabs>
          <w:tab w:val="left" w:pos="720"/>
        </w:tabs>
        <w:jc w:val="both"/>
        <w:rPr>
          <w:rFonts w:ascii="Gill Sans MT" w:hAnsi="Gill Sans MT" w:cstheme="minorHAnsi"/>
          <w:b/>
          <w:color w:val="000000" w:themeColor="text1"/>
          <w:sz w:val="24"/>
          <w:szCs w:val="24"/>
          <w:u w:val="single"/>
        </w:rPr>
      </w:pPr>
      <w:bookmarkStart w:id="111" w:name="SE212"/>
      <w:bookmarkEnd w:id="111"/>
      <w:r w:rsidRPr="00757265">
        <w:rPr>
          <w:rFonts w:ascii="Gill Sans MT" w:hAnsi="Gill Sans MT" w:cstheme="minorHAnsi"/>
          <w:b/>
          <w:color w:val="000000" w:themeColor="text1"/>
          <w:sz w:val="24"/>
          <w:szCs w:val="24"/>
        </w:rPr>
        <w:t>2</w:t>
      </w:r>
      <w:r w:rsidR="00BC1FD0">
        <w:rPr>
          <w:rFonts w:ascii="Gill Sans MT" w:hAnsi="Gill Sans MT" w:cstheme="minorHAnsi"/>
          <w:b/>
          <w:color w:val="000000" w:themeColor="text1"/>
          <w:sz w:val="24"/>
          <w:szCs w:val="24"/>
        </w:rPr>
        <w:t>0.1</w:t>
      </w:r>
      <w:r w:rsidR="004404F9" w:rsidRPr="00757265">
        <w:rPr>
          <w:rFonts w:ascii="Gill Sans MT" w:hAnsi="Gill Sans MT" w:cstheme="minorHAnsi"/>
          <w:b/>
          <w:color w:val="000000" w:themeColor="text1"/>
          <w:sz w:val="24"/>
          <w:szCs w:val="24"/>
        </w:rPr>
        <w:tab/>
        <w:t>Information Technology Asset Register</w:t>
      </w:r>
    </w:p>
    <w:p w:rsidR="004404F9" w:rsidRPr="00757265" w:rsidRDefault="004404F9" w:rsidP="00BC3E3A">
      <w:pPr>
        <w:pStyle w:val="BodyTextIndent3"/>
        <w:ind w:left="720"/>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The</w:t>
      </w:r>
      <w:r w:rsidR="001B1332" w:rsidRPr="00757265">
        <w:rPr>
          <w:rFonts w:ascii="Gill Sans MT" w:hAnsi="Gill Sans MT" w:cstheme="minorHAnsi"/>
          <w:color w:val="000000" w:themeColor="text1"/>
          <w:sz w:val="24"/>
          <w:szCs w:val="24"/>
        </w:rPr>
        <w:t xml:space="preserve"> </w:t>
      </w:r>
      <w:r w:rsidR="00296F60" w:rsidRPr="00495EF0">
        <w:rPr>
          <w:rFonts w:ascii="Gill Sans MT" w:hAnsi="Gill Sans MT" w:cstheme="minorHAnsi"/>
          <w:color w:val="000000" w:themeColor="text1"/>
          <w:sz w:val="24"/>
          <w:szCs w:val="24"/>
        </w:rPr>
        <w:t>Head of Corporate Services</w:t>
      </w:r>
      <w:r w:rsidR="00757265">
        <w:rPr>
          <w:rFonts w:ascii="Gill Sans MT" w:hAnsi="Gill Sans MT" w:cstheme="minorHAnsi"/>
          <w:i/>
          <w:color w:val="000000" w:themeColor="text1"/>
          <w:sz w:val="24"/>
          <w:szCs w:val="24"/>
        </w:rPr>
        <w:t xml:space="preserve"> </w:t>
      </w:r>
      <w:r w:rsidRPr="00757265">
        <w:rPr>
          <w:rFonts w:ascii="Gill Sans MT" w:hAnsi="Gill Sans MT" w:cstheme="minorHAnsi"/>
          <w:color w:val="000000" w:themeColor="text1"/>
          <w:sz w:val="24"/>
          <w:szCs w:val="24"/>
        </w:rPr>
        <w:t xml:space="preserve">shall be responsible for the maintenance of the Information Technology Asset Register of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w:t>
      </w:r>
    </w:p>
    <w:p w:rsidR="00700C10" w:rsidRPr="00757265" w:rsidRDefault="00700C10" w:rsidP="00BC3E3A">
      <w:pPr>
        <w:pStyle w:val="BodyTextIndent3"/>
        <w:ind w:left="630"/>
        <w:rPr>
          <w:rFonts w:ascii="Gill Sans MT" w:hAnsi="Gill Sans MT" w:cstheme="minorHAnsi"/>
          <w:color w:val="000000" w:themeColor="text1"/>
          <w:sz w:val="24"/>
          <w:szCs w:val="24"/>
        </w:rPr>
      </w:pPr>
      <w:bookmarkStart w:id="112" w:name="SE213"/>
      <w:bookmarkEnd w:id="112"/>
    </w:p>
    <w:p w:rsidR="004404F9" w:rsidRPr="00757265" w:rsidRDefault="004404F9" w:rsidP="00BC3E3A">
      <w:pPr>
        <w:pStyle w:val="BodyTextIndent3"/>
        <w:ind w:left="0"/>
        <w:rPr>
          <w:rFonts w:ascii="Gill Sans MT" w:hAnsi="Gill Sans MT" w:cstheme="minorHAnsi"/>
          <w:b/>
          <w:color w:val="000000" w:themeColor="text1"/>
          <w:sz w:val="24"/>
          <w:szCs w:val="24"/>
        </w:rPr>
      </w:pPr>
      <w:bookmarkStart w:id="113" w:name="se214"/>
      <w:bookmarkStart w:id="114" w:name="se215"/>
      <w:bookmarkEnd w:id="113"/>
      <w:bookmarkEnd w:id="114"/>
      <w:r w:rsidRPr="00757265">
        <w:rPr>
          <w:rFonts w:ascii="Gill Sans MT" w:hAnsi="Gill Sans MT" w:cstheme="minorHAnsi"/>
          <w:b/>
          <w:color w:val="000000" w:themeColor="text1"/>
          <w:sz w:val="24"/>
          <w:szCs w:val="24"/>
        </w:rPr>
        <w:t>2</w:t>
      </w:r>
      <w:r w:rsidR="00BC1FD0">
        <w:rPr>
          <w:rFonts w:ascii="Gill Sans MT" w:hAnsi="Gill Sans MT" w:cstheme="minorHAnsi"/>
          <w:b/>
          <w:color w:val="000000" w:themeColor="text1"/>
          <w:sz w:val="24"/>
          <w:szCs w:val="24"/>
        </w:rPr>
        <w:t>0.2</w:t>
      </w:r>
      <w:r w:rsidRPr="00757265">
        <w:rPr>
          <w:rFonts w:ascii="Gill Sans MT" w:hAnsi="Gill Sans MT" w:cstheme="minorHAnsi"/>
          <w:i/>
          <w:color w:val="000000" w:themeColor="text1"/>
          <w:sz w:val="24"/>
          <w:szCs w:val="24"/>
        </w:rPr>
        <w:tab/>
      </w:r>
      <w:r w:rsidRPr="00757265">
        <w:rPr>
          <w:rFonts w:ascii="Gill Sans MT" w:hAnsi="Gill Sans MT" w:cstheme="minorHAnsi"/>
          <w:b/>
          <w:color w:val="000000" w:themeColor="text1"/>
          <w:sz w:val="24"/>
          <w:szCs w:val="24"/>
        </w:rPr>
        <w:t>Vehicle and Operational Equipment</w:t>
      </w:r>
    </w:p>
    <w:p w:rsidR="004404F9" w:rsidRPr="00757265" w:rsidRDefault="004404F9" w:rsidP="00BC3E3A">
      <w:pPr>
        <w:pStyle w:val="BodyTextIndent3"/>
        <w:ind w:left="720" w:hanging="720"/>
        <w:rPr>
          <w:rFonts w:ascii="Gill Sans MT" w:hAnsi="Gill Sans MT" w:cstheme="minorHAnsi"/>
          <w:color w:val="000000" w:themeColor="text1"/>
          <w:sz w:val="24"/>
          <w:szCs w:val="24"/>
        </w:rPr>
      </w:pPr>
      <w:r w:rsidRPr="00757265">
        <w:rPr>
          <w:rFonts w:ascii="Gill Sans MT" w:hAnsi="Gill Sans MT" w:cstheme="minorHAnsi"/>
          <w:b/>
          <w:i/>
          <w:color w:val="000000" w:themeColor="text1"/>
          <w:sz w:val="24"/>
          <w:szCs w:val="24"/>
        </w:rPr>
        <w:tab/>
      </w:r>
      <w:r w:rsidRPr="00757265">
        <w:rPr>
          <w:rFonts w:ascii="Gill Sans MT" w:hAnsi="Gill Sans MT" w:cstheme="minorHAnsi"/>
          <w:color w:val="000000" w:themeColor="text1"/>
          <w:sz w:val="24"/>
          <w:szCs w:val="24"/>
        </w:rPr>
        <w:t xml:space="preserve">Each </w:t>
      </w:r>
      <w:r w:rsidR="00D93B89" w:rsidRPr="00495EF0">
        <w:rPr>
          <w:rFonts w:ascii="Gill Sans MT" w:hAnsi="Gill Sans MT" w:cstheme="minorHAnsi"/>
          <w:color w:val="000000" w:themeColor="text1"/>
          <w:sz w:val="24"/>
          <w:szCs w:val="24"/>
        </w:rPr>
        <w:t>Senior Manager</w:t>
      </w:r>
      <w:r w:rsidRPr="00495EF0">
        <w:rPr>
          <w:rFonts w:ascii="Gill Sans MT" w:hAnsi="Gill Sans MT" w:cstheme="minorHAnsi"/>
          <w:color w:val="000000" w:themeColor="text1"/>
          <w:sz w:val="24"/>
          <w:szCs w:val="24"/>
        </w:rPr>
        <w:t xml:space="preserve"> shall be responsible for the maintenance of their </w:t>
      </w:r>
      <w:r w:rsidR="0096067C" w:rsidRPr="00495EF0">
        <w:rPr>
          <w:rFonts w:ascii="Gill Sans MT" w:hAnsi="Gill Sans MT" w:cstheme="minorHAnsi"/>
          <w:color w:val="000000" w:themeColor="text1"/>
          <w:sz w:val="24"/>
          <w:szCs w:val="24"/>
        </w:rPr>
        <w:t>service</w:t>
      </w:r>
      <w:r w:rsidRPr="00495EF0">
        <w:rPr>
          <w:rFonts w:ascii="Gill Sans MT" w:hAnsi="Gill Sans MT" w:cstheme="minorHAnsi"/>
          <w:color w:val="000000" w:themeColor="text1"/>
          <w:sz w:val="24"/>
          <w:szCs w:val="24"/>
        </w:rPr>
        <w:t xml:space="preserve"> Vehicle</w:t>
      </w:r>
      <w:r w:rsidR="00D93B89" w:rsidRPr="00757265">
        <w:rPr>
          <w:rFonts w:ascii="Gill Sans MT" w:hAnsi="Gill Sans MT" w:cstheme="minorHAnsi"/>
          <w:color w:val="000000" w:themeColor="text1"/>
          <w:sz w:val="24"/>
          <w:szCs w:val="24"/>
        </w:rPr>
        <w:t xml:space="preserve"> &amp; Equipment </w:t>
      </w:r>
      <w:r w:rsidRPr="00757265">
        <w:rPr>
          <w:rFonts w:ascii="Gill Sans MT" w:hAnsi="Gill Sans MT" w:cstheme="minorHAnsi"/>
          <w:color w:val="000000" w:themeColor="text1"/>
          <w:sz w:val="24"/>
          <w:szCs w:val="24"/>
        </w:rPr>
        <w:t>Asset Register.</w:t>
      </w:r>
    </w:p>
    <w:p w:rsidR="004404F9" w:rsidRPr="00757265" w:rsidRDefault="004404F9" w:rsidP="00BC3E3A">
      <w:pPr>
        <w:pStyle w:val="BodyTextIndent3"/>
        <w:ind w:left="630"/>
        <w:rPr>
          <w:rFonts w:ascii="Gill Sans MT" w:hAnsi="Gill Sans MT" w:cstheme="minorHAnsi"/>
          <w:b/>
          <w:i/>
          <w:color w:val="000000" w:themeColor="text1"/>
          <w:sz w:val="24"/>
          <w:szCs w:val="24"/>
        </w:rPr>
      </w:pPr>
    </w:p>
    <w:p w:rsidR="00D93B89" w:rsidRPr="001D5B74" w:rsidRDefault="001D5B74" w:rsidP="001D5B74">
      <w:pPr>
        <w:pStyle w:val="BodyTextIndent3"/>
        <w:tabs>
          <w:tab w:val="clear" w:pos="720"/>
          <w:tab w:val="clear" w:pos="1440"/>
        </w:tabs>
        <w:ind w:left="0"/>
        <w:rPr>
          <w:rFonts w:ascii="Gill Sans MT" w:hAnsi="Gill Sans MT" w:cstheme="minorHAnsi"/>
          <w:b/>
          <w:color w:val="000000" w:themeColor="text1"/>
          <w:sz w:val="24"/>
          <w:szCs w:val="24"/>
        </w:rPr>
      </w:pPr>
      <w:bookmarkStart w:id="115" w:name="se216"/>
      <w:bookmarkEnd w:id="115"/>
      <w:r>
        <w:rPr>
          <w:rFonts w:ascii="Gill Sans MT" w:hAnsi="Gill Sans MT" w:cstheme="minorHAnsi"/>
          <w:b/>
          <w:color w:val="000000" w:themeColor="text1"/>
          <w:sz w:val="24"/>
          <w:szCs w:val="24"/>
        </w:rPr>
        <w:t>2</w:t>
      </w:r>
      <w:r w:rsidR="00BC1FD0">
        <w:rPr>
          <w:rFonts w:ascii="Gill Sans MT" w:hAnsi="Gill Sans MT" w:cstheme="minorHAnsi"/>
          <w:b/>
          <w:color w:val="000000" w:themeColor="text1"/>
          <w:sz w:val="24"/>
          <w:szCs w:val="24"/>
        </w:rPr>
        <w:t>0.3</w:t>
      </w:r>
      <w:r>
        <w:rPr>
          <w:rFonts w:ascii="Gill Sans MT" w:hAnsi="Gill Sans MT" w:cstheme="minorHAnsi"/>
          <w:b/>
          <w:color w:val="000000" w:themeColor="text1"/>
          <w:sz w:val="24"/>
          <w:szCs w:val="24"/>
        </w:rPr>
        <w:tab/>
      </w:r>
      <w:r w:rsidR="00D93B89" w:rsidRPr="001D5B74">
        <w:rPr>
          <w:rFonts w:ascii="Gill Sans MT" w:hAnsi="Gill Sans MT" w:cstheme="minorHAnsi"/>
          <w:b/>
          <w:color w:val="000000" w:themeColor="text1"/>
          <w:sz w:val="24"/>
          <w:szCs w:val="24"/>
        </w:rPr>
        <w:t>Information Asset Register</w:t>
      </w:r>
    </w:p>
    <w:p w:rsidR="00D93B89" w:rsidRDefault="00D93B89" w:rsidP="00BC3E3A">
      <w:pPr>
        <w:pStyle w:val="BodyTextIndent3"/>
        <w:tabs>
          <w:tab w:val="clear" w:pos="720"/>
          <w:tab w:val="clear" w:pos="1440"/>
        </w:tabs>
        <w:ind w:left="709"/>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Each Senior Manager shall be responsible for the maintenance of their service Information Asset Register</w:t>
      </w:r>
      <w:r w:rsidR="001D5B74">
        <w:rPr>
          <w:rFonts w:ascii="Gill Sans MT" w:hAnsi="Gill Sans MT" w:cstheme="minorHAnsi"/>
          <w:color w:val="000000" w:themeColor="text1"/>
          <w:sz w:val="24"/>
          <w:szCs w:val="24"/>
        </w:rPr>
        <w:t>.</w:t>
      </w:r>
    </w:p>
    <w:p w:rsidR="001D5B74" w:rsidRDefault="001D5B74" w:rsidP="001D5B74">
      <w:pPr>
        <w:pStyle w:val="BodyTextIndent3"/>
        <w:tabs>
          <w:tab w:val="clear" w:pos="720"/>
          <w:tab w:val="clear" w:pos="1440"/>
        </w:tabs>
        <w:ind w:left="0"/>
        <w:rPr>
          <w:rFonts w:ascii="Gill Sans MT" w:hAnsi="Gill Sans MT" w:cstheme="minorHAnsi"/>
          <w:color w:val="000000" w:themeColor="text1"/>
          <w:sz w:val="24"/>
          <w:szCs w:val="24"/>
        </w:rPr>
      </w:pPr>
    </w:p>
    <w:p w:rsidR="001D5B74" w:rsidRPr="00757265" w:rsidRDefault="001D5B74" w:rsidP="001D5B74">
      <w:pPr>
        <w:pStyle w:val="BodyTextIndent3"/>
        <w:tabs>
          <w:tab w:val="clear" w:pos="720"/>
          <w:tab w:val="clear" w:pos="1440"/>
          <w:tab w:val="left" w:pos="709"/>
        </w:tabs>
        <w:ind w:left="709" w:hanging="709"/>
        <w:rPr>
          <w:rFonts w:ascii="Gill Sans MT" w:hAnsi="Gill Sans MT" w:cstheme="minorHAnsi"/>
          <w:b/>
          <w:color w:val="000000" w:themeColor="text1"/>
          <w:sz w:val="24"/>
          <w:szCs w:val="24"/>
        </w:rPr>
      </w:pPr>
      <w:r w:rsidRPr="00757265">
        <w:rPr>
          <w:rFonts w:ascii="Gill Sans MT" w:hAnsi="Gill Sans MT" w:cstheme="minorHAnsi"/>
          <w:b/>
          <w:color w:val="000000" w:themeColor="text1"/>
          <w:sz w:val="24"/>
          <w:szCs w:val="24"/>
        </w:rPr>
        <w:t>2</w:t>
      </w:r>
      <w:r w:rsidR="00BC1FD0">
        <w:rPr>
          <w:rFonts w:ascii="Gill Sans MT" w:hAnsi="Gill Sans MT" w:cstheme="minorHAnsi"/>
          <w:b/>
          <w:color w:val="000000" w:themeColor="text1"/>
          <w:sz w:val="24"/>
          <w:szCs w:val="24"/>
        </w:rPr>
        <w:t>0.4</w:t>
      </w:r>
      <w:r w:rsidRPr="00757265">
        <w:rPr>
          <w:rFonts w:ascii="Gill Sans MT" w:hAnsi="Gill Sans MT" w:cstheme="minorHAnsi"/>
          <w:b/>
          <w:color w:val="000000" w:themeColor="text1"/>
          <w:sz w:val="24"/>
          <w:szCs w:val="24"/>
        </w:rPr>
        <w:tab/>
        <w:t>Compliance with CIPFA Guidance</w:t>
      </w:r>
    </w:p>
    <w:p w:rsidR="001D5B74" w:rsidRPr="00757265" w:rsidRDefault="001D5B74" w:rsidP="001D5B74">
      <w:pPr>
        <w:pStyle w:val="BodyTextIndent3"/>
        <w:tabs>
          <w:tab w:val="clear" w:pos="720"/>
          <w:tab w:val="clear" w:pos="1440"/>
        </w:tabs>
        <w:ind w:left="709"/>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Each register will contain at least the minimum level of data to ensure compliance with the CIPFA Accounting Code of Practice.</w:t>
      </w:r>
    </w:p>
    <w:p w:rsidR="001D5B74" w:rsidRPr="00757265" w:rsidRDefault="001D5B74" w:rsidP="001D5B74">
      <w:pPr>
        <w:pStyle w:val="BodyTextIndent3"/>
        <w:tabs>
          <w:tab w:val="clear" w:pos="720"/>
          <w:tab w:val="clear" w:pos="1440"/>
        </w:tabs>
        <w:ind w:left="709"/>
        <w:rPr>
          <w:rFonts w:ascii="Gill Sans MT" w:hAnsi="Gill Sans MT" w:cstheme="minorHAnsi"/>
          <w:color w:val="000000" w:themeColor="text1"/>
          <w:sz w:val="24"/>
          <w:szCs w:val="24"/>
        </w:rPr>
      </w:pPr>
    </w:p>
    <w:p w:rsidR="001D5B74" w:rsidRPr="00757265" w:rsidRDefault="001D5B74" w:rsidP="001D5B74">
      <w:pPr>
        <w:pStyle w:val="BodyTextIndent3"/>
        <w:tabs>
          <w:tab w:val="clear" w:pos="720"/>
          <w:tab w:val="clear" w:pos="1440"/>
        </w:tabs>
        <w:ind w:left="0"/>
        <w:rPr>
          <w:rFonts w:ascii="Gill Sans MT" w:hAnsi="Gill Sans MT" w:cstheme="minorHAnsi"/>
          <w:color w:val="000000" w:themeColor="text1"/>
          <w:sz w:val="24"/>
          <w:szCs w:val="24"/>
        </w:rPr>
      </w:pPr>
    </w:p>
    <w:p w:rsidR="00757265" w:rsidRDefault="00757265" w:rsidP="00BC3E3A">
      <w:pPr>
        <w:tabs>
          <w:tab w:val="left" w:pos="720"/>
          <w:tab w:val="left" w:pos="1440"/>
        </w:tabs>
        <w:jc w:val="both"/>
        <w:rPr>
          <w:rFonts w:ascii="Gill Sans MT" w:hAnsi="Gill Sans MT" w:cstheme="minorHAnsi"/>
          <w:b/>
          <w:color w:val="000000" w:themeColor="text1"/>
          <w:sz w:val="24"/>
          <w:szCs w:val="24"/>
        </w:rPr>
      </w:pPr>
    </w:p>
    <w:p w:rsidR="000356A6" w:rsidRDefault="000356A6" w:rsidP="00BC3E3A">
      <w:pPr>
        <w:tabs>
          <w:tab w:val="left" w:pos="720"/>
          <w:tab w:val="left" w:pos="1440"/>
        </w:tabs>
        <w:jc w:val="both"/>
        <w:rPr>
          <w:rFonts w:ascii="Gill Sans MT" w:hAnsi="Gill Sans MT" w:cstheme="minorHAnsi"/>
          <w:b/>
          <w:color w:val="000000" w:themeColor="text1"/>
          <w:sz w:val="24"/>
          <w:szCs w:val="24"/>
        </w:rPr>
      </w:pPr>
    </w:p>
    <w:p w:rsidR="000356A6" w:rsidRDefault="000356A6" w:rsidP="00BC3E3A">
      <w:pPr>
        <w:tabs>
          <w:tab w:val="left" w:pos="720"/>
          <w:tab w:val="left" w:pos="1440"/>
        </w:tabs>
        <w:jc w:val="both"/>
        <w:rPr>
          <w:rFonts w:ascii="Gill Sans MT" w:hAnsi="Gill Sans MT" w:cstheme="minorHAnsi"/>
          <w:b/>
          <w:color w:val="000000" w:themeColor="text1"/>
          <w:sz w:val="24"/>
          <w:szCs w:val="24"/>
        </w:rPr>
      </w:pPr>
    </w:p>
    <w:p w:rsidR="000356A6" w:rsidRDefault="000356A6">
      <w:pPr>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br w:type="page"/>
      </w:r>
    </w:p>
    <w:p w:rsidR="000356A6" w:rsidRDefault="000356A6" w:rsidP="00BC3E3A">
      <w:pPr>
        <w:tabs>
          <w:tab w:val="left" w:pos="720"/>
          <w:tab w:val="left" w:pos="1440"/>
        </w:tabs>
        <w:jc w:val="both"/>
        <w:rPr>
          <w:rFonts w:ascii="Gill Sans MT" w:hAnsi="Gill Sans MT" w:cstheme="minorHAnsi"/>
          <w:b/>
          <w:color w:val="000000" w:themeColor="text1"/>
          <w:sz w:val="24"/>
          <w:szCs w:val="24"/>
        </w:rPr>
      </w:pPr>
    </w:p>
    <w:p w:rsidR="000356A6" w:rsidRDefault="000356A6" w:rsidP="00BC3E3A">
      <w:pPr>
        <w:tabs>
          <w:tab w:val="left" w:pos="720"/>
          <w:tab w:val="left" w:pos="1440"/>
        </w:tabs>
        <w:jc w:val="both"/>
        <w:rPr>
          <w:rFonts w:ascii="Gill Sans MT" w:hAnsi="Gill Sans MT" w:cstheme="minorHAnsi"/>
          <w:b/>
          <w:color w:val="000000" w:themeColor="text1"/>
          <w:sz w:val="24"/>
          <w:szCs w:val="24"/>
        </w:rPr>
      </w:pPr>
      <w:bookmarkStart w:id="116" w:name="S22"/>
      <w:bookmarkStart w:id="117" w:name="S23"/>
      <w:bookmarkEnd w:id="116"/>
      <w:bookmarkEnd w:id="117"/>
    </w:p>
    <w:p w:rsidR="004404F9" w:rsidRPr="00757265" w:rsidRDefault="00DF5BB5" w:rsidP="00BC3E3A">
      <w:pPr>
        <w:tabs>
          <w:tab w:val="left" w:pos="720"/>
          <w:tab w:val="left" w:pos="1440"/>
        </w:tabs>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2</w:t>
      </w:r>
      <w:r w:rsidR="00BC1FD0">
        <w:rPr>
          <w:rFonts w:ascii="Gill Sans MT" w:hAnsi="Gill Sans MT" w:cstheme="minorHAnsi"/>
          <w:b/>
          <w:color w:val="000000" w:themeColor="text1"/>
          <w:sz w:val="24"/>
          <w:szCs w:val="24"/>
        </w:rPr>
        <w:t>1</w:t>
      </w:r>
      <w:r w:rsidR="004404F9" w:rsidRPr="00757265">
        <w:rPr>
          <w:rFonts w:ascii="Gill Sans MT" w:hAnsi="Gill Sans MT" w:cstheme="minorHAnsi"/>
          <w:b/>
          <w:color w:val="000000" w:themeColor="text1"/>
          <w:sz w:val="24"/>
          <w:szCs w:val="24"/>
        </w:rPr>
        <w:tab/>
        <w:t>GIFTS AND HOSPITALITY</w:t>
      </w:r>
    </w:p>
    <w:p w:rsidR="004404F9" w:rsidRPr="00757265"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Each </w:t>
      </w:r>
      <w:r w:rsidR="00BC2ECE" w:rsidRPr="001D5B74">
        <w:rPr>
          <w:rFonts w:ascii="Gill Sans MT" w:hAnsi="Gill Sans MT" w:cstheme="minorHAnsi"/>
          <w:color w:val="000000" w:themeColor="text1"/>
          <w:sz w:val="24"/>
          <w:szCs w:val="24"/>
        </w:rPr>
        <w:t>Senior Manager</w:t>
      </w:r>
      <w:r w:rsidR="001D7C9B"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 xml:space="preserve">must ensure that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 guidelines with regard to gifts and hospitality are adhered to.</w:t>
      </w:r>
    </w:p>
    <w:p w:rsidR="004404F9" w:rsidRPr="006F2FD5" w:rsidRDefault="004404F9" w:rsidP="00BC3E3A">
      <w:pPr>
        <w:tabs>
          <w:tab w:val="left" w:pos="720"/>
          <w:tab w:val="left" w:pos="1440"/>
        </w:tabs>
        <w:jc w:val="both"/>
        <w:rPr>
          <w:rFonts w:asciiTheme="minorHAnsi" w:hAnsiTheme="minorHAnsi" w:cstheme="minorHAnsi"/>
          <w:color w:val="000000" w:themeColor="text1"/>
          <w:sz w:val="24"/>
          <w:szCs w:val="24"/>
        </w:rPr>
      </w:pPr>
    </w:p>
    <w:p w:rsidR="001A740E" w:rsidRPr="006F2FD5" w:rsidRDefault="001A740E" w:rsidP="00BC3E3A">
      <w:pPr>
        <w:tabs>
          <w:tab w:val="left" w:pos="720"/>
          <w:tab w:val="left" w:pos="1440"/>
        </w:tabs>
        <w:jc w:val="both"/>
        <w:rPr>
          <w:rFonts w:asciiTheme="minorHAnsi" w:hAnsiTheme="minorHAnsi" w:cstheme="minorHAnsi"/>
          <w:color w:val="000000" w:themeColor="text1"/>
          <w:sz w:val="24"/>
          <w:szCs w:val="24"/>
        </w:rPr>
      </w:pPr>
    </w:p>
    <w:p w:rsidR="001A740E" w:rsidRPr="006F2FD5" w:rsidRDefault="001A740E" w:rsidP="00BC3E3A">
      <w:pPr>
        <w:tabs>
          <w:tab w:val="left" w:pos="720"/>
          <w:tab w:val="left" w:pos="1440"/>
        </w:tabs>
        <w:jc w:val="both"/>
        <w:rPr>
          <w:rFonts w:asciiTheme="minorHAnsi" w:hAnsiTheme="minorHAnsi" w:cstheme="minorHAnsi"/>
          <w:color w:val="000000" w:themeColor="text1"/>
          <w:sz w:val="24"/>
          <w:szCs w:val="24"/>
        </w:rPr>
      </w:pPr>
    </w:p>
    <w:p w:rsidR="004404F9" w:rsidRPr="006F2FD5" w:rsidRDefault="004404F9" w:rsidP="00BC3E3A">
      <w:pPr>
        <w:tabs>
          <w:tab w:val="left" w:pos="720"/>
          <w:tab w:val="left" w:pos="1440"/>
        </w:tabs>
        <w:jc w:val="both"/>
        <w:rPr>
          <w:rFonts w:asciiTheme="minorHAnsi" w:hAnsiTheme="minorHAnsi" w:cstheme="minorHAnsi"/>
          <w:color w:val="000000" w:themeColor="text1"/>
          <w:sz w:val="24"/>
          <w:szCs w:val="24"/>
        </w:rPr>
      </w:pPr>
    </w:p>
    <w:p w:rsidR="004404F9" w:rsidRPr="00757265" w:rsidRDefault="00B86689" w:rsidP="00BC3E3A">
      <w:pPr>
        <w:tabs>
          <w:tab w:val="left" w:pos="720"/>
          <w:tab w:val="left" w:pos="1440"/>
        </w:tabs>
        <w:jc w:val="both"/>
        <w:rPr>
          <w:rFonts w:ascii="Gill Sans MT" w:hAnsi="Gill Sans MT" w:cstheme="minorHAnsi"/>
          <w:b/>
          <w:color w:val="000000" w:themeColor="text1"/>
          <w:sz w:val="24"/>
          <w:szCs w:val="24"/>
          <w:u w:val="single"/>
        </w:rPr>
      </w:pPr>
      <w:bookmarkStart w:id="118" w:name="S24"/>
      <w:bookmarkEnd w:id="118"/>
      <w:r w:rsidRPr="006F2FD5">
        <w:rPr>
          <w:rFonts w:asciiTheme="minorHAnsi" w:hAnsiTheme="minorHAnsi" w:cstheme="minorHAnsi"/>
          <w:b/>
          <w:color w:val="000000" w:themeColor="text1"/>
          <w:sz w:val="24"/>
          <w:szCs w:val="24"/>
        </w:rPr>
        <w:br w:type="page"/>
      </w:r>
      <w:r w:rsidR="00DF5BB5" w:rsidRPr="00757265">
        <w:rPr>
          <w:rFonts w:ascii="Gill Sans MT" w:hAnsi="Gill Sans MT" w:cstheme="minorHAnsi"/>
          <w:b/>
          <w:color w:val="000000" w:themeColor="text1"/>
          <w:sz w:val="24"/>
          <w:szCs w:val="24"/>
        </w:rPr>
        <w:lastRenderedPageBreak/>
        <w:t>2</w:t>
      </w:r>
      <w:r w:rsidR="00BC1FD0">
        <w:rPr>
          <w:rFonts w:ascii="Gill Sans MT" w:hAnsi="Gill Sans MT" w:cstheme="minorHAnsi"/>
          <w:b/>
          <w:color w:val="000000" w:themeColor="text1"/>
          <w:sz w:val="24"/>
          <w:szCs w:val="24"/>
        </w:rPr>
        <w:t>2</w:t>
      </w:r>
      <w:r w:rsidR="004404F9" w:rsidRPr="00757265">
        <w:rPr>
          <w:rFonts w:ascii="Gill Sans MT" w:hAnsi="Gill Sans MT" w:cstheme="minorHAnsi"/>
          <w:b/>
          <w:color w:val="000000" w:themeColor="text1"/>
          <w:sz w:val="24"/>
          <w:szCs w:val="24"/>
        </w:rPr>
        <w:tab/>
        <w:t>INSURANCE</w:t>
      </w:r>
      <w:r w:rsidR="009242C2" w:rsidRPr="00757265">
        <w:rPr>
          <w:rFonts w:ascii="Gill Sans MT" w:hAnsi="Gill Sans MT" w:cstheme="minorHAnsi"/>
          <w:b/>
          <w:color w:val="000000" w:themeColor="text1"/>
          <w:sz w:val="24"/>
          <w:szCs w:val="24"/>
        </w:rPr>
        <w:t xml:space="preserve"> AND RISK</w:t>
      </w: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u w:val="single"/>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u w:val="single"/>
        </w:rPr>
      </w:pPr>
      <w:bookmarkStart w:id="119" w:name="S241"/>
      <w:bookmarkEnd w:id="119"/>
      <w:r w:rsidRPr="00757265">
        <w:rPr>
          <w:rFonts w:ascii="Gill Sans MT" w:hAnsi="Gill Sans MT" w:cstheme="minorHAnsi"/>
          <w:b/>
          <w:color w:val="000000" w:themeColor="text1"/>
          <w:sz w:val="24"/>
          <w:szCs w:val="24"/>
        </w:rPr>
        <w:t>2</w:t>
      </w:r>
      <w:r w:rsidR="00BC1FD0">
        <w:rPr>
          <w:rFonts w:ascii="Gill Sans MT" w:hAnsi="Gill Sans MT" w:cstheme="minorHAnsi"/>
          <w:b/>
          <w:color w:val="000000" w:themeColor="text1"/>
          <w:sz w:val="24"/>
          <w:szCs w:val="24"/>
        </w:rPr>
        <w:t>2</w:t>
      </w:r>
      <w:r w:rsidRPr="00757265">
        <w:rPr>
          <w:rFonts w:ascii="Gill Sans MT" w:hAnsi="Gill Sans MT" w:cstheme="minorHAnsi"/>
          <w:b/>
          <w:color w:val="000000" w:themeColor="text1"/>
          <w:sz w:val="24"/>
          <w:szCs w:val="24"/>
        </w:rPr>
        <w:t>.1</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Responsibility for Insurance</w:t>
      </w:r>
      <w:r w:rsidR="009242C2" w:rsidRPr="00757265">
        <w:rPr>
          <w:rFonts w:ascii="Gill Sans MT" w:hAnsi="Gill Sans MT" w:cstheme="minorHAnsi"/>
          <w:b/>
          <w:color w:val="000000" w:themeColor="text1"/>
          <w:sz w:val="24"/>
          <w:szCs w:val="24"/>
        </w:rPr>
        <w:t xml:space="preserve"> and Risk</w:t>
      </w:r>
    </w:p>
    <w:p w:rsidR="004404F9" w:rsidRPr="001D5B74"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The</w:t>
      </w:r>
      <w:r w:rsidR="00CD7B03" w:rsidRPr="00757265">
        <w:rPr>
          <w:rFonts w:ascii="Gill Sans MT" w:hAnsi="Gill Sans MT" w:cstheme="minorHAnsi"/>
          <w:color w:val="000000" w:themeColor="text1"/>
          <w:sz w:val="24"/>
          <w:szCs w:val="24"/>
        </w:rPr>
        <w:t xml:space="preserve"> </w:t>
      </w:r>
      <w:r w:rsidR="00296F60" w:rsidRPr="001D5B74">
        <w:rPr>
          <w:rFonts w:ascii="Gill Sans MT" w:hAnsi="Gill Sans MT" w:cstheme="minorHAnsi"/>
          <w:color w:val="000000" w:themeColor="text1"/>
          <w:sz w:val="24"/>
          <w:szCs w:val="24"/>
        </w:rPr>
        <w:t>Head of Corporate Services</w:t>
      </w:r>
      <w:r w:rsidRPr="001D5B74">
        <w:rPr>
          <w:rFonts w:ascii="Gill Sans MT" w:hAnsi="Gill Sans MT" w:cstheme="minorHAnsi"/>
          <w:color w:val="000000" w:themeColor="text1"/>
          <w:sz w:val="24"/>
          <w:szCs w:val="24"/>
        </w:rPr>
        <w:t xml:space="preserve"> shall make appropriate insurance arrangements for all aspects of the </w:t>
      </w:r>
      <w:r w:rsidR="00A711DC" w:rsidRPr="001D5B74">
        <w:rPr>
          <w:rFonts w:ascii="Gill Sans MT" w:hAnsi="Gill Sans MT" w:cstheme="minorHAnsi"/>
          <w:color w:val="000000" w:themeColor="text1"/>
          <w:sz w:val="24"/>
          <w:szCs w:val="24"/>
        </w:rPr>
        <w:t>Trust</w:t>
      </w:r>
      <w:r w:rsidRPr="001D5B74">
        <w:rPr>
          <w:rFonts w:ascii="Gill Sans MT" w:hAnsi="Gill Sans MT" w:cstheme="minorHAnsi"/>
          <w:color w:val="000000" w:themeColor="text1"/>
          <w:sz w:val="24"/>
          <w:szCs w:val="24"/>
        </w:rPr>
        <w:t xml:space="preserve">’s activities, subject to any Scheme of Delegation and the general supervision of the </w:t>
      </w:r>
      <w:r w:rsidR="00AC3CF1">
        <w:rPr>
          <w:rFonts w:ascii="Gill Sans MT" w:hAnsi="Gill Sans MT" w:cstheme="minorHAnsi"/>
          <w:color w:val="000000" w:themeColor="text1"/>
          <w:sz w:val="24"/>
          <w:szCs w:val="24"/>
        </w:rPr>
        <w:t>Board of Trustees</w:t>
      </w:r>
      <w:r w:rsidRPr="001D5B74">
        <w:rPr>
          <w:rFonts w:ascii="Gill Sans MT" w:hAnsi="Gill Sans MT" w:cstheme="minorHAnsi"/>
          <w:color w:val="000000" w:themeColor="text1"/>
          <w:sz w:val="24"/>
          <w:szCs w:val="24"/>
        </w:rPr>
        <w:t xml:space="preserve">. </w:t>
      </w:r>
    </w:p>
    <w:p w:rsidR="004404F9" w:rsidRPr="001D5B74" w:rsidRDefault="004404F9" w:rsidP="00BC3E3A">
      <w:pPr>
        <w:tabs>
          <w:tab w:val="left" w:pos="720"/>
          <w:tab w:val="left" w:pos="1440"/>
        </w:tabs>
        <w:ind w:left="720"/>
        <w:jc w:val="both"/>
        <w:rPr>
          <w:rFonts w:ascii="Gill Sans MT" w:hAnsi="Gill Sans MT" w:cstheme="minorHAnsi"/>
          <w:color w:val="000000" w:themeColor="text1"/>
          <w:sz w:val="24"/>
          <w:szCs w:val="24"/>
        </w:rPr>
      </w:pPr>
    </w:p>
    <w:p w:rsidR="004404F9" w:rsidRPr="001D5B74" w:rsidRDefault="004404F9" w:rsidP="00BC3E3A">
      <w:pPr>
        <w:tabs>
          <w:tab w:val="left" w:pos="1440"/>
        </w:tabs>
        <w:ind w:left="720"/>
        <w:jc w:val="both"/>
        <w:rPr>
          <w:rFonts w:ascii="Gill Sans MT" w:hAnsi="Gill Sans MT" w:cstheme="minorHAnsi"/>
          <w:color w:val="000000" w:themeColor="text1"/>
          <w:sz w:val="24"/>
          <w:szCs w:val="24"/>
        </w:rPr>
      </w:pPr>
      <w:r w:rsidRPr="001D5B74">
        <w:rPr>
          <w:rFonts w:ascii="Gill Sans MT" w:hAnsi="Gill Sans MT" w:cstheme="minorHAnsi"/>
          <w:color w:val="000000" w:themeColor="text1"/>
          <w:sz w:val="24"/>
          <w:szCs w:val="24"/>
        </w:rPr>
        <w:t>The</w:t>
      </w:r>
      <w:r w:rsidR="00CD7B03" w:rsidRPr="001D5B74">
        <w:rPr>
          <w:rFonts w:ascii="Gill Sans MT" w:hAnsi="Gill Sans MT" w:cstheme="minorHAnsi"/>
          <w:color w:val="000000" w:themeColor="text1"/>
          <w:sz w:val="24"/>
          <w:szCs w:val="24"/>
        </w:rPr>
        <w:t xml:space="preserve"> </w:t>
      </w:r>
      <w:r w:rsidR="00296F60" w:rsidRPr="001D5B74">
        <w:rPr>
          <w:rFonts w:ascii="Gill Sans MT" w:hAnsi="Gill Sans MT" w:cstheme="minorHAnsi"/>
          <w:color w:val="000000" w:themeColor="text1"/>
          <w:sz w:val="24"/>
          <w:szCs w:val="24"/>
        </w:rPr>
        <w:t>Head of Corporate Services</w:t>
      </w:r>
      <w:r w:rsidR="000356A6" w:rsidRPr="001D5B74">
        <w:rPr>
          <w:rFonts w:ascii="Gill Sans MT" w:hAnsi="Gill Sans MT" w:cstheme="minorHAnsi"/>
          <w:color w:val="000000" w:themeColor="text1"/>
          <w:sz w:val="24"/>
          <w:szCs w:val="24"/>
        </w:rPr>
        <w:t xml:space="preserve"> </w:t>
      </w:r>
      <w:r w:rsidRPr="001D5B74">
        <w:rPr>
          <w:rFonts w:ascii="Gill Sans MT" w:hAnsi="Gill Sans MT" w:cstheme="minorHAnsi"/>
          <w:color w:val="000000" w:themeColor="text1"/>
          <w:sz w:val="24"/>
          <w:szCs w:val="24"/>
        </w:rPr>
        <w:t xml:space="preserve">shall arrange, taking such specialist advice as may be necessary, that adequate insurance cover is obtained for all </w:t>
      </w:r>
      <w:r w:rsidR="009242C2" w:rsidRPr="001D5B74">
        <w:rPr>
          <w:rFonts w:ascii="Gill Sans MT" w:hAnsi="Gill Sans MT" w:cstheme="minorHAnsi"/>
          <w:color w:val="000000" w:themeColor="text1"/>
          <w:sz w:val="24"/>
          <w:szCs w:val="24"/>
        </w:rPr>
        <w:t>normal insurable risks arising</w:t>
      </w:r>
      <w:r w:rsidRPr="001D5B74">
        <w:rPr>
          <w:rFonts w:ascii="Gill Sans MT" w:hAnsi="Gill Sans MT" w:cstheme="minorHAnsi"/>
          <w:color w:val="000000" w:themeColor="text1"/>
          <w:sz w:val="24"/>
          <w:szCs w:val="24"/>
        </w:rPr>
        <w:t xml:space="preserve"> from the activities of the </w:t>
      </w:r>
      <w:r w:rsidR="00A711DC" w:rsidRPr="001D5B74">
        <w:rPr>
          <w:rFonts w:ascii="Gill Sans MT" w:hAnsi="Gill Sans MT" w:cstheme="minorHAnsi"/>
          <w:color w:val="000000" w:themeColor="text1"/>
          <w:sz w:val="24"/>
          <w:szCs w:val="24"/>
        </w:rPr>
        <w:t>Trust</w:t>
      </w:r>
      <w:r w:rsidRPr="001D5B74">
        <w:rPr>
          <w:rFonts w:ascii="Gill Sans MT" w:hAnsi="Gill Sans MT" w:cstheme="minorHAnsi"/>
          <w:color w:val="000000" w:themeColor="text1"/>
          <w:sz w:val="24"/>
          <w:szCs w:val="24"/>
        </w:rPr>
        <w:t xml:space="preserve"> and for which it is the general custom to insure.</w:t>
      </w:r>
    </w:p>
    <w:p w:rsidR="004404F9" w:rsidRPr="001D5B74" w:rsidRDefault="004404F9" w:rsidP="00BC3E3A">
      <w:pPr>
        <w:tabs>
          <w:tab w:val="left" w:pos="1440"/>
        </w:tabs>
        <w:ind w:left="720"/>
        <w:jc w:val="both"/>
        <w:rPr>
          <w:rFonts w:ascii="Gill Sans MT" w:hAnsi="Gill Sans MT" w:cstheme="minorHAnsi"/>
          <w:color w:val="000000" w:themeColor="text1"/>
          <w:sz w:val="24"/>
          <w:szCs w:val="24"/>
        </w:rPr>
      </w:pPr>
    </w:p>
    <w:p w:rsidR="004404F9" w:rsidRPr="001D5B74" w:rsidRDefault="004404F9" w:rsidP="00BC3E3A">
      <w:pPr>
        <w:pStyle w:val="BodyTextIndent2"/>
        <w:tabs>
          <w:tab w:val="clear" w:pos="720"/>
        </w:tabs>
        <w:ind w:left="720"/>
        <w:rPr>
          <w:rFonts w:ascii="Gill Sans MT" w:hAnsi="Gill Sans MT" w:cstheme="minorHAnsi"/>
          <w:color w:val="000000" w:themeColor="text1"/>
          <w:sz w:val="24"/>
          <w:szCs w:val="24"/>
        </w:rPr>
      </w:pPr>
      <w:r w:rsidRPr="001D5B74">
        <w:rPr>
          <w:rFonts w:ascii="Gill Sans MT" w:hAnsi="Gill Sans MT" w:cstheme="minorHAnsi"/>
          <w:color w:val="000000" w:themeColor="text1"/>
          <w:sz w:val="24"/>
          <w:szCs w:val="24"/>
        </w:rPr>
        <w:t xml:space="preserve">With regard to </w:t>
      </w:r>
      <w:r w:rsidR="00D93B89" w:rsidRPr="001D5B74">
        <w:rPr>
          <w:rFonts w:ascii="Gill Sans MT" w:hAnsi="Gill Sans MT" w:cstheme="minorHAnsi"/>
          <w:color w:val="000000" w:themeColor="text1"/>
          <w:sz w:val="24"/>
          <w:szCs w:val="24"/>
        </w:rPr>
        <w:t>Trustee</w:t>
      </w:r>
      <w:r w:rsidRPr="001D5B74">
        <w:rPr>
          <w:rFonts w:ascii="Gill Sans MT" w:hAnsi="Gill Sans MT" w:cstheme="minorHAnsi"/>
          <w:color w:val="000000" w:themeColor="text1"/>
          <w:sz w:val="24"/>
          <w:szCs w:val="24"/>
        </w:rPr>
        <w:t xml:space="preserve">/Officer </w:t>
      </w:r>
      <w:r w:rsidR="006868BF" w:rsidRPr="001D5B74">
        <w:rPr>
          <w:rFonts w:ascii="Gill Sans MT" w:hAnsi="Gill Sans MT" w:cstheme="minorHAnsi"/>
          <w:color w:val="000000" w:themeColor="text1"/>
          <w:sz w:val="24"/>
          <w:szCs w:val="24"/>
        </w:rPr>
        <w:t>Appointments</w:t>
      </w:r>
      <w:r w:rsidRPr="001D5B74">
        <w:rPr>
          <w:rFonts w:ascii="Gill Sans MT" w:hAnsi="Gill Sans MT" w:cstheme="minorHAnsi"/>
          <w:color w:val="000000" w:themeColor="text1"/>
          <w:sz w:val="24"/>
          <w:szCs w:val="24"/>
        </w:rPr>
        <w:t xml:space="preserve"> on external companies and trusts, adherence should be made to protocols established </w:t>
      </w:r>
      <w:r w:rsidR="00CD7B03" w:rsidRPr="001D5B74">
        <w:rPr>
          <w:rFonts w:ascii="Gill Sans MT" w:hAnsi="Gill Sans MT" w:cstheme="minorHAnsi"/>
          <w:color w:val="000000" w:themeColor="text1"/>
          <w:sz w:val="24"/>
          <w:szCs w:val="24"/>
        </w:rPr>
        <w:t xml:space="preserve">by the </w:t>
      </w:r>
      <w:r w:rsidR="00455854" w:rsidRPr="001D5B74">
        <w:rPr>
          <w:rFonts w:ascii="Gill Sans MT" w:hAnsi="Gill Sans MT" w:cstheme="minorHAnsi"/>
          <w:color w:val="000000" w:themeColor="text1"/>
          <w:sz w:val="24"/>
          <w:szCs w:val="24"/>
        </w:rPr>
        <w:t xml:space="preserve">Chief Executive </w:t>
      </w:r>
      <w:r w:rsidR="00CD7B03" w:rsidRPr="001D5B74">
        <w:rPr>
          <w:rFonts w:ascii="Gill Sans MT" w:hAnsi="Gill Sans MT" w:cstheme="minorHAnsi"/>
          <w:color w:val="000000" w:themeColor="text1"/>
          <w:sz w:val="24"/>
          <w:szCs w:val="24"/>
        </w:rPr>
        <w:t xml:space="preserve">in </w:t>
      </w:r>
      <w:r w:rsidRPr="001D5B74">
        <w:rPr>
          <w:rFonts w:ascii="Gill Sans MT" w:hAnsi="Gill Sans MT" w:cstheme="minorHAnsi"/>
          <w:color w:val="000000" w:themeColor="text1"/>
          <w:sz w:val="24"/>
          <w:szCs w:val="24"/>
        </w:rPr>
        <w:t xml:space="preserve">relation to the requirements for and details of, all </w:t>
      </w:r>
      <w:r w:rsidR="00D93B89" w:rsidRPr="001D5B74">
        <w:rPr>
          <w:rFonts w:ascii="Gill Sans MT" w:hAnsi="Gill Sans MT" w:cstheme="minorHAnsi"/>
          <w:color w:val="000000" w:themeColor="text1"/>
          <w:sz w:val="24"/>
          <w:szCs w:val="24"/>
        </w:rPr>
        <w:t>trustees</w:t>
      </w:r>
      <w:r w:rsidRPr="001D5B74">
        <w:rPr>
          <w:rFonts w:ascii="Gill Sans MT" w:hAnsi="Gill Sans MT" w:cstheme="minorHAnsi"/>
          <w:color w:val="000000" w:themeColor="text1"/>
          <w:sz w:val="24"/>
          <w:szCs w:val="24"/>
        </w:rPr>
        <w:t xml:space="preserve"> and officers indemnities.</w:t>
      </w:r>
    </w:p>
    <w:p w:rsidR="009242C2" w:rsidRPr="001D5B74" w:rsidRDefault="009242C2" w:rsidP="00BC3E3A">
      <w:pPr>
        <w:pStyle w:val="BodyTextIndent2"/>
        <w:tabs>
          <w:tab w:val="clear" w:pos="720"/>
        </w:tabs>
        <w:ind w:left="720"/>
        <w:rPr>
          <w:rFonts w:ascii="Gill Sans MT" w:hAnsi="Gill Sans MT" w:cstheme="minorHAnsi"/>
          <w:color w:val="000000" w:themeColor="text1"/>
          <w:sz w:val="24"/>
          <w:szCs w:val="24"/>
        </w:rPr>
      </w:pPr>
    </w:p>
    <w:p w:rsidR="009242C2" w:rsidRPr="001D5B74" w:rsidRDefault="009242C2" w:rsidP="00BC3E3A">
      <w:pPr>
        <w:pStyle w:val="BodyTextIndent2"/>
        <w:tabs>
          <w:tab w:val="clear" w:pos="720"/>
        </w:tabs>
        <w:ind w:left="720"/>
        <w:rPr>
          <w:rFonts w:ascii="Gill Sans MT" w:hAnsi="Gill Sans MT" w:cstheme="minorHAnsi"/>
          <w:color w:val="000000" w:themeColor="text1"/>
          <w:sz w:val="24"/>
          <w:szCs w:val="24"/>
        </w:rPr>
      </w:pPr>
      <w:r w:rsidRPr="001D5B74">
        <w:rPr>
          <w:rFonts w:ascii="Gill Sans MT" w:hAnsi="Gill Sans MT" w:cstheme="minorHAnsi"/>
          <w:color w:val="000000" w:themeColor="text1"/>
          <w:sz w:val="24"/>
          <w:szCs w:val="24"/>
        </w:rPr>
        <w:t xml:space="preserve">The </w:t>
      </w:r>
      <w:r w:rsidR="00296F60" w:rsidRPr="001D5B74">
        <w:rPr>
          <w:rFonts w:ascii="Gill Sans MT" w:hAnsi="Gill Sans MT" w:cstheme="minorHAnsi"/>
          <w:color w:val="000000" w:themeColor="text1"/>
          <w:sz w:val="24"/>
          <w:szCs w:val="24"/>
        </w:rPr>
        <w:t>Head of Corporate Services</w:t>
      </w:r>
      <w:r w:rsidRPr="001D5B74">
        <w:rPr>
          <w:rFonts w:ascii="Gill Sans MT" w:hAnsi="Gill Sans MT" w:cstheme="minorHAnsi"/>
          <w:color w:val="000000" w:themeColor="text1"/>
          <w:sz w:val="24"/>
          <w:szCs w:val="24"/>
        </w:rPr>
        <w:t xml:space="preserve"> will be supported by the Principal Risk and Insurance Adviser</w:t>
      </w:r>
      <w:r w:rsidR="00C44186" w:rsidRPr="001D5B74">
        <w:rPr>
          <w:rFonts w:ascii="Gill Sans MT" w:hAnsi="Gill Sans MT" w:cstheme="minorHAnsi"/>
          <w:color w:val="000000" w:themeColor="text1"/>
          <w:sz w:val="24"/>
          <w:szCs w:val="24"/>
        </w:rPr>
        <w:t>,</w:t>
      </w:r>
      <w:r w:rsidRPr="001D5B74">
        <w:rPr>
          <w:rFonts w:ascii="Gill Sans MT" w:hAnsi="Gill Sans MT" w:cstheme="minorHAnsi"/>
          <w:color w:val="000000" w:themeColor="text1"/>
          <w:sz w:val="24"/>
          <w:szCs w:val="24"/>
        </w:rPr>
        <w:t xml:space="preserve"> as</w:t>
      </w:r>
      <w:r w:rsidR="00DF5BB5" w:rsidRPr="001D5B74">
        <w:rPr>
          <w:rFonts w:ascii="Gill Sans MT" w:hAnsi="Gill Sans MT" w:cstheme="minorHAnsi"/>
          <w:color w:val="000000" w:themeColor="text1"/>
          <w:sz w:val="24"/>
          <w:szCs w:val="24"/>
        </w:rPr>
        <w:t xml:space="preserve"> necessary</w:t>
      </w:r>
      <w:r w:rsidR="00C44186" w:rsidRPr="001D5B74">
        <w:rPr>
          <w:rFonts w:ascii="Gill Sans MT" w:hAnsi="Gill Sans MT" w:cstheme="minorHAnsi"/>
          <w:color w:val="000000" w:themeColor="text1"/>
          <w:sz w:val="24"/>
          <w:szCs w:val="24"/>
        </w:rPr>
        <w:t>,</w:t>
      </w:r>
      <w:r w:rsidR="00DF5BB5" w:rsidRPr="001D5B74">
        <w:rPr>
          <w:rFonts w:ascii="Gill Sans MT" w:hAnsi="Gill Sans MT" w:cstheme="minorHAnsi"/>
          <w:color w:val="000000" w:themeColor="text1"/>
          <w:sz w:val="24"/>
          <w:szCs w:val="24"/>
        </w:rPr>
        <w:t xml:space="preserve"> </w:t>
      </w:r>
      <w:r w:rsidRPr="001D5B74">
        <w:rPr>
          <w:rFonts w:ascii="Gill Sans MT" w:hAnsi="Gill Sans MT" w:cstheme="minorHAnsi"/>
          <w:color w:val="000000" w:themeColor="text1"/>
          <w:sz w:val="24"/>
          <w:szCs w:val="24"/>
        </w:rPr>
        <w:t>in all matters relative to both Strategic and Operational Risk Management.</w:t>
      </w:r>
    </w:p>
    <w:p w:rsidR="00700C10" w:rsidRPr="00757265" w:rsidRDefault="00700C10" w:rsidP="00BC3E3A">
      <w:pPr>
        <w:pStyle w:val="BodyTextIndent2"/>
        <w:tabs>
          <w:tab w:val="clear" w:pos="720"/>
          <w:tab w:val="left" w:pos="709"/>
        </w:tabs>
        <w:rPr>
          <w:rFonts w:ascii="Gill Sans MT" w:hAnsi="Gill Sans MT" w:cstheme="minorHAnsi"/>
          <w: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120" w:name="S242"/>
      <w:bookmarkEnd w:id="120"/>
      <w:r w:rsidRPr="00757265">
        <w:rPr>
          <w:rFonts w:ascii="Gill Sans MT" w:hAnsi="Gill Sans MT" w:cstheme="minorHAnsi"/>
          <w:b/>
          <w:color w:val="000000" w:themeColor="text1"/>
          <w:sz w:val="24"/>
          <w:szCs w:val="24"/>
        </w:rPr>
        <w:t>2</w:t>
      </w:r>
      <w:r w:rsidR="00BC1FD0">
        <w:rPr>
          <w:rFonts w:ascii="Gill Sans MT" w:hAnsi="Gill Sans MT" w:cstheme="minorHAnsi"/>
          <w:b/>
          <w:color w:val="000000" w:themeColor="text1"/>
          <w:sz w:val="24"/>
          <w:szCs w:val="24"/>
        </w:rPr>
        <w:t>2</w:t>
      </w:r>
      <w:r w:rsidRPr="00757265">
        <w:rPr>
          <w:rFonts w:ascii="Gill Sans MT" w:hAnsi="Gill Sans MT" w:cstheme="minorHAnsi"/>
          <w:b/>
          <w:color w:val="000000" w:themeColor="text1"/>
          <w:sz w:val="24"/>
          <w:szCs w:val="24"/>
        </w:rPr>
        <w:t>.2</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Notification of Risks</w:t>
      </w:r>
    </w:p>
    <w:p w:rsidR="009242C2" w:rsidRPr="001D5B74" w:rsidRDefault="00BC2ECE" w:rsidP="00BC3E3A">
      <w:pPr>
        <w:tabs>
          <w:tab w:val="left" w:pos="720"/>
          <w:tab w:val="left" w:pos="1440"/>
        </w:tabs>
        <w:ind w:left="720"/>
        <w:jc w:val="both"/>
        <w:rPr>
          <w:rFonts w:ascii="Gill Sans MT" w:hAnsi="Gill Sans MT" w:cstheme="minorHAnsi"/>
          <w:color w:val="000000" w:themeColor="text1"/>
          <w:sz w:val="24"/>
          <w:szCs w:val="24"/>
        </w:rPr>
      </w:pPr>
      <w:r w:rsidRPr="001D5B74">
        <w:rPr>
          <w:rFonts w:ascii="Gill Sans MT" w:hAnsi="Gill Sans MT" w:cstheme="minorHAnsi"/>
          <w:color w:val="000000" w:themeColor="text1"/>
          <w:sz w:val="24"/>
          <w:szCs w:val="24"/>
        </w:rPr>
        <w:t>Senior Manager</w:t>
      </w:r>
      <w:r w:rsidR="001D7C9B" w:rsidRPr="001D5B74">
        <w:rPr>
          <w:rFonts w:ascii="Gill Sans MT" w:hAnsi="Gill Sans MT" w:cstheme="minorHAnsi"/>
          <w:color w:val="000000" w:themeColor="text1"/>
          <w:sz w:val="24"/>
          <w:szCs w:val="24"/>
        </w:rPr>
        <w:t xml:space="preserve"> </w:t>
      </w:r>
      <w:r w:rsidR="004404F9" w:rsidRPr="001D5B74">
        <w:rPr>
          <w:rFonts w:ascii="Gill Sans MT" w:hAnsi="Gill Sans MT" w:cstheme="minorHAnsi"/>
          <w:color w:val="000000" w:themeColor="text1"/>
          <w:sz w:val="24"/>
          <w:szCs w:val="24"/>
        </w:rPr>
        <w:t xml:space="preserve">shall give prompt notification to the </w:t>
      </w:r>
      <w:r w:rsidR="00296F60" w:rsidRPr="001D5B74">
        <w:rPr>
          <w:rFonts w:ascii="Gill Sans MT" w:hAnsi="Gill Sans MT" w:cstheme="minorHAnsi"/>
          <w:color w:val="000000" w:themeColor="text1"/>
          <w:sz w:val="24"/>
          <w:szCs w:val="24"/>
        </w:rPr>
        <w:t>Head of Corporate Services</w:t>
      </w:r>
      <w:r w:rsidR="00CD7B03" w:rsidRPr="001D5B74">
        <w:rPr>
          <w:rFonts w:ascii="Gill Sans MT" w:hAnsi="Gill Sans MT" w:cstheme="minorHAnsi"/>
          <w:color w:val="000000" w:themeColor="text1"/>
          <w:sz w:val="24"/>
          <w:szCs w:val="24"/>
        </w:rPr>
        <w:t xml:space="preserve"> </w:t>
      </w:r>
      <w:r w:rsidR="004404F9" w:rsidRPr="001D5B74">
        <w:rPr>
          <w:rFonts w:ascii="Gill Sans MT" w:hAnsi="Gill Sans MT" w:cstheme="minorHAnsi"/>
          <w:color w:val="000000" w:themeColor="text1"/>
          <w:sz w:val="24"/>
          <w:szCs w:val="24"/>
        </w:rPr>
        <w:t xml:space="preserve">of all new or increased risks, properties or vehicles which should be covered by insurance or any deletions affecting their </w:t>
      </w:r>
      <w:r w:rsidR="00FB2B6E" w:rsidRPr="001D5B74">
        <w:rPr>
          <w:rFonts w:ascii="Gill Sans MT" w:hAnsi="Gill Sans MT" w:cstheme="minorHAnsi"/>
          <w:color w:val="000000" w:themeColor="text1"/>
          <w:sz w:val="24"/>
          <w:szCs w:val="24"/>
        </w:rPr>
        <w:t>s</w:t>
      </w:r>
      <w:r w:rsidR="004404F9" w:rsidRPr="001D5B74">
        <w:rPr>
          <w:rFonts w:ascii="Gill Sans MT" w:hAnsi="Gill Sans MT" w:cstheme="minorHAnsi"/>
          <w:color w:val="000000" w:themeColor="text1"/>
          <w:sz w:val="24"/>
          <w:szCs w:val="24"/>
        </w:rPr>
        <w:t>ervice.</w:t>
      </w:r>
      <w:r w:rsidR="009242C2" w:rsidRPr="001D5B74">
        <w:rPr>
          <w:rFonts w:ascii="Gill Sans MT" w:hAnsi="Gill Sans MT" w:cstheme="minorHAnsi"/>
          <w:color w:val="000000" w:themeColor="text1"/>
          <w:sz w:val="24"/>
          <w:szCs w:val="24"/>
        </w:rPr>
        <w:t xml:space="preserve">  Key Risks recorded on Risk </w:t>
      </w:r>
      <w:r w:rsidR="009242C2" w:rsidRPr="001D5B74">
        <w:rPr>
          <w:rFonts w:ascii="Gill Sans MT" w:hAnsi="Gill Sans MT" w:cstheme="minorHAnsi"/>
          <w:color w:val="000000" w:themeColor="text1"/>
          <w:sz w:val="24"/>
          <w:szCs w:val="24"/>
        </w:rPr>
        <w:lastRenderedPageBreak/>
        <w:t>Register</w:t>
      </w:r>
      <w:r w:rsidR="00DF5BB5" w:rsidRPr="001D5B74">
        <w:rPr>
          <w:rFonts w:ascii="Gill Sans MT" w:hAnsi="Gill Sans MT" w:cstheme="minorHAnsi"/>
          <w:color w:val="000000" w:themeColor="text1"/>
          <w:sz w:val="24"/>
          <w:szCs w:val="24"/>
        </w:rPr>
        <w:t>s</w:t>
      </w:r>
      <w:r w:rsidR="009242C2" w:rsidRPr="001D5B74">
        <w:rPr>
          <w:rFonts w:ascii="Gill Sans MT" w:hAnsi="Gill Sans MT" w:cstheme="minorHAnsi"/>
          <w:color w:val="000000" w:themeColor="text1"/>
          <w:sz w:val="24"/>
          <w:szCs w:val="24"/>
        </w:rPr>
        <w:t xml:space="preserve"> must be routinely monitored and reviewed in accordance with the Risk Management </w:t>
      </w:r>
      <w:r w:rsidR="00111AFB" w:rsidRPr="001D5B74">
        <w:rPr>
          <w:rFonts w:ascii="Gill Sans MT" w:hAnsi="Gill Sans MT" w:cstheme="minorHAnsi"/>
          <w:color w:val="000000" w:themeColor="text1"/>
          <w:sz w:val="24"/>
          <w:szCs w:val="24"/>
        </w:rPr>
        <w:t>Policy</w:t>
      </w:r>
      <w:r w:rsidR="009242C2" w:rsidRPr="001D5B74">
        <w:rPr>
          <w:rFonts w:ascii="Gill Sans MT" w:hAnsi="Gill Sans MT" w:cstheme="minorHAnsi"/>
          <w:color w:val="000000" w:themeColor="text1"/>
          <w:sz w:val="24"/>
          <w:szCs w:val="24"/>
        </w:rPr>
        <w:t>.</w:t>
      </w:r>
    </w:p>
    <w:p w:rsidR="00700C10" w:rsidRPr="00757265" w:rsidRDefault="00700C10" w:rsidP="00BC3E3A">
      <w:pPr>
        <w:tabs>
          <w:tab w:val="left" w:pos="720"/>
          <w:tab w:val="left" w:pos="1440"/>
        </w:tabs>
        <w:ind w:left="720"/>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121" w:name="S243"/>
      <w:bookmarkEnd w:id="121"/>
      <w:r w:rsidRPr="00757265">
        <w:rPr>
          <w:rFonts w:ascii="Gill Sans MT" w:hAnsi="Gill Sans MT" w:cstheme="minorHAnsi"/>
          <w:b/>
          <w:color w:val="000000" w:themeColor="text1"/>
          <w:sz w:val="24"/>
          <w:szCs w:val="24"/>
        </w:rPr>
        <w:t>2</w:t>
      </w:r>
      <w:r w:rsidR="00BC1FD0">
        <w:rPr>
          <w:rFonts w:ascii="Gill Sans MT" w:hAnsi="Gill Sans MT" w:cstheme="minorHAnsi"/>
          <w:b/>
          <w:color w:val="000000" w:themeColor="text1"/>
          <w:sz w:val="24"/>
          <w:szCs w:val="24"/>
        </w:rPr>
        <w:t>2</w:t>
      </w:r>
      <w:r w:rsidRPr="00757265">
        <w:rPr>
          <w:rFonts w:ascii="Gill Sans MT" w:hAnsi="Gill Sans MT" w:cstheme="minorHAnsi"/>
          <w:b/>
          <w:color w:val="000000" w:themeColor="text1"/>
          <w:sz w:val="24"/>
          <w:szCs w:val="24"/>
        </w:rPr>
        <w:t>.3</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 xml:space="preserve">Notification of </w:t>
      </w:r>
      <w:r w:rsidR="00DF5BB5" w:rsidRPr="00757265">
        <w:rPr>
          <w:rFonts w:ascii="Gill Sans MT" w:hAnsi="Gill Sans MT" w:cstheme="minorHAnsi"/>
          <w:b/>
          <w:color w:val="000000" w:themeColor="text1"/>
          <w:sz w:val="24"/>
          <w:szCs w:val="24"/>
        </w:rPr>
        <w:t xml:space="preserve">Insurance </w:t>
      </w:r>
      <w:r w:rsidRPr="00757265">
        <w:rPr>
          <w:rFonts w:ascii="Gill Sans MT" w:hAnsi="Gill Sans MT" w:cstheme="minorHAnsi"/>
          <w:b/>
          <w:color w:val="000000" w:themeColor="text1"/>
          <w:sz w:val="24"/>
          <w:szCs w:val="24"/>
        </w:rPr>
        <w:t>Claims</w:t>
      </w:r>
    </w:p>
    <w:p w:rsidR="004404F9" w:rsidRPr="001D5B74"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Notification of </w:t>
      </w:r>
      <w:r w:rsidR="00DF5BB5" w:rsidRPr="00757265">
        <w:rPr>
          <w:rFonts w:ascii="Gill Sans MT" w:hAnsi="Gill Sans MT" w:cstheme="minorHAnsi"/>
          <w:color w:val="000000" w:themeColor="text1"/>
          <w:sz w:val="24"/>
          <w:szCs w:val="24"/>
        </w:rPr>
        <w:t xml:space="preserve">insurance </w:t>
      </w:r>
      <w:r w:rsidRPr="00757265">
        <w:rPr>
          <w:rFonts w:ascii="Gill Sans MT" w:hAnsi="Gill Sans MT" w:cstheme="minorHAnsi"/>
          <w:color w:val="000000" w:themeColor="text1"/>
          <w:sz w:val="24"/>
          <w:szCs w:val="24"/>
        </w:rPr>
        <w:t>claims shall be as stated in the arrangements as issued by</w:t>
      </w:r>
      <w:r w:rsidR="00CD7B03" w:rsidRPr="00757265">
        <w:rPr>
          <w:rFonts w:ascii="Gill Sans MT" w:hAnsi="Gill Sans MT" w:cstheme="minorHAnsi"/>
          <w:color w:val="000000" w:themeColor="text1"/>
          <w:sz w:val="24"/>
          <w:szCs w:val="24"/>
        </w:rPr>
        <w:t xml:space="preserve"> the </w:t>
      </w:r>
      <w:r w:rsidR="00296F60" w:rsidRPr="001D5B74">
        <w:rPr>
          <w:rFonts w:ascii="Gill Sans MT" w:hAnsi="Gill Sans MT" w:cstheme="minorHAnsi"/>
          <w:color w:val="000000" w:themeColor="text1"/>
          <w:sz w:val="24"/>
          <w:szCs w:val="24"/>
        </w:rPr>
        <w:t>Head of Corporate Services</w:t>
      </w:r>
      <w:r w:rsidRPr="001D5B74">
        <w:rPr>
          <w:rFonts w:ascii="Gill Sans MT" w:hAnsi="Gill Sans MT" w:cstheme="minorHAnsi"/>
          <w:color w:val="000000" w:themeColor="text1"/>
          <w:sz w:val="24"/>
          <w:szCs w:val="24"/>
        </w:rPr>
        <w:t>.</w:t>
      </w:r>
    </w:p>
    <w:p w:rsidR="00700C10" w:rsidRPr="00757265" w:rsidRDefault="00700C10"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122" w:name="S244"/>
      <w:bookmarkEnd w:id="122"/>
      <w:r w:rsidRPr="00757265">
        <w:rPr>
          <w:rFonts w:ascii="Gill Sans MT" w:hAnsi="Gill Sans MT" w:cstheme="minorHAnsi"/>
          <w:b/>
          <w:color w:val="000000" w:themeColor="text1"/>
          <w:sz w:val="24"/>
          <w:szCs w:val="24"/>
        </w:rPr>
        <w:t>2</w:t>
      </w:r>
      <w:r w:rsidR="00BC1FD0">
        <w:rPr>
          <w:rFonts w:ascii="Gill Sans MT" w:hAnsi="Gill Sans MT" w:cstheme="minorHAnsi"/>
          <w:b/>
          <w:color w:val="000000" w:themeColor="text1"/>
          <w:sz w:val="24"/>
          <w:szCs w:val="24"/>
        </w:rPr>
        <w:t>2</w:t>
      </w:r>
      <w:r w:rsidRPr="00757265">
        <w:rPr>
          <w:rFonts w:ascii="Gill Sans MT" w:hAnsi="Gill Sans MT" w:cstheme="minorHAnsi"/>
          <w:b/>
          <w:color w:val="000000" w:themeColor="text1"/>
          <w:sz w:val="24"/>
          <w:szCs w:val="24"/>
        </w:rPr>
        <w:t>.4</w:t>
      </w:r>
      <w:r w:rsidRPr="00757265">
        <w:rPr>
          <w:rFonts w:ascii="Gill Sans MT" w:hAnsi="Gill Sans MT" w:cstheme="minorHAnsi"/>
          <w:color w:val="000000" w:themeColor="text1"/>
          <w:sz w:val="24"/>
          <w:szCs w:val="24"/>
        </w:rPr>
        <w:tab/>
      </w:r>
      <w:r w:rsidRPr="00757265">
        <w:rPr>
          <w:rFonts w:ascii="Gill Sans MT" w:hAnsi="Gill Sans MT" w:cstheme="minorHAnsi"/>
          <w:b/>
          <w:color w:val="000000" w:themeColor="text1"/>
          <w:sz w:val="24"/>
          <w:szCs w:val="24"/>
        </w:rPr>
        <w:t>Review of Insurance Cover</w:t>
      </w:r>
    </w:p>
    <w:p w:rsidR="004404F9" w:rsidRPr="001D5B74" w:rsidRDefault="004404F9" w:rsidP="00BC3E3A">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The</w:t>
      </w:r>
      <w:r w:rsidR="00CD7B03" w:rsidRPr="00757265">
        <w:rPr>
          <w:rFonts w:ascii="Gill Sans MT" w:hAnsi="Gill Sans MT" w:cstheme="minorHAnsi"/>
          <w:color w:val="000000" w:themeColor="text1"/>
          <w:sz w:val="24"/>
          <w:szCs w:val="24"/>
        </w:rPr>
        <w:t xml:space="preserve"> </w:t>
      </w:r>
      <w:r w:rsidR="00296F60" w:rsidRPr="001D5B74">
        <w:rPr>
          <w:rFonts w:ascii="Gill Sans MT" w:hAnsi="Gill Sans MT" w:cstheme="minorHAnsi"/>
          <w:color w:val="000000" w:themeColor="text1"/>
          <w:sz w:val="24"/>
          <w:szCs w:val="24"/>
        </w:rPr>
        <w:t>Head of Corporate Services</w:t>
      </w:r>
      <w:r w:rsidR="000356A6">
        <w:rPr>
          <w:rFonts w:ascii="Gill Sans MT" w:hAnsi="Gill Sans MT" w:cstheme="minorHAnsi"/>
          <w:i/>
          <w:color w:val="000000" w:themeColor="text1"/>
          <w:sz w:val="24"/>
          <w:szCs w:val="24"/>
        </w:rPr>
        <w:t xml:space="preserve"> </w:t>
      </w:r>
      <w:r w:rsidRPr="00757265">
        <w:rPr>
          <w:rFonts w:ascii="Gill Sans MT" w:hAnsi="Gill Sans MT" w:cstheme="minorHAnsi"/>
          <w:color w:val="000000" w:themeColor="text1"/>
          <w:sz w:val="24"/>
          <w:szCs w:val="24"/>
        </w:rPr>
        <w:t xml:space="preserve">shall review periodically all insurance in consultation where appropriate with </w:t>
      </w:r>
      <w:r w:rsidR="00363DBD" w:rsidRPr="001D5B74">
        <w:rPr>
          <w:rFonts w:ascii="Gill Sans MT" w:hAnsi="Gill Sans MT" w:cstheme="minorHAnsi"/>
          <w:color w:val="000000" w:themeColor="text1"/>
          <w:sz w:val="24"/>
          <w:szCs w:val="24"/>
        </w:rPr>
        <w:t>Senior Managers</w:t>
      </w:r>
      <w:r w:rsidRPr="001D5B74">
        <w:rPr>
          <w:rFonts w:ascii="Gill Sans MT" w:hAnsi="Gill Sans MT" w:cstheme="minorHAnsi"/>
          <w:color w:val="000000" w:themeColor="text1"/>
          <w:sz w:val="24"/>
          <w:szCs w:val="24"/>
        </w:rPr>
        <w:t>.</w:t>
      </w:r>
    </w:p>
    <w:p w:rsidR="00700C10" w:rsidRPr="00757265" w:rsidRDefault="00700C10" w:rsidP="00BC3E3A">
      <w:pPr>
        <w:tabs>
          <w:tab w:val="left" w:pos="720"/>
          <w:tab w:val="left" w:pos="1440"/>
        </w:tabs>
        <w:ind w:left="720"/>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rPr>
      </w:pPr>
      <w:bookmarkStart w:id="123" w:name="S245"/>
      <w:bookmarkEnd w:id="123"/>
      <w:r w:rsidRPr="00757265">
        <w:rPr>
          <w:rFonts w:ascii="Gill Sans MT" w:hAnsi="Gill Sans MT" w:cstheme="minorHAnsi"/>
          <w:b/>
          <w:color w:val="000000" w:themeColor="text1"/>
          <w:sz w:val="24"/>
          <w:szCs w:val="24"/>
        </w:rPr>
        <w:t>2</w:t>
      </w:r>
      <w:r w:rsidR="00BC1FD0">
        <w:rPr>
          <w:rFonts w:ascii="Gill Sans MT" w:hAnsi="Gill Sans MT" w:cstheme="minorHAnsi"/>
          <w:b/>
          <w:color w:val="000000" w:themeColor="text1"/>
          <w:sz w:val="24"/>
          <w:szCs w:val="24"/>
        </w:rPr>
        <w:t>2</w:t>
      </w:r>
      <w:r w:rsidRPr="00757265">
        <w:rPr>
          <w:rFonts w:ascii="Gill Sans MT" w:hAnsi="Gill Sans MT" w:cstheme="minorHAnsi"/>
          <w:b/>
          <w:color w:val="000000" w:themeColor="text1"/>
          <w:sz w:val="24"/>
          <w:szCs w:val="24"/>
        </w:rPr>
        <w:t xml:space="preserve">.5 </w:t>
      </w:r>
      <w:r w:rsidR="00757265">
        <w:rPr>
          <w:rFonts w:ascii="Gill Sans MT" w:hAnsi="Gill Sans MT" w:cstheme="minorHAnsi"/>
          <w:b/>
          <w:color w:val="000000" w:themeColor="text1"/>
          <w:sz w:val="24"/>
          <w:szCs w:val="24"/>
        </w:rPr>
        <w:tab/>
      </w:r>
      <w:r w:rsidRPr="00757265">
        <w:rPr>
          <w:rFonts w:ascii="Gill Sans MT" w:hAnsi="Gill Sans MT" w:cstheme="minorHAnsi"/>
          <w:b/>
          <w:color w:val="000000" w:themeColor="text1"/>
          <w:sz w:val="24"/>
          <w:szCs w:val="24"/>
        </w:rPr>
        <w:t>Insurance</w:t>
      </w:r>
      <w:r w:rsidR="00111AFB" w:rsidRPr="00757265">
        <w:rPr>
          <w:rFonts w:ascii="Gill Sans MT" w:hAnsi="Gill Sans MT" w:cstheme="minorHAnsi"/>
          <w:b/>
          <w:color w:val="000000" w:themeColor="text1"/>
          <w:sz w:val="24"/>
          <w:szCs w:val="24"/>
        </w:rPr>
        <w:t xml:space="preserve"> Procurement</w:t>
      </w:r>
    </w:p>
    <w:p w:rsidR="004404F9" w:rsidRDefault="00111AFB" w:rsidP="000356A6">
      <w:pPr>
        <w:tabs>
          <w:tab w:val="left" w:pos="720"/>
          <w:tab w:val="left" w:pos="1440"/>
        </w:tabs>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Procurement of insurance </w:t>
      </w:r>
      <w:r w:rsidR="004404F9" w:rsidRPr="00757265">
        <w:rPr>
          <w:rFonts w:ascii="Gill Sans MT" w:hAnsi="Gill Sans MT" w:cstheme="minorHAnsi"/>
          <w:color w:val="000000" w:themeColor="text1"/>
          <w:sz w:val="24"/>
          <w:szCs w:val="24"/>
        </w:rPr>
        <w:t xml:space="preserve">services </w:t>
      </w:r>
      <w:r w:rsidRPr="00757265">
        <w:rPr>
          <w:rFonts w:ascii="Gill Sans MT" w:hAnsi="Gill Sans MT" w:cstheme="minorHAnsi"/>
          <w:color w:val="000000" w:themeColor="text1"/>
          <w:sz w:val="24"/>
          <w:szCs w:val="24"/>
        </w:rPr>
        <w:t xml:space="preserve">for the Trust </w:t>
      </w:r>
      <w:r w:rsidR="008A3583" w:rsidRPr="00757265">
        <w:rPr>
          <w:rFonts w:ascii="Gill Sans MT" w:hAnsi="Gill Sans MT" w:cstheme="minorHAnsi"/>
          <w:color w:val="000000" w:themeColor="text1"/>
          <w:sz w:val="24"/>
          <w:szCs w:val="24"/>
        </w:rPr>
        <w:t>is</w:t>
      </w:r>
      <w:r w:rsidRPr="00757265">
        <w:rPr>
          <w:rFonts w:ascii="Gill Sans MT" w:hAnsi="Gill Sans MT" w:cstheme="minorHAnsi"/>
          <w:color w:val="000000" w:themeColor="text1"/>
          <w:sz w:val="24"/>
          <w:szCs w:val="24"/>
        </w:rPr>
        <w:t xml:space="preserve"> administered by East Ayrshire Council under a Service Level Agreement.</w:t>
      </w:r>
      <w:r w:rsidRPr="00757265" w:rsidDel="00111AFB">
        <w:rPr>
          <w:rFonts w:ascii="Gill Sans MT" w:hAnsi="Gill Sans MT" w:cstheme="minorHAnsi"/>
          <w:color w:val="000000" w:themeColor="text1"/>
          <w:sz w:val="24"/>
          <w:szCs w:val="24"/>
        </w:rPr>
        <w:t xml:space="preserve"> </w:t>
      </w:r>
      <w:bookmarkStart w:id="124" w:name="S25"/>
      <w:bookmarkEnd w:id="124"/>
    </w:p>
    <w:p w:rsidR="000356A6" w:rsidRDefault="000356A6" w:rsidP="000356A6">
      <w:pPr>
        <w:tabs>
          <w:tab w:val="left" w:pos="720"/>
          <w:tab w:val="left" w:pos="1440"/>
        </w:tabs>
        <w:ind w:left="720"/>
        <w:jc w:val="both"/>
        <w:rPr>
          <w:rFonts w:ascii="Gill Sans MT" w:hAnsi="Gill Sans MT" w:cstheme="minorHAnsi"/>
          <w:color w:val="000000" w:themeColor="text1"/>
          <w:sz w:val="24"/>
          <w:szCs w:val="24"/>
        </w:rPr>
      </w:pPr>
    </w:p>
    <w:p w:rsidR="000356A6" w:rsidRDefault="000356A6" w:rsidP="000356A6">
      <w:pPr>
        <w:tabs>
          <w:tab w:val="left" w:pos="720"/>
          <w:tab w:val="left" w:pos="1440"/>
        </w:tabs>
        <w:ind w:left="720"/>
        <w:jc w:val="both"/>
        <w:rPr>
          <w:rFonts w:ascii="Gill Sans MT" w:hAnsi="Gill Sans MT" w:cstheme="minorHAnsi"/>
          <w:color w:val="000000" w:themeColor="text1"/>
          <w:sz w:val="24"/>
          <w:szCs w:val="24"/>
        </w:rPr>
      </w:pPr>
    </w:p>
    <w:p w:rsidR="004404F9" w:rsidRPr="00757265" w:rsidRDefault="000356A6" w:rsidP="001D5B74">
      <w:pPr>
        <w:rPr>
          <w:rFonts w:ascii="Gill Sans MT" w:hAnsi="Gill Sans MT" w:cstheme="minorHAnsi"/>
          <w:b/>
          <w:color w:val="000000" w:themeColor="text1"/>
          <w:sz w:val="24"/>
          <w:szCs w:val="24"/>
        </w:rPr>
      </w:pPr>
      <w:r>
        <w:rPr>
          <w:rFonts w:ascii="Gill Sans MT" w:hAnsi="Gill Sans MT" w:cstheme="minorHAnsi"/>
          <w:color w:val="000000" w:themeColor="text1"/>
          <w:sz w:val="24"/>
          <w:szCs w:val="24"/>
        </w:rPr>
        <w:br w:type="page"/>
      </w:r>
      <w:bookmarkStart w:id="125" w:name="S26"/>
      <w:bookmarkEnd w:id="125"/>
      <w:r w:rsidR="00DF5BB5" w:rsidRPr="00757265">
        <w:rPr>
          <w:rFonts w:ascii="Gill Sans MT" w:hAnsi="Gill Sans MT" w:cstheme="minorHAnsi"/>
          <w:b/>
          <w:color w:val="000000" w:themeColor="text1"/>
          <w:sz w:val="24"/>
          <w:szCs w:val="24"/>
        </w:rPr>
        <w:lastRenderedPageBreak/>
        <w:t>2</w:t>
      </w:r>
      <w:r w:rsidR="00BC1FD0">
        <w:rPr>
          <w:rFonts w:ascii="Gill Sans MT" w:hAnsi="Gill Sans MT" w:cstheme="minorHAnsi"/>
          <w:b/>
          <w:color w:val="000000" w:themeColor="text1"/>
          <w:sz w:val="24"/>
          <w:szCs w:val="24"/>
        </w:rPr>
        <w:t>3</w:t>
      </w:r>
      <w:r w:rsidR="004404F9" w:rsidRPr="00757265">
        <w:rPr>
          <w:rFonts w:ascii="Gill Sans MT" w:hAnsi="Gill Sans MT" w:cstheme="minorHAnsi"/>
          <w:b/>
          <w:color w:val="000000" w:themeColor="text1"/>
          <w:sz w:val="24"/>
          <w:szCs w:val="24"/>
        </w:rPr>
        <w:tab/>
      </w:r>
      <w:r w:rsidR="009B36E7" w:rsidRPr="00757265">
        <w:rPr>
          <w:rFonts w:ascii="Gill Sans MT" w:hAnsi="Gill Sans MT" w:cstheme="minorHAnsi"/>
          <w:b/>
          <w:color w:val="000000" w:themeColor="text1"/>
          <w:sz w:val="24"/>
          <w:szCs w:val="24"/>
        </w:rPr>
        <w:t>BEST VALUE</w:t>
      </w:r>
    </w:p>
    <w:p w:rsidR="004404F9" w:rsidRPr="00757265" w:rsidRDefault="004404F9" w:rsidP="00BC3E3A">
      <w:pPr>
        <w:tabs>
          <w:tab w:val="left" w:pos="720"/>
          <w:tab w:val="left" w:pos="1440"/>
        </w:tabs>
        <w:jc w:val="both"/>
        <w:rPr>
          <w:rFonts w:ascii="Gill Sans MT" w:hAnsi="Gill Sans MT" w:cstheme="minorHAnsi"/>
          <w:b/>
          <w:color w:val="000000" w:themeColor="text1"/>
          <w:sz w:val="24"/>
          <w:szCs w:val="24"/>
          <w:u w:val="single"/>
        </w:rPr>
      </w:pPr>
    </w:p>
    <w:p w:rsidR="009B36E7" w:rsidRPr="00757265" w:rsidRDefault="009B36E7" w:rsidP="00BC3E3A">
      <w:pPr>
        <w:ind w:left="720"/>
        <w:jc w:val="both"/>
        <w:rPr>
          <w:rFonts w:ascii="Gill Sans MT" w:hAnsi="Gill Sans MT" w:cstheme="minorHAnsi"/>
          <w:b/>
          <w:bCs/>
          <w:color w:val="000000" w:themeColor="text1"/>
          <w:sz w:val="24"/>
          <w:szCs w:val="24"/>
        </w:rPr>
      </w:pPr>
      <w:r w:rsidRPr="00757265">
        <w:rPr>
          <w:rFonts w:ascii="Gill Sans MT" w:hAnsi="Gill Sans MT" w:cstheme="minorHAnsi"/>
          <w:color w:val="000000" w:themeColor="text1"/>
          <w:sz w:val="24"/>
          <w:szCs w:val="24"/>
        </w:rPr>
        <w:t xml:space="preserve">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 has a duty to invoke proper arrangements for securing Best Value in the use of resour</w:t>
      </w:r>
      <w:r w:rsidR="000356A6">
        <w:rPr>
          <w:rFonts w:ascii="Gill Sans MT" w:hAnsi="Gill Sans MT" w:cstheme="minorHAnsi"/>
          <w:color w:val="000000" w:themeColor="text1"/>
          <w:sz w:val="24"/>
          <w:szCs w:val="24"/>
        </w:rPr>
        <w:t>ces and delivery of services.  </w:t>
      </w:r>
      <w:r w:rsidRPr="00757265">
        <w:rPr>
          <w:rFonts w:ascii="Gill Sans MT" w:hAnsi="Gill Sans MT" w:cstheme="minorHAnsi"/>
          <w:color w:val="000000" w:themeColor="text1"/>
          <w:sz w:val="24"/>
          <w:szCs w:val="24"/>
        </w:rPr>
        <w:t xml:space="preserve">There shall be a process of strategic planning which shall have full </w:t>
      </w:r>
      <w:r w:rsidR="00111AFB" w:rsidRPr="00757265">
        <w:rPr>
          <w:rFonts w:ascii="Gill Sans MT" w:hAnsi="Gill Sans MT" w:cstheme="minorHAnsi"/>
          <w:color w:val="000000" w:themeColor="text1"/>
          <w:sz w:val="24"/>
          <w:szCs w:val="24"/>
        </w:rPr>
        <w:t>Trustee</w:t>
      </w:r>
      <w:r w:rsidRPr="00757265">
        <w:rPr>
          <w:rFonts w:ascii="Gill Sans MT" w:hAnsi="Gill Sans MT" w:cstheme="minorHAnsi"/>
          <w:color w:val="000000" w:themeColor="text1"/>
          <w:sz w:val="24"/>
          <w:szCs w:val="24"/>
        </w:rPr>
        <w:t xml:space="preserve"> involvement, in order to establish the systematic identification of priorities and realisation of Best Value in the delivery of services.  It shall be the responsibility of the Chief Executive to deliver the arrangements put in place to secure Best Value and to co-ordinate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 policy in regard to ensuring that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 provides Best Value.</w:t>
      </w:r>
    </w:p>
    <w:p w:rsidR="009B36E7" w:rsidRPr="00757265" w:rsidRDefault="009B36E7" w:rsidP="00BC3E3A">
      <w:pPr>
        <w:ind w:left="720"/>
        <w:jc w:val="both"/>
        <w:rPr>
          <w:rFonts w:ascii="Gill Sans MT" w:hAnsi="Gill Sans MT" w:cstheme="minorHAnsi"/>
          <w:b/>
          <w:bCs/>
          <w:color w:val="000000" w:themeColor="text1"/>
          <w:sz w:val="24"/>
          <w:szCs w:val="24"/>
        </w:rPr>
      </w:pPr>
    </w:p>
    <w:p w:rsidR="009B36E7" w:rsidRPr="00757265" w:rsidRDefault="009B36E7" w:rsidP="00BC3E3A">
      <w:pPr>
        <w:pStyle w:val="BodyTextIndent"/>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Each </w:t>
      </w:r>
      <w:r w:rsidR="00BC2ECE" w:rsidRPr="001D5B74">
        <w:rPr>
          <w:rFonts w:ascii="Gill Sans MT" w:hAnsi="Gill Sans MT" w:cstheme="minorHAnsi"/>
          <w:color w:val="000000" w:themeColor="text1"/>
          <w:sz w:val="24"/>
          <w:szCs w:val="24"/>
        </w:rPr>
        <w:t>Senior Manager</w:t>
      </w:r>
      <w:r w:rsidR="001D7C9B" w:rsidRPr="001D5B74">
        <w:rPr>
          <w:rFonts w:ascii="Gill Sans MT" w:hAnsi="Gill Sans MT" w:cstheme="minorHAnsi"/>
          <w:color w:val="000000" w:themeColor="text1"/>
          <w:sz w:val="24"/>
          <w:szCs w:val="24"/>
        </w:rPr>
        <w:t xml:space="preserve"> </w:t>
      </w:r>
      <w:r w:rsidRPr="001D5B74">
        <w:rPr>
          <w:rFonts w:ascii="Gill Sans MT" w:hAnsi="Gill Sans MT" w:cstheme="minorHAnsi"/>
          <w:color w:val="000000" w:themeColor="text1"/>
          <w:sz w:val="24"/>
          <w:szCs w:val="24"/>
        </w:rPr>
        <w:t xml:space="preserve">shall be responsible for ensuring implementation of both the corporate and </w:t>
      </w:r>
      <w:r w:rsidR="0096067C" w:rsidRPr="001D5B74">
        <w:rPr>
          <w:rFonts w:ascii="Gill Sans MT" w:hAnsi="Gill Sans MT" w:cstheme="minorHAnsi"/>
          <w:color w:val="000000" w:themeColor="text1"/>
          <w:sz w:val="24"/>
          <w:szCs w:val="24"/>
        </w:rPr>
        <w:t>service</w:t>
      </w:r>
      <w:r w:rsidRPr="001D5B74">
        <w:rPr>
          <w:rFonts w:ascii="Gill Sans MT" w:hAnsi="Gill Sans MT" w:cstheme="minorHAnsi"/>
          <w:color w:val="000000" w:themeColor="text1"/>
          <w:sz w:val="24"/>
          <w:szCs w:val="24"/>
        </w:rPr>
        <w:t xml:space="preserve"> applications of the strategic planning process.  All </w:t>
      </w:r>
      <w:r w:rsidR="00363DBD" w:rsidRPr="001D5B74">
        <w:rPr>
          <w:rFonts w:ascii="Gill Sans MT" w:hAnsi="Gill Sans MT" w:cstheme="minorHAnsi"/>
          <w:color w:val="000000" w:themeColor="text1"/>
          <w:sz w:val="24"/>
          <w:szCs w:val="24"/>
        </w:rPr>
        <w:t>Senior Managers</w:t>
      </w:r>
      <w:r w:rsidR="00AA72E3"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 xml:space="preserve">must ensure that they can demonstrate that proper arrangements are in place to </w:t>
      </w:r>
      <w:r w:rsidR="003748A2" w:rsidRPr="00757265">
        <w:rPr>
          <w:rFonts w:ascii="Gill Sans MT" w:hAnsi="Gill Sans MT" w:cstheme="minorHAnsi"/>
          <w:color w:val="000000" w:themeColor="text1"/>
          <w:sz w:val="24"/>
          <w:szCs w:val="24"/>
        </w:rPr>
        <w:t>secure</w:t>
      </w:r>
      <w:r w:rsidRPr="00757265">
        <w:rPr>
          <w:rFonts w:ascii="Gill Sans MT" w:hAnsi="Gill Sans MT" w:cstheme="minorHAnsi"/>
          <w:color w:val="000000" w:themeColor="text1"/>
          <w:sz w:val="24"/>
          <w:szCs w:val="24"/>
        </w:rPr>
        <w:t xml:space="preserve"> Best Value and that there </w:t>
      </w:r>
      <w:r w:rsidR="003748A2" w:rsidRPr="00757265">
        <w:rPr>
          <w:rFonts w:ascii="Gill Sans MT" w:hAnsi="Gill Sans MT" w:cstheme="minorHAnsi"/>
          <w:color w:val="000000" w:themeColor="text1"/>
          <w:sz w:val="24"/>
          <w:szCs w:val="24"/>
        </w:rPr>
        <w:t>are effective service planning arrangements in place</w:t>
      </w:r>
      <w:r w:rsidRPr="00757265">
        <w:rPr>
          <w:rFonts w:ascii="Gill Sans MT" w:hAnsi="Gill Sans MT" w:cstheme="minorHAnsi"/>
          <w:color w:val="000000" w:themeColor="text1"/>
          <w:sz w:val="24"/>
          <w:szCs w:val="24"/>
        </w:rPr>
        <w:t>.</w:t>
      </w:r>
    </w:p>
    <w:p w:rsidR="009B36E7" w:rsidRPr="00757265" w:rsidRDefault="009B36E7" w:rsidP="00BC3E3A">
      <w:pPr>
        <w:ind w:left="720"/>
        <w:jc w:val="both"/>
        <w:rPr>
          <w:rFonts w:ascii="Gill Sans MT" w:hAnsi="Gill Sans MT" w:cstheme="minorHAnsi"/>
          <w:color w:val="000000" w:themeColor="text1"/>
          <w:sz w:val="24"/>
          <w:szCs w:val="24"/>
        </w:rPr>
      </w:pPr>
    </w:p>
    <w:p w:rsidR="009B36E7" w:rsidRPr="00757265" w:rsidRDefault="009B36E7" w:rsidP="00BC3E3A">
      <w:pPr>
        <w:pStyle w:val="BodyTextIndent"/>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Best Value should cover the areas of human resource and physical resource management, capital programme and contract management, financial management and policy, performance and service delivery process reviews.</w:t>
      </w:r>
    </w:p>
    <w:p w:rsidR="00DF5BB5" w:rsidRPr="00757265" w:rsidRDefault="00DF5BB5" w:rsidP="00BC3E3A">
      <w:pPr>
        <w:pStyle w:val="BodyTextIndent"/>
        <w:tabs>
          <w:tab w:val="clear" w:pos="5040"/>
        </w:tabs>
        <w:rPr>
          <w:rFonts w:ascii="Gill Sans MT" w:hAnsi="Gill Sans MT" w:cstheme="minorHAnsi"/>
          <w:color w:val="000000" w:themeColor="text1"/>
          <w:sz w:val="24"/>
          <w:szCs w:val="24"/>
        </w:rPr>
      </w:pPr>
    </w:p>
    <w:p w:rsidR="004404F9" w:rsidRPr="00757265" w:rsidRDefault="004404F9" w:rsidP="00BC3E3A">
      <w:pPr>
        <w:tabs>
          <w:tab w:val="left" w:pos="720"/>
          <w:tab w:val="left" w:pos="1440"/>
        </w:tabs>
        <w:jc w:val="both"/>
        <w:rPr>
          <w:rFonts w:ascii="Gill Sans MT" w:hAnsi="Gill Sans MT" w:cstheme="minorHAnsi"/>
          <w:color w:val="000000" w:themeColor="text1"/>
          <w:sz w:val="24"/>
          <w:szCs w:val="24"/>
        </w:rPr>
      </w:pPr>
    </w:p>
    <w:p w:rsidR="004404F9" w:rsidRPr="00757265" w:rsidRDefault="004404F9" w:rsidP="00BC3E3A">
      <w:pPr>
        <w:tabs>
          <w:tab w:val="left" w:pos="720"/>
          <w:tab w:val="left" w:pos="1440"/>
        </w:tabs>
        <w:ind w:left="360" w:hanging="360"/>
        <w:jc w:val="both"/>
        <w:rPr>
          <w:rFonts w:ascii="Gill Sans MT" w:hAnsi="Gill Sans MT" w:cstheme="minorHAnsi"/>
          <w:strike/>
          <w:color w:val="000000" w:themeColor="text1"/>
          <w:sz w:val="24"/>
          <w:szCs w:val="24"/>
        </w:rPr>
      </w:pPr>
    </w:p>
    <w:p w:rsidR="004404F9" w:rsidRPr="00757265" w:rsidRDefault="00B86689" w:rsidP="00BC3E3A">
      <w:pPr>
        <w:pStyle w:val="Heading1"/>
        <w:ind w:left="0"/>
        <w:rPr>
          <w:rFonts w:ascii="Gill Sans MT" w:hAnsi="Gill Sans MT" w:cstheme="minorHAnsi"/>
          <w:color w:val="000000" w:themeColor="text1"/>
          <w:sz w:val="24"/>
          <w:szCs w:val="24"/>
        </w:rPr>
      </w:pPr>
      <w:bookmarkStart w:id="126" w:name="S27"/>
      <w:bookmarkEnd w:id="126"/>
      <w:r w:rsidRPr="00757265">
        <w:rPr>
          <w:rFonts w:ascii="Gill Sans MT" w:hAnsi="Gill Sans MT" w:cstheme="minorHAnsi"/>
          <w:color w:val="000000" w:themeColor="text1"/>
          <w:sz w:val="24"/>
          <w:szCs w:val="24"/>
        </w:rPr>
        <w:br w:type="page"/>
      </w:r>
      <w:r w:rsidR="00D502B4" w:rsidRPr="00757265">
        <w:rPr>
          <w:rFonts w:ascii="Gill Sans MT" w:hAnsi="Gill Sans MT" w:cstheme="minorHAnsi"/>
          <w:color w:val="000000" w:themeColor="text1"/>
          <w:sz w:val="24"/>
          <w:szCs w:val="24"/>
        </w:rPr>
        <w:lastRenderedPageBreak/>
        <w:t>2</w:t>
      </w:r>
      <w:r w:rsidR="00BC1FD0">
        <w:rPr>
          <w:rFonts w:ascii="Gill Sans MT" w:hAnsi="Gill Sans MT" w:cstheme="minorHAnsi"/>
          <w:color w:val="000000" w:themeColor="text1"/>
          <w:sz w:val="24"/>
          <w:szCs w:val="24"/>
        </w:rPr>
        <w:t>4</w:t>
      </w:r>
      <w:r w:rsidR="004404F9" w:rsidRPr="00757265">
        <w:rPr>
          <w:rFonts w:ascii="Gill Sans MT" w:hAnsi="Gill Sans MT" w:cstheme="minorHAnsi"/>
          <w:color w:val="000000" w:themeColor="text1"/>
          <w:sz w:val="24"/>
          <w:szCs w:val="24"/>
        </w:rPr>
        <w:tab/>
        <w:t>EXTERNAL FUNDING</w:t>
      </w:r>
    </w:p>
    <w:p w:rsidR="004404F9" w:rsidRPr="00757265" w:rsidRDefault="004404F9" w:rsidP="00BC3E3A">
      <w:pPr>
        <w:jc w:val="both"/>
        <w:rPr>
          <w:rFonts w:ascii="Gill Sans MT" w:hAnsi="Gill Sans MT" w:cstheme="minorHAnsi"/>
          <w:b/>
          <w:color w:val="000000" w:themeColor="text1"/>
          <w:sz w:val="24"/>
          <w:szCs w:val="24"/>
        </w:rPr>
      </w:pPr>
    </w:p>
    <w:p w:rsidR="004404F9" w:rsidRPr="00757265" w:rsidRDefault="004404F9" w:rsidP="00BC3E3A">
      <w:pPr>
        <w:pStyle w:val="BodyTextIndent"/>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The principles of openness, integrity and accountability in decisions on spending public money should apply to funds or other resources which are transferred by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 to bodies such as companies, trusts and voluntary organisations where such bodies are subject to </w:t>
      </w:r>
      <w:r w:rsidR="001A740E" w:rsidRPr="00757265">
        <w:rPr>
          <w:rFonts w:ascii="Gill Sans MT" w:hAnsi="Gill Sans MT" w:cstheme="minorHAnsi"/>
          <w:color w:val="000000" w:themeColor="text1"/>
          <w:sz w:val="24"/>
          <w:szCs w:val="24"/>
        </w:rPr>
        <w:t>l</w:t>
      </w:r>
      <w:r w:rsidRPr="00757265">
        <w:rPr>
          <w:rFonts w:ascii="Gill Sans MT" w:hAnsi="Gill Sans MT" w:cstheme="minorHAnsi"/>
          <w:color w:val="000000" w:themeColor="text1"/>
          <w:sz w:val="24"/>
          <w:szCs w:val="24"/>
        </w:rPr>
        <w:t xml:space="preserve">ocal </w:t>
      </w:r>
      <w:r w:rsidR="001A740E" w:rsidRPr="00757265">
        <w:rPr>
          <w:rFonts w:ascii="Gill Sans MT" w:hAnsi="Gill Sans MT" w:cstheme="minorHAnsi"/>
          <w:color w:val="000000" w:themeColor="text1"/>
          <w:sz w:val="24"/>
          <w:szCs w:val="24"/>
        </w:rPr>
        <w:t>a</w:t>
      </w:r>
      <w:r w:rsidRPr="00757265">
        <w:rPr>
          <w:rFonts w:ascii="Gill Sans MT" w:hAnsi="Gill Sans MT" w:cstheme="minorHAnsi"/>
          <w:color w:val="000000" w:themeColor="text1"/>
          <w:sz w:val="24"/>
          <w:szCs w:val="24"/>
        </w:rPr>
        <w:t>uthority control or influence and where they operate at arms’ length.</w:t>
      </w:r>
    </w:p>
    <w:p w:rsidR="004404F9" w:rsidRPr="00757265" w:rsidRDefault="004404F9" w:rsidP="00BC3E3A">
      <w:pPr>
        <w:jc w:val="both"/>
        <w:rPr>
          <w:rFonts w:ascii="Gill Sans MT" w:hAnsi="Gill Sans MT" w:cstheme="minorHAnsi"/>
          <w:color w:val="000000" w:themeColor="text1"/>
          <w:sz w:val="24"/>
          <w:szCs w:val="24"/>
        </w:rPr>
      </w:pPr>
    </w:p>
    <w:p w:rsidR="004404F9" w:rsidRPr="00757265" w:rsidRDefault="004404F9" w:rsidP="00BC3E3A">
      <w:pPr>
        <w:pStyle w:val="BodyTextIndent"/>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Each </w:t>
      </w:r>
      <w:r w:rsidR="00BC2ECE" w:rsidRPr="001D5B74">
        <w:rPr>
          <w:rFonts w:ascii="Gill Sans MT" w:hAnsi="Gill Sans MT" w:cstheme="minorHAnsi"/>
          <w:color w:val="000000" w:themeColor="text1"/>
          <w:sz w:val="24"/>
          <w:szCs w:val="24"/>
        </w:rPr>
        <w:t>Senior Manager</w:t>
      </w:r>
      <w:r w:rsidR="000D5BAE"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shall be responsible for ensuring the implementation of and adherence to, all Codes and Guidance issued on external funding arrangements.</w:t>
      </w:r>
    </w:p>
    <w:p w:rsidR="004404F9" w:rsidRPr="00757265" w:rsidRDefault="004404F9" w:rsidP="00BC3E3A">
      <w:pPr>
        <w:pStyle w:val="BodyTextIndent"/>
        <w:rPr>
          <w:rFonts w:ascii="Gill Sans MT" w:hAnsi="Gill Sans MT" w:cstheme="minorHAnsi"/>
          <w:color w:val="000000" w:themeColor="text1"/>
          <w:sz w:val="24"/>
          <w:szCs w:val="24"/>
        </w:rPr>
      </w:pPr>
    </w:p>
    <w:p w:rsidR="004404F9" w:rsidRPr="00757265" w:rsidRDefault="004404F9" w:rsidP="00BC3E3A">
      <w:pPr>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Any agreements shall include right of access of </w:t>
      </w:r>
      <w:r w:rsidR="00423C31" w:rsidRPr="00757265">
        <w:rPr>
          <w:rFonts w:ascii="Gill Sans MT" w:hAnsi="Gill Sans MT" w:cstheme="minorHAnsi"/>
          <w:color w:val="000000" w:themeColor="text1"/>
          <w:sz w:val="24"/>
          <w:szCs w:val="24"/>
        </w:rPr>
        <w:t xml:space="preserve">the </w:t>
      </w:r>
      <w:r w:rsidR="00A711DC" w:rsidRPr="00757265">
        <w:rPr>
          <w:rFonts w:ascii="Gill Sans MT" w:hAnsi="Gill Sans MT" w:cstheme="minorHAnsi"/>
          <w:color w:val="000000" w:themeColor="text1"/>
          <w:sz w:val="24"/>
          <w:szCs w:val="24"/>
        </w:rPr>
        <w:t>Trust</w:t>
      </w:r>
      <w:r w:rsidR="00423C31" w:rsidRPr="00757265">
        <w:rPr>
          <w:rFonts w:ascii="Gill Sans MT" w:hAnsi="Gill Sans MT" w:cstheme="minorHAnsi"/>
          <w:color w:val="000000" w:themeColor="text1"/>
          <w:sz w:val="24"/>
          <w:szCs w:val="24"/>
        </w:rPr>
        <w:t xml:space="preserve">’s </w:t>
      </w:r>
      <w:r w:rsidRPr="00757265">
        <w:rPr>
          <w:rFonts w:ascii="Gill Sans MT" w:hAnsi="Gill Sans MT" w:cstheme="minorHAnsi"/>
          <w:color w:val="000000" w:themeColor="text1"/>
          <w:sz w:val="24"/>
          <w:szCs w:val="24"/>
        </w:rPr>
        <w:t xml:space="preserve">Internal </w:t>
      </w:r>
      <w:r w:rsidR="00423C31" w:rsidRPr="00757265">
        <w:rPr>
          <w:rFonts w:ascii="Gill Sans MT" w:hAnsi="Gill Sans MT" w:cstheme="minorHAnsi"/>
          <w:color w:val="000000" w:themeColor="text1"/>
          <w:sz w:val="24"/>
          <w:szCs w:val="24"/>
        </w:rPr>
        <w:t xml:space="preserve">and External </w:t>
      </w:r>
      <w:r w:rsidRPr="00757265">
        <w:rPr>
          <w:rFonts w:ascii="Gill Sans MT" w:hAnsi="Gill Sans MT" w:cstheme="minorHAnsi"/>
          <w:color w:val="000000" w:themeColor="text1"/>
          <w:sz w:val="24"/>
          <w:szCs w:val="24"/>
        </w:rPr>
        <w:t>Audit</w:t>
      </w:r>
      <w:r w:rsidR="00423C31" w:rsidRPr="00757265">
        <w:rPr>
          <w:rFonts w:ascii="Gill Sans MT" w:hAnsi="Gill Sans MT" w:cstheme="minorHAnsi"/>
          <w:color w:val="000000" w:themeColor="text1"/>
          <w:sz w:val="24"/>
          <w:szCs w:val="24"/>
        </w:rPr>
        <w:t>ors</w:t>
      </w:r>
      <w:r w:rsidRPr="00757265">
        <w:rPr>
          <w:rFonts w:ascii="Gill Sans MT" w:hAnsi="Gill Sans MT" w:cstheme="minorHAnsi"/>
          <w:color w:val="000000" w:themeColor="text1"/>
          <w:sz w:val="24"/>
          <w:szCs w:val="24"/>
        </w:rPr>
        <w:t xml:space="preserve"> to the systems, records, and documents and correspondence of that organisation.</w:t>
      </w:r>
    </w:p>
    <w:p w:rsidR="00DB3EDA" w:rsidRPr="00757265" w:rsidRDefault="00DB3EDA" w:rsidP="00BC3E3A">
      <w:pPr>
        <w:ind w:left="720"/>
        <w:jc w:val="both"/>
        <w:rPr>
          <w:rFonts w:ascii="Gill Sans MT" w:hAnsi="Gill Sans MT" w:cstheme="minorHAnsi"/>
          <w:b/>
          <w:color w:val="000000" w:themeColor="text1"/>
          <w:sz w:val="24"/>
          <w:szCs w:val="24"/>
        </w:rPr>
      </w:pPr>
    </w:p>
    <w:p w:rsidR="001A740E" w:rsidRPr="006F2FD5" w:rsidRDefault="001A740E" w:rsidP="00BC3E3A">
      <w:pPr>
        <w:ind w:left="720"/>
        <w:jc w:val="both"/>
        <w:rPr>
          <w:rFonts w:asciiTheme="minorHAnsi" w:hAnsiTheme="minorHAnsi" w:cstheme="minorHAnsi"/>
          <w:b/>
          <w:color w:val="000000" w:themeColor="text1"/>
          <w:sz w:val="24"/>
          <w:szCs w:val="24"/>
        </w:rPr>
      </w:pPr>
    </w:p>
    <w:p w:rsidR="004404F9" w:rsidRPr="00757265" w:rsidRDefault="00B86689" w:rsidP="00BC3E3A">
      <w:pPr>
        <w:jc w:val="both"/>
        <w:rPr>
          <w:rFonts w:ascii="Gill Sans MT" w:hAnsi="Gill Sans MT" w:cstheme="minorHAnsi"/>
          <w:b/>
          <w:color w:val="000000" w:themeColor="text1"/>
          <w:sz w:val="24"/>
          <w:szCs w:val="24"/>
        </w:rPr>
      </w:pPr>
      <w:bookmarkStart w:id="127" w:name="S28"/>
      <w:bookmarkEnd w:id="127"/>
      <w:r w:rsidRPr="006F2FD5">
        <w:rPr>
          <w:rFonts w:asciiTheme="minorHAnsi" w:hAnsiTheme="minorHAnsi" w:cstheme="minorHAnsi"/>
          <w:b/>
          <w:color w:val="000000" w:themeColor="text1"/>
          <w:sz w:val="24"/>
          <w:szCs w:val="24"/>
        </w:rPr>
        <w:br w:type="page"/>
      </w:r>
      <w:r w:rsidR="00D502B4" w:rsidRPr="00757265">
        <w:rPr>
          <w:rFonts w:ascii="Gill Sans MT" w:hAnsi="Gill Sans MT" w:cstheme="minorHAnsi"/>
          <w:b/>
          <w:color w:val="000000" w:themeColor="text1"/>
          <w:sz w:val="24"/>
          <w:szCs w:val="24"/>
        </w:rPr>
        <w:lastRenderedPageBreak/>
        <w:t>2</w:t>
      </w:r>
      <w:r w:rsidR="00BC1FD0">
        <w:rPr>
          <w:rFonts w:ascii="Gill Sans MT" w:hAnsi="Gill Sans MT" w:cstheme="minorHAnsi"/>
          <w:b/>
          <w:color w:val="000000" w:themeColor="text1"/>
          <w:sz w:val="24"/>
          <w:szCs w:val="24"/>
        </w:rPr>
        <w:t>5</w:t>
      </w:r>
      <w:r w:rsidR="004404F9" w:rsidRPr="00757265">
        <w:rPr>
          <w:rFonts w:ascii="Gill Sans MT" w:hAnsi="Gill Sans MT" w:cstheme="minorHAnsi"/>
          <w:b/>
          <w:color w:val="000000" w:themeColor="text1"/>
          <w:sz w:val="24"/>
          <w:szCs w:val="24"/>
        </w:rPr>
        <w:tab/>
        <w:t>PARTNERSHIPS</w:t>
      </w:r>
    </w:p>
    <w:p w:rsidR="004404F9" w:rsidRPr="00757265" w:rsidRDefault="004404F9" w:rsidP="00BC3E3A">
      <w:pPr>
        <w:jc w:val="both"/>
        <w:rPr>
          <w:rFonts w:ascii="Gill Sans MT" w:hAnsi="Gill Sans MT" w:cstheme="minorHAnsi"/>
          <w:b/>
          <w:color w:val="000000" w:themeColor="text1"/>
          <w:sz w:val="24"/>
          <w:szCs w:val="24"/>
        </w:rPr>
      </w:pPr>
    </w:p>
    <w:p w:rsidR="004404F9" w:rsidRPr="00757265" w:rsidRDefault="004404F9" w:rsidP="00BC3E3A">
      <w:pPr>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Partnerships can play a key role in delivering community strategies.  In some circumstances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 has a leadership role to bring together the contributions of a variety of stakeholders to deliver a shared vision of services based on user needs.  Examples of partners include;</w:t>
      </w:r>
    </w:p>
    <w:p w:rsidR="004404F9" w:rsidRPr="00757265" w:rsidRDefault="004404F9" w:rsidP="00BC3E3A">
      <w:pPr>
        <w:ind w:left="720"/>
        <w:jc w:val="both"/>
        <w:rPr>
          <w:rFonts w:ascii="Gill Sans MT" w:hAnsi="Gill Sans MT" w:cstheme="minorHAnsi"/>
          <w:color w:val="000000" w:themeColor="text1"/>
          <w:sz w:val="24"/>
          <w:szCs w:val="24"/>
        </w:rPr>
      </w:pPr>
    </w:p>
    <w:p w:rsidR="004404F9" w:rsidRPr="00757265" w:rsidRDefault="004404F9" w:rsidP="00BC3E3A">
      <w:pPr>
        <w:ind w:left="1440" w:hanging="720"/>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(i)</w:t>
      </w:r>
      <w:r w:rsidRPr="00757265">
        <w:rPr>
          <w:rFonts w:ascii="Gill Sans MT" w:hAnsi="Gill Sans MT" w:cstheme="minorHAnsi"/>
          <w:color w:val="000000" w:themeColor="text1"/>
          <w:sz w:val="24"/>
          <w:szCs w:val="24"/>
        </w:rPr>
        <w:tab/>
        <w:t>a public or private organisation undertaking part funding or participating as a beneficiary in a project including PPP</w:t>
      </w:r>
      <w:r w:rsidR="001A740E"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w:t>
      </w:r>
      <w:r w:rsidR="001A740E" w:rsidRPr="00757265">
        <w:rPr>
          <w:rFonts w:ascii="Gill Sans MT" w:hAnsi="Gill Sans MT" w:cstheme="minorHAnsi"/>
          <w:color w:val="000000" w:themeColor="text1"/>
          <w:sz w:val="24"/>
          <w:szCs w:val="24"/>
        </w:rPr>
        <w:t xml:space="preserve"> </w:t>
      </w:r>
      <w:r w:rsidRPr="00757265">
        <w:rPr>
          <w:rFonts w:ascii="Gill Sans MT" w:hAnsi="Gill Sans MT" w:cstheme="minorHAnsi"/>
          <w:color w:val="000000" w:themeColor="text1"/>
          <w:sz w:val="24"/>
          <w:szCs w:val="24"/>
        </w:rPr>
        <w:t>PFI; or</w:t>
      </w:r>
    </w:p>
    <w:p w:rsidR="004404F9" w:rsidRPr="00757265" w:rsidRDefault="004404F9" w:rsidP="00BC3E3A">
      <w:pPr>
        <w:ind w:left="720"/>
        <w:jc w:val="both"/>
        <w:rPr>
          <w:rFonts w:ascii="Gill Sans MT" w:hAnsi="Gill Sans MT" w:cstheme="minorHAnsi"/>
          <w:color w:val="000000" w:themeColor="text1"/>
          <w:sz w:val="24"/>
          <w:szCs w:val="24"/>
        </w:rPr>
      </w:pPr>
    </w:p>
    <w:p w:rsidR="004404F9" w:rsidRPr="00757265" w:rsidRDefault="004404F9" w:rsidP="00BC3E3A">
      <w:pPr>
        <w:ind w:left="1440" w:hanging="720"/>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(ii)</w:t>
      </w:r>
      <w:r w:rsidRPr="00757265">
        <w:rPr>
          <w:rFonts w:ascii="Gill Sans MT" w:hAnsi="Gill Sans MT" w:cstheme="minorHAnsi"/>
          <w:color w:val="000000" w:themeColor="text1"/>
          <w:sz w:val="24"/>
          <w:szCs w:val="24"/>
        </w:rPr>
        <w:tab/>
        <w:t>a body whose nature or status gives it a right or obligation to support a particular project.</w:t>
      </w:r>
    </w:p>
    <w:p w:rsidR="004404F9" w:rsidRPr="00757265" w:rsidRDefault="004404F9" w:rsidP="00BC3E3A">
      <w:pPr>
        <w:jc w:val="both"/>
        <w:rPr>
          <w:rFonts w:ascii="Gill Sans MT" w:hAnsi="Gill Sans MT" w:cstheme="minorHAnsi"/>
          <w:color w:val="000000" w:themeColor="text1"/>
          <w:sz w:val="24"/>
          <w:szCs w:val="24"/>
        </w:rPr>
      </w:pPr>
    </w:p>
    <w:p w:rsidR="004404F9" w:rsidRPr="00757265" w:rsidRDefault="004404F9" w:rsidP="00BC3E3A">
      <w:pPr>
        <w:ind w:left="720"/>
        <w:jc w:val="both"/>
        <w:rPr>
          <w:rFonts w:ascii="Gill Sans MT" w:hAnsi="Gill Sans MT" w:cstheme="minorHAnsi"/>
          <w:color w:val="000000" w:themeColor="text1"/>
          <w:sz w:val="24"/>
          <w:szCs w:val="24"/>
        </w:rPr>
      </w:pPr>
      <w:r w:rsidRPr="00757265">
        <w:rPr>
          <w:rFonts w:ascii="Gill Sans MT" w:hAnsi="Gill Sans MT" w:cstheme="minorHAnsi"/>
          <w:color w:val="000000" w:themeColor="text1"/>
          <w:sz w:val="24"/>
          <w:szCs w:val="24"/>
        </w:rPr>
        <w:t xml:space="preserve">In all instances the </w:t>
      </w:r>
      <w:r w:rsidR="00BC2ECE" w:rsidRPr="001D5B74">
        <w:rPr>
          <w:rFonts w:ascii="Gill Sans MT" w:hAnsi="Gill Sans MT" w:cstheme="minorHAnsi"/>
          <w:color w:val="000000" w:themeColor="text1"/>
          <w:sz w:val="24"/>
          <w:szCs w:val="24"/>
        </w:rPr>
        <w:t>Senior Manager</w:t>
      </w:r>
      <w:r w:rsidR="000D5BAE" w:rsidRPr="001D5B74">
        <w:rPr>
          <w:rFonts w:ascii="Gill Sans MT" w:hAnsi="Gill Sans MT" w:cstheme="minorHAnsi"/>
          <w:color w:val="000000" w:themeColor="text1"/>
          <w:sz w:val="24"/>
          <w:szCs w:val="24"/>
        </w:rPr>
        <w:t xml:space="preserve"> </w:t>
      </w:r>
      <w:r w:rsidRPr="001D5B74">
        <w:rPr>
          <w:rFonts w:ascii="Gill Sans MT" w:hAnsi="Gill Sans MT" w:cstheme="minorHAnsi"/>
          <w:color w:val="000000" w:themeColor="text1"/>
          <w:sz w:val="24"/>
          <w:szCs w:val="24"/>
        </w:rPr>
        <w:t xml:space="preserve">of the lead </w:t>
      </w:r>
      <w:r w:rsidR="00455854" w:rsidRPr="001D5B74">
        <w:rPr>
          <w:rFonts w:ascii="Gill Sans MT" w:hAnsi="Gill Sans MT" w:cstheme="minorHAnsi"/>
          <w:color w:val="000000" w:themeColor="text1"/>
          <w:sz w:val="24"/>
          <w:szCs w:val="24"/>
        </w:rPr>
        <w:t>service</w:t>
      </w:r>
      <w:r w:rsidRPr="00757265">
        <w:rPr>
          <w:rFonts w:ascii="Gill Sans MT" w:hAnsi="Gill Sans MT" w:cstheme="minorHAnsi"/>
          <w:color w:val="000000" w:themeColor="text1"/>
          <w:sz w:val="24"/>
          <w:szCs w:val="24"/>
        </w:rPr>
        <w:t xml:space="preserve"> for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 shou</w:t>
      </w:r>
      <w:r w:rsidR="000356A6">
        <w:rPr>
          <w:rFonts w:ascii="Gill Sans MT" w:hAnsi="Gill Sans MT" w:cstheme="minorHAnsi"/>
          <w:color w:val="000000" w:themeColor="text1"/>
          <w:sz w:val="24"/>
          <w:szCs w:val="24"/>
        </w:rPr>
        <w:t>ld be able to demonstrate that:</w:t>
      </w:r>
      <w:r w:rsidRPr="00757265">
        <w:rPr>
          <w:rFonts w:ascii="Gill Sans MT" w:hAnsi="Gill Sans MT" w:cstheme="minorHAnsi"/>
          <w:color w:val="000000" w:themeColor="text1"/>
          <w:sz w:val="24"/>
          <w:szCs w:val="24"/>
        </w:rPr>
        <w:t>-</w:t>
      </w:r>
    </w:p>
    <w:p w:rsidR="004404F9" w:rsidRPr="00757265" w:rsidRDefault="004404F9" w:rsidP="00BC3E3A">
      <w:pPr>
        <w:jc w:val="both"/>
        <w:rPr>
          <w:rFonts w:ascii="Gill Sans MT" w:hAnsi="Gill Sans MT" w:cstheme="minorHAnsi"/>
          <w:color w:val="000000" w:themeColor="text1"/>
          <w:sz w:val="24"/>
          <w:szCs w:val="24"/>
        </w:rPr>
      </w:pPr>
    </w:p>
    <w:p w:rsidR="004404F9" w:rsidRPr="00757265" w:rsidRDefault="004404F9" w:rsidP="00BC3E3A">
      <w:pPr>
        <w:ind w:left="1440" w:hanging="720"/>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(i)</w:t>
      </w:r>
      <w:r w:rsidRPr="00757265">
        <w:rPr>
          <w:rFonts w:ascii="Gill Sans MT" w:hAnsi="Gill Sans MT" w:cstheme="minorHAnsi"/>
          <w:color w:val="000000" w:themeColor="text1"/>
          <w:sz w:val="24"/>
          <w:szCs w:val="24"/>
        </w:rPr>
        <w:tab/>
        <w:t xml:space="preserve">appropriate financial regulations have been adopted for the partnership.  There should be a presumption that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’s Financial Regulations will prevail in all circumstances unless alternative or additional guidance is considered appropriate.  The approval of the </w:t>
      </w:r>
      <w:r w:rsidR="00455854" w:rsidRPr="001D5B74">
        <w:rPr>
          <w:rFonts w:ascii="Gill Sans MT" w:hAnsi="Gill Sans MT" w:cstheme="minorHAnsi"/>
          <w:color w:val="000000" w:themeColor="text1"/>
          <w:sz w:val="24"/>
          <w:szCs w:val="24"/>
        </w:rPr>
        <w:t>Chief Executive</w:t>
      </w:r>
      <w:r w:rsidR="00455854" w:rsidRPr="00757265">
        <w:rPr>
          <w:rFonts w:ascii="Gill Sans MT" w:hAnsi="Gill Sans MT" w:cstheme="minorHAnsi"/>
          <w:i/>
          <w:color w:val="000000" w:themeColor="text1"/>
          <w:sz w:val="24"/>
          <w:szCs w:val="24"/>
        </w:rPr>
        <w:t xml:space="preserve"> </w:t>
      </w:r>
      <w:r w:rsidRPr="00757265">
        <w:rPr>
          <w:rFonts w:ascii="Gill Sans MT" w:hAnsi="Gill Sans MT" w:cstheme="minorHAnsi"/>
          <w:color w:val="000000" w:themeColor="text1"/>
          <w:sz w:val="24"/>
          <w:szCs w:val="24"/>
        </w:rPr>
        <w:t>will be required for any such departure.</w:t>
      </w:r>
    </w:p>
    <w:p w:rsidR="004404F9" w:rsidRPr="00757265" w:rsidRDefault="004404F9" w:rsidP="00BC3E3A">
      <w:pPr>
        <w:jc w:val="both"/>
        <w:rPr>
          <w:rFonts w:ascii="Gill Sans MT" w:hAnsi="Gill Sans MT" w:cstheme="minorHAnsi"/>
          <w:color w:val="000000" w:themeColor="text1"/>
          <w:sz w:val="24"/>
          <w:szCs w:val="24"/>
        </w:rPr>
      </w:pPr>
    </w:p>
    <w:p w:rsidR="004404F9" w:rsidRPr="00757265" w:rsidRDefault="004404F9" w:rsidP="00BC3E3A">
      <w:pPr>
        <w:ind w:left="1440" w:hanging="720"/>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(ii)</w:t>
      </w:r>
      <w:r w:rsidRPr="00757265">
        <w:rPr>
          <w:rFonts w:ascii="Gill Sans MT" w:hAnsi="Gill Sans MT" w:cstheme="minorHAnsi"/>
          <w:color w:val="000000" w:themeColor="text1"/>
          <w:sz w:val="24"/>
          <w:szCs w:val="24"/>
        </w:rPr>
        <w:tab/>
        <w:t xml:space="preserve">the roles and responsibilities of each of the partners involved have been agreed and formally accepted before any project commences and that individuals representing the partner organisations are aware of </w:t>
      </w:r>
      <w:r w:rsidR="009242C2" w:rsidRPr="00757265">
        <w:rPr>
          <w:rFonts w:ascii="Gill Sans MT" w:hAnsi="Gill Sans MT" w:cstheme="minorHAnsi"/>
          <w:color w:val="000000" w:themeColor="text1"/>
          <w:sz w:val="24"/>
          <w:szCs w:val="24"/>
        </w:rPr>
        <w:t>their personal responsibilities</w:t>
      </w:r>
      <w:r w:rsidR="00D502B4" w:rsidRPr="00757265">
        <w:rPr>
          <w:rFonts w:ascii="Gill Sans MT" w:hAnsi="Gill Sans MT" w:cstheme="minorHAnsi"/>
          <w:color w:val="000000" w:themeColor="text1"/>
          <w:sz w:val="24"/>
          <w:szCs w:val="24"/>
        </w:rPr>
        <w:t>.</w:t>
      </w:r>
      <w:r w:rsidR="009242C2" w:rsidRPr="00757265">
        <w:rPr>
          <w:rFonts w:ascii="Gill Sans MT" w:hAnsi="Gill Sans MT" w:cstheme="minorHAnsi"/>
          <w:color w:val="000000" w:themeColor="text1"/>
          <w:sz w:val="24"/>
          <w:szCs w:val="24"/>
        </w:rPr>
        <w:t xml:space="preserve"> </w:t>
      </w:r>
    </w:p>
    <w:p w:rsidR="004404F9" w:rsidRPr="00757265" w:rsidRDefault="004404F9" w:rsidP="00BC3E3A">
      <w:pPr>
        <w:jc w:val="both"/>
        <w:rPr>
          <w:rFonts w:ascii="Gill Sans MT" w:hAnsi="Gill Sans MT" w:cstheme="minorHAnsi"/>
          <w:color w:val="000000" w:themeColor="text1"/>
          <w:sz w:val="24"/>
          <w:szCs w:val="24"/>
        </w:rPr>
      </w:pPr>
    </w:p>
    <w:p w:rsidR="004404F9" w:rsidRPr="00757265" w:rsidRDefault="004404F9" w:rsidP="00BC3E3A">
      <w:pPr>
        <w:ind w:firstLine="720"/>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(iii)</w:t>
      </w:r>
      <w:r w:rsidRPr="00757265">
        <w:rPr>
          <w:rFonts w:ascii="Gill Sans MT" w:hAnsi="Gill Sans MT" w:cstheme="minorHAnsi"/>
          <w:color w:val="000000" w:themeColor="text1"/>
          <w:sz w:val="24"/>
          <w:szCs w:val="24"/>
        </w:rPr>
        <w:tab/>
        <w:t>documented project management arrangements are in place.</w:t>
      </w:r>
    </w:p>
    <w:p w:rsidR="004404F9" w:rsidRPr="00757265" w:rsidRDefault="004404F9" w:rsidP="00BC3E3A">
      <w:pPr>
        <w:ind w:left="810"/>
        <w:jc w:val="both"/>
        <w:rPr>
          <w:rFonts w:ascii="Gill Sans MT" w:hAnsi="Gill Sans MT" w:cstheme="minorHAnsi"/>
          <w:b/>
          <w:color w:val="000000" w:themeColor="text1"/>
          <w:sz w:val="24"/>
          <w:szCs w:val="24"/>
        </w:rPr>
      </w:pPr>
    </w:p>
    <w:p w:rsidR="004404F9" w:rsidRPr="00757265" w:rsidRDefault="004404F9" w:rsidP="00BC3E3A">
      <w:pPr>
        <w:ind w:left="720"/>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(iv)</w:t>
      </w:r>
      <w:r w:rsidRPr="00757265">
        <w:rPr>
          <w:rFonts w:ascii="Gill Sans MT" w:hAnsi="Gill Sans MT" w:cstheme="minorHAnsi"/>
          <w:color w:val="000000" w:themeColor="text1"/>
          <w:sz w:val="24"/>
          <w:szCs w:val="24"/>
        </w:rPr>
        <w:tab/>
        <w:t>responsibility for Budget</w:t>
      </w:r>
      <w:r w:rsidR="001A740E" w:rsidRPr="00757265">
        <w:rPr>
          <w:rFonts w:ascii="Gill Sans MT" w:hAnsi="Gill Sans MT" w:cstheme="minorHAnsi"/>
          <w:color w:val="000000" w:themeColor="text1"/>
          <w:sz w:val="24"/>
          <w:szCs w:val="24"/>
        </w:rPr>
        <w:t>ary</w:t>
      </w:r>
      <w:r w:rsidRPr="00757265">
        <w:rPr>
          <w:rFonts w:ascii="Gill Sans MT" w:hAnsi="Gill Sans MT" w:cstheme="minorHAnsi"/>
          <w:color w:val="000000" w:themeColor="text1"/>
          <w:sz w:val="24"/>
          <w:szCs w:val="24"/>
        </w:rPr>
        <w:t xml:space="preserve"> Control for any project is vested in one officer.</w:t>
      </w:r>
    </w:p>
    <w:p w:rsidR="004404F9" w:rsidRPr="00757265" w:rsidRDefault="004404F9" w:rsidP="00BC3E3A">
      <w:pPr>
        <w:jc w:val="both"/>
        <w:rPr>
          <w:rFonts w:ascii="Gill Sans MT" w:hAnsi="Gill Sans MT" w:cstheme="minorHAnsi"/>
          <w:color w:val="000000" w:themeColor="text1"/>
          <w:sz w:val="24"/>
          <w:szCs w:val="24"/>
        </w:rPr>
      </w:pPr>
    </w:p>
    <w:p w:rsidR="004404F9" w:rsidRPr="00757265" w:rsidRDefault="004404F9" w:rsidP="00BC3E3A">
      <w:pPr>
        <w:ind w:left="1418" w:hanging="698"/>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(v)</w:t>
      </w:r>
      <w:r w:rsidRPr="00757265">
        <w:rPr>
          <w:rFonts w:ascii="Gill Sans MT" w:hAnsi="Gill Sans MT" w:cstheme="minorHAnsi"/>
          <w:color w:val="000000" w:themeColor="text1"/>
          <w:sz w:val="24"/>
          <w:szCs w:val="24"/>
        </w:rPr>
        <w:tab/>
        <w:t xml:space="preserve">the limits of responsibility for all groups involved in decision making for any partnership project are clear and agreed.  This could include Project Teams, Project Boards, </w:t>
      </w:r>
      <w:r w:rsidR="00D606EF" w:rsidRPr="00757265">
        <w:rPr>
          <w:rFonts w:ascii="Gill Sans MT" w:hAnsi="Gill Sans MT" w:cstheme="minorHAnsi"/>
          <w:color w:val="000000" w:themeColor="text1"/>
          <w:sz w:val="24"/>
          <w:szCs w:val="24"/>
        </w:rPr>
        <w:t xml:space="preserve">Committees, </w:t>
      </w:r>
      <w:r w:rsidR="00111AFB" w:rsidRPr="00757265">
        <w:rPr>
          <w:rFonts w:ascii="Gill Sans MT" w:hAnsi="Gill Sans MT" w:cstheme="minorHAnsi"/>
          <w:color w:val="000000" w:themeColor="text1"/>
          <w:sz w:val="24"/>
          <w:szCs w:val="24"/>
        </w:rPr>
        <w:t>Board</w:t>
      </w:r>
      <w:r w:rsidR="00056794">
        <w:rPr>
          <w:rFonts w:ascii="Gill Sans MT" w:hAnsi="Gill Sans MT" w:cstheme="minorHAnsi"/>
          <w:color w:val="000000" w:themeColor="text1"/>
          <w:sz w:val="24"/>
          <w:szCs w:val="24"/>
        </w:rPr>
        <w:t xml:space="preserve"> of Trustees </w:t>
      </w:r>
      <w:r w:rsidRPr="00757265">
        <w:rPr>
          <w:rFonts w:ascii="Gill Sans MT" w:hAnsi="Gill Sans MT" w:cstheme="minorHAnsi"/>
          <w:color w:val="000000" w:themeColor="text1"/>
          <w:sz w:val="24"/>
          <w:szCs w:val="24"/>
        </w:rPr>
        <w:t xml:space="preserve">and the </w:t>
      </w:r>
      <w:r w:rsidR="00A711DC" w:rsidRPr="00757265">
        <w:rPr>
          <w:rFonts w:ascii="Gill Sans MT" w:hAnsi="Gill Sans MT" w:cstheme="minorHAnsi"/>
          <w:color w:val="000000" w:themeColor="text1"/>
          <w:sz w:val="24"/>
          <w:szCs w:val="24"/>
        </w:rPr>
        <w:t>Trust</w:t>
      </w:r>
      <w:r w:rsidRPr="00757265">
        <w:rPr>
          <w:rFonts w:ascii="Gill Sans MT" w:hAnsi="Gill Sans MT" w:cstheme="minorHAnsi"/>
          <w:color w:val="000000" w:themeColor="text1"/>
          <w:sz w:val="24"/>
          <w:szCs w:val="24"/>
        </w:rPr>
        <w:t xml:space="preserve"> itself.</w:t>
      </w:r>
    </w:p>
    <w:p w:rsidR="004404F9" w:rsidRPr="00757265" w:rsidRDefault="004404F9" w:rsidP="00BC3E3A">
      <w:pPr>
        <w:ind w:left="810"/>
        <w:jc w:val="both"/>
        <w:rPr>
          <w:rFonts w:ascii="Gill Sans MT" w:hAnsi="Gill Sans MT" w:cstheme="minorHAnsi"/>
          <w:color w:val="000000" w:themeColor="text1"/>
          <w:sz w:val="24"/>
          <w:szCs w:val="24"/>
        </w:rPr>
      </w:pPr>
    </w:p>
    <w:p w:rsidR="004404F9" w:rsidRPr="00757265" w:rsidRDefault="004404F9" w:rsidP="00BC3E3A">
      <w:pPr>
        <w:ind w:left="720"/>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(vi)</w:t>
      </w:r>
      <w:r w:rsidRPr="00757265">
        <w:rPr>
          <w:rFonts w:ascii="Gill Sans MT" w:hAnsi="Gill Sans MT" w:cstheme="minorHAnsi"/>
          <w:color w:val="000000" w:themeColor="text1"/>
          <w:sz w:val="24"/>
          <w:szCs w:val="24"/>
        </w:rPr>
        <w:tab/>
        <w:t>a project exit strategy is in place for limited life projects.</w:t>
      </w:r>
    </w:p>
    <w:p w:rsidR="004404F9" w:rsidRPr="00757265" w:rsidRDefault="004404F9" w:rsidP="00BC3E3A">
      <w:pPr>
        <w:jc w:val="both"/>
        <w:rPr>
          <w:rFonts w:ascii="Gill Sans MT" w:hAnsi="Gill Sans MT" w:cstheme="minorHAnsi"/>
          <w:color w:val="000000" w:themeColor="text1"/>
          <w:sz w:val="24"/>
          <w:szCs w:val="24"/>
        </w:rPr>
      </w:pPr>
    </w:p>
    <w:p w:rsidR="009242C2" w:rsidRPr="00757265" w:rsidRDefault="004404F9" w:rsidP="00BC3E3A">
      <w:pPr>
        <w:ind w:left="1418" w:hanging="698"/>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(vii)</w:t>
      </w:r>
      <w:r w:rsidRPr="00757265">
        <w:rPr>
          <w:rFonts w:ascii="Gill Sans MT" w:hAnsi="Gill Sans MT" w:cstheme="minorHAnsi"/>
          <w:color w:val="000000" w:themeColor="text1"/>
          <w:sz w:val="24"/>
          <w:szCs w:val="24"/>
        </w:rPr>
        <w:tab/>
        <w:t>arrangements are in place for risk appraisal, mon</w:t>
      </w:r>
      <w:r w:rsidR="00D502B4" w:rsidRPr="00757265">
        <w:rPr>
          <w:rFonts w:ascii="Gill Sans MT" w:hAnsi="Gill Sans MT" w:cstheme="minorHAnsi"/>
          <w:color w:val="000000" w:themeColor="text1"/>
          <w:sz w:val="24"/>
          <w:szCs w:val="24"/>
        </w:rPr>
        <w:t>itoring, management and control with pa</w:t>
      </w:r>
      <w:r w:rsidR="009242C2" w:rsidRPr="00757265">
        <w:rPr>
          <w:rFonts w:ascii="Gill Sans MT" w:hAnsi="Gill Sans MT" w:cstheme="minorHAnsi"/>
          <w:color w:val="000000" w:themeColor="text1"/>
          <w:sz w:val="24"/>
          <w:szCs w:val="24"/>
        </w:rPr>
        <w:t>rticular attention be</w:t>
      </w:r>
      <w:r w:rsidR="00D502B4" w:rsidRPr="00757265">
        <w:rPr>
          <w:rFonts w:ascii="Gill Sans MT" w:hAnsi="Gill Sans MT" w:cstheme="minorHAnsi"/>
          <w:color w:val="000000" w:themeColor="text1"/>
          <w:sz w:val="24"/>
          <w:szCs w:val="24"/>
        </w:rPr>
        <w:t>ing</w:t>
      </w:r>
      <w:r w:rsidR="009242C2" w:rsidRPr="00757265">
        <w:rPr>
          <w:rFonts w:ascii="Gill Sans MT" w:hAnsi="Gill Sans MT" w:cstheme="minorHAnsi"/>
          <w:color w:val="000000" w:themeColor="text1"/>
          <w:sz w:val="24"/>
          <w:szCs w:val="24"/>
        </w:rPr>
        <w:t xml:space="preserve"> paid to the possible existence of “liabilities which are potentially assumed under contract”</w:t>
      </w:r>
      <w:r w:rsidR="00D502B4" w:rsidRPr="00757265">
        <w:rPr>
          <w:rFonts w:ascii="Gill Sans MT" w:hAnsi="Gill Sans MT" w:cstheme="minorHAnsi"/>
          <w:color w:val="000000" w:themeColor="text1"/>
          <w:sz w:val="24"/>
          <w:szCs w:val="24"/>
        </w:rPr>
        <w:t>.</w:t>
      </w:r>
    </w:p>
    <w:p w:rsidR="009242C2" w:rsidRPr="00757265" w:rsidRDefault="009242C2" w:rsidP="00BC3E3A">
      <w:pPr>
        <w:ind w:left="1418" w:hanging="698"/>
        <w:jc w:val="both"/>
        <w:rPr>
          <w:rFonts w:ascii="Gill Sans MT" w:hAnsi="Gill Sans MT" w:cstheme="minorHAnsi"/>
          <w:color w:val="000000" w:themeColor="text1"/>
          <w:sz w:val="24"/>
          <w:szCs w:val="24"/>
        </w:rPr>
      </w:pPr>
    </w:p>
    <w:p w:rsidR="009242C2" w:rsidRPr="00757265" w:rsidRDefault="009242C2" w:rsidP="00BC3E3A">
      <w:pPr>
        <w:ind w:left="1418" w:hanging="698"/>
        <w:jc w:val="both"/>
        <w:rPr>
          <w:rFonts w:ascii="Gill Sans MT" w:hAnsi="Gill Sans MT" w:cstheme="minorHAnsi"/>
          <w:color w:val="000000" w:themeColor="text1"/>
          <w:sz w:val="24"/>
          <w:szCs w:val="24"/>
        </w:rPr>
      </w:pPr>
      <w:r w:rsidRPr="00757265">
        <w:rPr>
          <w:rFonts w:ascii="Gill Sans MT" w:hAnsi="Gill Sans MT" w:cstheme="minorHAnsi"/>
          <w:b/>
          <w:color w:val="000000" w:themeColor="text1"/>
          <w:sz w:val="24"/>
          <w:szCs w:val="24"/>
        </w:rPr>
        <w:t>(viii)</w:t>
      </w:r>
      <w:r w:rsidRPr="00757265">
        <w:rPr>
          <w:rFonts w:ascii="Gill Sans MT" w:hAnsi="Gill Sans MT" w:cstheme="minorHAnsi"/>
          <w:b/>
          <w:color w:val="000000" w:themeColor="text1"/>
          <w:sz w:val="24"/>
          <w:szCs w:val="24"/>
        </w:rPr>
        <w:tab/>
      </w:r>
      <w:r w:rsidRPr="00757265">
        <w:rPr>
          <w:rFonts w:ascii="Gill Sans MT" w:hAnsi="Gill Sans MT" w:cstheme="minorHAnsi"/>
          <w:color w:val="000000" w:themeColor="text1"/>
          <w:sz w:val="24"/>
          <w:szCs w:val="24"/>
        </w:rPr>
        <w:t>Any commitment to participate is not considered to be “ultra vires”.</w:t>
      </w:r>
    </w:p>
    <w:p w:rsidR="004404F9" w:rsidRPr="00757265" w:rsidRDefault="004404F9" w:rsidP="00BC3E3A">
      <w:pPr>
        <w:ind w:left="1418" w:hanging="698"/>
        <w:jc w:val="both"/>
        <w:rPr>
          <w:rFonts w:ascii="Gill Sans MT" w:hAnsi="Gill Sans MT" w:cstheme="minorHAnsi"/>
          <w:color w:val="000000" w:themeColor="text1"/>
          <w:sz w:val="24"/>
          <w:szCs w:val="24"/>
        </w:rPr>
      </w:pPr>
    </w:p>
    <w:p w:rsidR="004404F9" w:rsidRPr="00757265" w:rsidRDefault="004404F9" w:rsidP="00BC3E3A">
      <w:pPr>
        <w:jc w:val="both"/>
        <w:rPr>
          <w:rFonts w:ascii="Gill Sans MT" w:hAnsi="Gill Sans MT" w:cstheme="minorHAnsi"/>
          <w:color w:val="000000" w:themeColor="text1"/>
          <w:sz w:val="24"/>
          <w:szCs w:val="24"/>
        </w:rPr>
      </w:pPr>
    </w:p>
    <w:p w:rsidR="004404F9" w:rsidRPr="00757265" w:rsidRDefault="004404F9" w:rsidP="00BC3E3A">
      <w:pPr>
        <w:jc w:val="both"/>
        <w:rPr>
          <w:rFonts w:ascii="Gill Sans MT" w:hAnsi="Gill Sans MT" w:cstheme="minorHAnsi"/>
          <w:b/>
          <w:color w:val="000000" w:themeColor="text1"/>
          <w:sz w:val="24"/>
          <w:szCs w:val="24"/>
        </w:rPr>
      </w:pPr>
    </w:p>
    <w:p w:rsidR="001A740E" w:rsidRPr="00757265" w:rsidRDefault="001A740E" w:rsidP="00BC3E3A">
      <w:pPr>
        <w:jc w:val="both"/>
        <w:rPr>
          <w:rFonts w:ascii="Gill Sans MT" w:hAnsi="Gill Sans MT" w:cstheme="minorHAnsi"/>
          <w:b/>
          <w:color w:val="000000" w:themeColor="text1"/>
          <w:sz w:val="24"/>
          <w:szCs w:val="24"/>
        </w:rPr>
      </w:pPr>
    </w:p>
    <w:p w:rsidR="001A740E" w:rsidRPr="00757265" w:rsidRDefault="001A740E" w:rsidP="00BC3E3A">
      <w:pPr>
        <w:jc w:val="both"/>
        <w:rPr>
          <w:rFonts w:ascii="Gill Sans MT" w:hAnsi="Gill Sans MT" w:cstheme="minorHAnsi"/>
          <w:b/>
          <w:color w:val="000000" w:themeColor="text1"/>
          <w:sz w:val="24"/>
          <w:szCs w:val="24"/>
        </w:rPr>
      </w:pPr>
    </w:p>
    <w:p w:rsidR="001A740E" w:rsidRPr="00757265" w:rsidRDefault="001A740E" w:rsidP="00BC3E3A">
      <w:pPr>
        <w:jc w:val="both"/>
        <w:rPr>
          <w:rFonts w:ascii="Gill Sans MT" w:hAnsi="Gill Sans MT" w:cstheme="minorHAnsi"/>
          <w:b/>
          <w:color w:val="000000" w:themeColor="text1"/>
          <w:sz w:val="24"/>
          <w:szCs w:val="24"/>
        </w:rPr>
      </w:pPr>
    </w:p>
    <w:p w:rsidR="001A740E" w:rsidRPr="00757265" w:rsidRDefault="001A740E" w:rsidP="00BC3E3A">
      <w:pPr>
        <w:jc w:val="both"/>
        <w:rPr>
          <w:rFonts w:ascii="Gill Sans MT" w:hAnsi="Gill Sans MT" w:cstheme="minorHAnsi"/>
          <w:b/>
          <w:color w:val="000000" w:themeColor="text1"/>
          <w:sz w:val="24"/>
          <w:szCs w:val="24"/>
        </w:rPr>
      </w:pPr>
    </w:p>
    <w:p w:rsidR="004404F9" w:rsidRPr="00F00FE6" w:rsidRDefault="00B86689" w:rsidP="00BC3E3A">
      <w:pPr>
        <w:tabs>
          <w:tab w:val="left" w:pos="720"/>
          <w:tab w:val="left" w:pos="1440"/>
        </w:tabs>
        <w:jc w:val="both"/>
        <w:rPr>
          <w:rFonts w:ascii="Gill Sans MT" w:hAnsi="Gill Sans MT" w:cstheme="minorHAnsi"/>
          <w:b/>
          <w:color w:val="000000" w:themeColor="text1"/>
          <w:sz w:val="24"/>
          <w:szCs w:val="24"/>
        </w:rPr>
      </w:pPr>
      <w:bookmarkStart w:id="128" w:name="S29"/>
      <w:bookmarkEnd w:id="128"/>
      <w:r w:rsidRPr="00757265">
        <w:rPr>
          <w:rFonts w:ascii="Gill Sans MT" w:hAnsi="Gill Sans MT" w:cstheme="minorHAnsi"/>
          <w:b/>
          <w:color w:val="000000" w:themeColor="text1"/>
          <w:sz w:val="24"/>
          <w:szCs w:val="24"/>
        </w:rPr>
        <w:br w:type="page"/>
      </w:r>
      <w:r w:rsidR="00D502B4" w:rsidRPr="00F00FE6">
        <w:rPr>
          <w:rFonts w:ascii="Gill Sans MT" w:hAnsi="Gill Sans MT" w:cstheme="minorHAnsi"/>
          <w:b/>
          <w:color w:val="000000" w:themeColor="text1"/>
          <w:sz w:val="24"/>
          <w:szCs w:val="24"/>
        </w:rPr>
        <w:lastRenderedPageBreak/>
        <w:t>2</w:t>
      </w:r>
      <w:r w:rsidR="00056794">
        <w:rPr>
          <w:rFonts w:ascii="Gill Sans MT" w:hAnsi="Gill Sans MT" w:cstheme="minorHAnsi"/>
          <w:b/>
          <w:color w:val="000000" w:themeColor="text1"/>
          <w:sz w:val="24"/>
          <w:szCs w:val="24"/>
        </w:rPr>
        <w:t>6</w:t>
      </w:r>
      <w:r w:rsidR="004404F9" w:rsidRPr="00F00FE6">
        <w:rPr>
          <w:rFonts w:ascii="Gill Sans MT" w:hAnsi="Gill Sans MT" w:cstheme="minorHAnsi"/>
          <w:b/>
          <w:color w:val="000000" w:themeColor="text1"/>
          <w:sz w:val="24"/>
          <w:szCs w:val="24"/>
        </w:rPr>
        <w:tab/>
        <w:t>DEVOLVED MANAGEMENT OF RESOURCES (DMR)</w:t>
      </w:r>
    </w:p>
    <w:p w:rsidR="004404F9" w:rsidRPr="00F00FE6" w:rsidRDefault="004404F9" w:rsidP="00BC3E3A">
      <w:pPr>
        <w:tabs>
          <w:tab w:val="left" w:pos="720"/>
          <w:tab w:val="left" w:pos="1440"/>
        </w:tabs>
        <w:jc w:val="both"/>
        <w:rPr>
          <w:rFonts w:ascii="Gill Sans MT" w:hAnsi="Gill Sans MT" w:cstheme="minorHAnsi"/>
          <w:b/>
          <w:color w:val="000000" w:themeColor="text1"/>
          <w:sz w:val="24"/>
          <w:szCs w:val="24"/>
          <w:u w:val="single"/>
        </w:rPr>
      </w:pPr>
    </w:p>
    <w:p w:rsidR="004404F9" w:rsidRPr="00F00FE6" w:rsidRDefault="004404F9" w:rsidP="00BC3E3A">
      <w:pPr>
        <w:tabs>
          <w:tab w:val="left" w:pos="720"/>
          <w:tab w:val="left" w:pos="1440"/>
        </w:tabs>
        <w:ind w:left="720"/>
        <w:jc w:val="both"/>
        <w:rPr>
          <w:rFonts w:ascii="Gill Sans MT" w:hAnsi="Gill Sans MT" w:cstheme="minorHAnsi"/>
          <w:color w:val="000000" w:themeColor="text1"/>
          <w:sz w:val="24"/>
          <w:szCs w:val="24"/>
        </w:rPr>
      </w:pPr>
      <w:r w:rsidRPr="00F00FE6">
        <w:rPr>
          <w:rFonts w:ascii="Gill Sans MT" w:hAnsi="Gill Sans MT" w:cstheme="minorHAnsi"/>
          <w:color w:val="000000" w:themeColor="text1"/>
          <w:sz w:val="24"/>
          <w:szCs w:val="24"/>
        </w:rPr>
        <w:t xml:space="preserve">The </w:t>
      </w:r>
      <w:r w:rsidR="00A711DC" w:rsidRPr="00F00FE6">
        <w:rPr>
          <w:rFonts w:ascii="Gill Sans MT" w:hAnsi="Gill Sans MT" w:cstheme="minorHAnsi"/>
          <w:color w:val="000000" w:themeColor="text1"/>
          <w:sz w:val="24"/>
          <w:szCs w:val="24"/>
        </w:rPr>
        <w:t>Trust</w:t>
      </w:r>
      <w:r w:rsidRPr="00F00FE6">
        <w:rPr>
          <w:rFonts w:ascii="Gill Sans MT" w:hAnsi="Gill Sans MT" w:cstheme="minorHAnsi"/>
          <w:color w:val="000000" w:themeColor="text1"/>
          <w:sz w:val="24"/>
          <w:szCs w:val="24"/>
        </w:rPr>
        <w:t xml:space="preserve"> is required to draw up decentralisation schemes in accordance with presc</w:t>
      </w:r>
      <w:r w:rsidR="00624F9F">
        <w:rPr>
          <w:rFonts w:ascii="Gill Sans MT" w:hAnsi="Gill Sans MT" w:cstheme="minorHAnsi"/>
          <w:color w:val="000000" w:themeColor="text1"/>
          <w:sz w:val="24"/>
          <w:szCs w:val="24"/>
        </w:rPr>
        <w:t xml:space="preserve">ribed consultative procedures. </w:t>
      </w:r>
      <w:r w:rsidRPr="00F00FE6">
        <w:rPr>
          <w:rFonts w:ascii="Gill Sans MT" w:hAnsi="Gill Sans MT" w:cstheme="minorHAnsi"/>
          <w:color w:val="000000" w:themeColor="text1"/>
          <w:sz w:val="24"/>
          <w:szCs w:val="24"/>
        </w:rPr>
        <w:t xml:space="preserve">The </w:t>
      </w:r>
      <w:r w:rsidR="00A711DC" w:rsidRPr="00F00FE6">
        <w:rPr>
          <w:rFonts w:ascii="Gill Sans MT" w:hAnsi="Gill Sans MT" w:cstheme="minorHAnsi"/>
          <w:color w:val="000000" w:themeColor="text1"/>
          <w:sz w:val="24"/>
          <w:szCs w:val="24"/>
        </w:rPr>
        <w:t>Trust</w:t>
      </w:r>
      <w:r w:rsidRPr="00F00FE6">
        <w:rPr>
          <w:rFonts w:ascii="Gill Sans MT" w:hAnsi="Gill Sans MT" w:cstheme="minorHAnsi"/>
          <w:color w:val="000000" w:themeColor="text1"/>
          <w:sz w:val="24"/>
          <w:szCs w:val="24"/>
        </w:rPr>
        <w:t xml:space="preserve"> shall have in place satisfactory arrangements for delivery of decentralisation.</w:t>
      </w:r>
    </w:p>
    <w:p w:rsidR="004404F9" w:rsidRPr="00F00FE6" w:rsidRDefault="004404F9" w:rsidP="00BC3E3A">
      <w:pPr>
        <w:tabs>
          <w:tab w:val="left" w:pos="720"/>
          <w:tab w:val="left" w:pos="1440"/>
        </w:tabs>
        <w:ind w:left="720"/>
        <w:jc w:val="both"/>
        <w:rPr>
          <w:rFonts w:ascii="Gill Sans MT" w:hAnsi="Gill Sans MT" w:cstheme="minorHAnsi"/>
          <w:color w:val="000000" w:themeColor="text1"/>
          <w:sz w:val="24"/>
          <w:szCs w:val="24"/>
        </w:rPr>
      </w:pPr>
    </w:p>
    <w:p w:rsidR="004404F9" w:rsidRPr="00F00FE6" w:rsidRDefault="004404F9" w:rsidP="00BC3E3A">
      <w:pPr>
        <w:tabs>
          <w:tab w:val="left" w:pos="720"/>
          <w:tab w:val="left" w:pos="1440"/>
        </w:tabs>
        <w:ind w:left="720"/>
        <w:jc w:val="both"/>
        <w:rPr>
          <w:rFonts w:ascii="Gill Sans MT" w:hAnsi="Gill Sans MT" w:cstheme="minorHAnsi"/>
          <w:color w:val="000000" w:themeColor="text1"/>
          <w:sz w:val="24"/>
          <w:szCs w:val="24"/>
        </w:rPr>
      </w:pPr>
      <w:r w:rsidRPr="00F00FE6">
        <w:rPr>
          <w:rFonts w:ascii="Gill Sans MT" w:hAnsi="Gill Sans MT" w:cstheme="minorHAnsi"/>
          <w:color w:val="000000" w:themeColor="text1"/>
          <w:sz w:val="24"/>
          <w:szCs w:val="24"/>
        </w:rPr>
        <w:t xml:space="preserve">It is the responsibility of the management of each Service to ensure that the systems of internal control are adapted to the changing environment following decentralisation.  A scheme of delegated authority which codifies duties and responsibilities of elected </w:t>
      </w:r>
      <w:r w:rsidR="00111AFB" w:rsidRPr="00F00FE6">
        <w:rPr>
          <w:rFonts w:ascii="Gill Sans MT" w:hAnsi="Gill Sans MT" w:cstheme="minorHAnsi"/>
          <w:color w:val="000000" w:themeColor="text1"/>
          <w:sz w:val="24"/>
          <w:szCs w:val="24"/>
        </w:rPr>
        <w:t xml:space="preserve">Trustees </w:t>
      </w:r>
      <w:r w:rsidRPr="00F00FE6">
        <w:rPr>
          <w:rFonts w:ascii="Gill Sans MT" w:hAnsi="Gill Sans MT" w:cstheme="minorHAnsi"/>
          <w:color w:val="000000" w:themeColor="text1"/>
          <w:sz w:val="24"/>
          <w:szCs w:val="24"/>
        </w:rPr>
        <w:t>and officers and which ensures the provision of a sound internal control environment for a decentralised structure shall be established and maintained.</w:t>
      </w:r>
    </w:p>
    <w:p w:rsidR="001A740E" w:rsidRPr="006F2FD5" w:rsidRDefault="001A740E" w:rsidP="00BC3E3A">
      <w:pPr>
        <w:tabs>
          <w:tab w:val="left" w:pos="720"/>
          <w:tab w:val="left" w:pos="1440"/>
        </w:tabs>
        <w:ind w:left="360" w:hanging="360"/>
        <w:jc w:val="both"/>
        <w:rPr>
          <w:rFonts w:asciiTheme="minorHAnsi" w:hAnsiTheme="minorHAnsi" w:cstheme="minorHAnsi"/>
          <w:b/>
          <w:color w:val="000000" w:themeColor="text1"/>
          <w:sz w:val="24"/>
          <w:szCs w:val="24"/>
        </w:rPr>
      </w:pPr>
      <w:bookmarkStart w:id="129" w:name="S30"/>
      <w:bookmarkEnd w:id="129"/>
    </w:p>
    <w:p w:rsidR="001A740E" w:rsidRPr="006F2FD5" w:rsidRDefault="001A740E" w:rsidP="00BC3E3A">
      <w:pPr>
        <w:tabs>
          <w:tab w:val="left" w:pos="720"/>
          <w:tab w:val="left" w:pos="1440"/>
        </w:tabs>
        <w:ind w:left="360" w:hanging="360"/>
        <w:jc w:val="both"/>
        <w:rPr>
          <w:rFonts w:asciiTheme="minorHAnsi" w:hAnsiTheme="minorHAnsi" w:cstheme="minorHAnsi"/>
          <w:b/>
          <w:color w:val="000000" w:themeColor="text1"/>
          <w:sz w:val="24"/>
          <w:szCs w:val="24"/>
        </w:rPr>
      </w:pPr>
    </w:p>
    <w:p w:rsidR="004404F9" w:rsidRPr="00F00FE6" w:rsidRDefault="00B86689" w:rsidP="00BC3E3A">
      <w:pPr>
        <w:tabs>
          <w:tab w:val="left" w:pos="720"/>
          <w:tab w:val="left" w:pos="1440"/>
        </w:tabs>
        <w:ind w:left="360" w:hanging="360"/>
        <w:jc w:val="both"/>
        <w:rPr>
          <w:rFonts w:ascii="Gill Sans MT" w:hAnsi="Gill Sans MT" w:cstheme="minorHAnsi"/>
          <w:color w:val="000000" w:themeColor="text1"/>
          <w:sz w:val="24"/>
          <w:szCs w:val="24"/>
        </w:rPr>
      </w:pPr>
      <w:r w:rsidRPr="006F2FD5">
        <w:rPr>
          <w:rFonts w:asciiTheme="minorHAnsi" w:hAnsiTheme="minorHAnsi" w:cstheme="minorHAnsi"/>
          <w:b/>
          <w:color w:val="000000" w:themeColor="text1"/>
          <w:sz w:val="24"/>
          <w:szCs w:val="24"/>
        </w:rPr>
        <w:br w:type="page"/>
      </w:r>
      <w:r w:rsidR="00056794">
        <w:rPr>
          <w:rFonts w:ascii="Gill Sans MT" w:hAnsi="Gill Sans MT" w:cstheme="minorHAnsi"/>
          <w:b/>
          <w:color w:val="000000" w:themeColor="text1"/>
          <w:sz w:val="24"/>
          <w:szCs w:val="24"/>
        </w:rPr>
        <w:lastRenderedPageBreak/>
        <w:t>27</w:t>
      </w:r>
      <w:r w:rsidR="00700C10" w:rsidRPr="00F00FE6">
        <w:rPr>
          <w:rFonts w:ascii="Gill Sans MT" w:hAnsi="Gill Sans MT" w:cstheme="minorHAnsi"/>
          <w:b/>
          <w:color w:val="000000" w:themeColor="text1"/>
          <w:sz w:val="24"/>
          <w:szCs w:val="24"/>
        </w:rPr>
        <w:tab/>
      </w:r>
      <w:r w:rsidR="00700C10" w:rsidRPr="00F00FE6">
        <w:rPr>
          <w:rFonts w:ascii="Gill Sans MT" w:hAnsi="Gill Sans MT" w:cstheme="minorHAnsi"/>
          <w:b/>
          <w:color w:val="000000" w:themeColor="text1"/>
          <w:sz w:val="24"/>
          <w:szCs w:val="24"/>
        </w:rPr>
        <w:tab/>
      </w:r>
      <w:r w:rsidR="004404F9" w:rsidRPr="00F00FE6">
        <w:rPr>
          <w:rFonts w:ascii="Gill Sans MT" w:hAnsi="Gill Sans MT" w:cstheme="minorHAnsi"/>
          <w:b/>
          <w:color w:val="000000" w:themeColor="text1"/>
          <w:sz w:val="24"/>
          <w:szCs w:val="24"/>
        </w:rPr>
        <w:t>OBSERVANCE OF FINANCIAL REGULATIONS</w:t>
      </w:r>
    </w:p>
    <w:p w:rsidR="00F2382B" w:rsidRPr="00F00FE6" w:rsidRDefault="00F2382B" w:rsidP="00BC3E3A">
      <w:pPr>
        <w:tabs>
          <w:tab w:val="left" w:pos="720"/>
          <w:tab w:val="left" w:pos="1440"/>
        </w:tabs>
        <w:jc w:val="both"/>
        <w:rPr>
          <w:rFonts w:ascii="Gill Sans MT" w:hAnsi="Gill Sans MT" w:cstheme="minorHAnsi"/>
          <w:color w:val="000000" w:themeColor="text1"/>
          <w:sz w:val="24"/>
          <w:szCs w:val="24"/>
        </w:rPr>
      </w:pPr>
    </w:p>
    <w:p w:rsidR="004404F9" w:rsidRPr="001D5B74" w:rsidRDefault="00056794" w:rsidP="00BC3E3A">
      <w:pPr>
        <w:tabs>
          <w:tab w:val="left" w:pos="720"/>
          <w:tab w:val="left" w:pos="1440"/>
        </w:tabs>
        <w:jc w:val="both"/>
        <w:rPr>
          <w:rFonts w:ascii="Gill Sans MT" w:hAnsi="Gill Sans MT" w:cstheme="minorHAnsi"/>
          <w:b/>
          <w:color w:val="000000" w:themeColor="text1"/>
          <w:sz w:val="24"/>
          <w:szCs w:val="24"/>
        </w:rPr>
      </w:pPr>
      <w:bookmarkStart w:id="130" w:name="S301"/>
      <w:bookmarkEnd w:id="130"/>
      <w:r>
        <w:rPr>
          <w:rFonts w:ascii="Gill Sans MT" w:hAnsi="Gill Sans MT" w:cstheme="minorHAnsi"/>
          <w:b/>
          <w:color w:val="000000" w:themeColor="text1"/>
          <w:sz w:val="24"/>
          <w:szCs w:val="24"/>
        </w:rPr>
        <w:t>27</w:t>
      </w:r>
      <w:r w:rsidR="004404F9" w:rsidRPr="00F00FE6">
        <w:rPr>
          <w:rFonts w:ascii="Gill Sans MT" w:hAnsi="Gill Sans MT" w:cstheme="minorHAnsi"/>
          <w:b/>
          <w:color w:val="000000" w:themeColor="text1"/>
          <w:sz w:val="24"/>
          <w:szCs w:val="24"/>
        </w:rPr>
        <w:t>.1</w:t>
      </w:r>
      <w:r w:rsidR="004404F9" w:rsidRPr="00F00FE6">
        <w:rPr>
          <w:rFonts w:ascii="Gill Sans MT" w:hAnsi="Gill Sans MT" w:cstheme="minorHAnsi"/>
          <w:color w:val="000000" w:themeColor="text1"/>
          <w:sz w:val="24"/>
          <w:szCs w:val="24"/>
        </w:rPr>
        <w:tab/>
      </w:r>
      <w:r w:rsidR="004404F9" w:rsidRPr="00F00FE6">
        <w:rPr>
          <w:rFonts w:ascii="Gill Sans MT" w:hAnsi="Gill Sans MT" w:cstheme="minorHAnsi"/>
          <w:b/>
          <w:color w:val="000000" w:themeColor="text1"/>
          <w:sz w:val="24"/>
          <w:szCs w:val="24"/>
        </w:rPr>
        <w:t xml:space="preserve">Responsibility </w:t>
      </w:r>
      <w:r w:rsidR="004404F9" w:rsidRPr="001D5B74">
        <w:rPr>
          <w:rFonts w:ascii="Gill Sans MT" w:hAnsi="Gill Sans MT" w:cstheme="minorHAnsi"/>
          <w:b/>
          <w:color w:val="000000" w:themeColor="text1"/>
          <w:sz w:val="24"/>
          <w:szCs w:val="24"/>
        </w:rPr>
        <w:t xml:space="preserve">of </w:t>
      </w:r>
      <w:r w:rsidR="00363DBD" w:rsidRPr="001D5B74">
        <w:rPr>
          <w:rFonts w:ascii="Gill Sans MT" w:hAnsi="Gill Sans MT" w:cstheme="minorHAnsi"/>
          <w:b/>
          <w:color w:val="000000" w:themeColor="text1"/>
          <w:sz w:val="24"/>
          <w:szCs w:val="24"/>
        </w:rPr>
        <w:t>Senior Managers</w:t>
      </w:r>
    </w:p>
    <w:p w:rsidR="004404F9" w:rsidRPr="001D5B74" w:rsidRDefault="004404F9" w:rsidP="00BC3E3A">
      <w:pPr>
        <w:tabs>
          <w:tab w:val="left" w:pos="720"/>
          <w:tab w:val="left" w:pos="1440"/>
          <w:tab w:val="left" w:pos="5040"/>
        </w:tabs>
        <w:ind w:left="720"/>
        <w:jc w:val="both"/>
        <w:rPr>
          <w:rFonts w:ascii="Gill Sans MT" w:hAnsi="Gill Sans MT" w:cstheme="minorHAnsi"/>
          <w:color w:val="000000" w:themeColor="text1"/>
          <w:sz w:val="24"/>
          <w:szCs w:val="24"/>
        </w:rPr>
      </w:pPr>
      <w:r w:rsidRPr="001D5B74">
        <w:rPr>
          <w:rFonts w:ascii="Gill Sans MT" w:hAnsi="Gill Sans MT" w:cstheme="minorHAnsi"/>
          <w:color w:val="000000" w:themeColor="text1"/>
          <w:sz w:val="24"/>
          <w:szCs w:val="24"/>
        </w:rPr>
        <w:t xml:space="preserve">It shall be the duty of each </w:t>
      </w:r>
      <w:r w:rsidR="00BC2ECE" w:rsidRPr="001D5B74">
        <w:rPr>
          <w:rFonts w:ascii="Gill Sans MT" w:hAnsi="Gill Sans MT" w:cstheme="minorHAnsi"/>
          <w:color w:val="000000" w:themeColor="text1"/>
          <w:sz w:val="24"/>
          <w:szCs w:val="24"/>
        </w:rPr>
        <w:t>Senior Manager</w:t>
      </w:r>
      <w:r w:rsidR="000D5BAE" w:rsidRPr="001D5B74">
        <w:rPr>
          <w:rFonts w:ascii="Gill Sans MT" w:hAnsi="Gill Sans MT" w:cstheme="minorHAnsi"/>
          <w:color w:val="000000" w:themeColor="text1"/>
          <w:sz w:val="24"/>
          <w:szCs w:val="24"/>
        </w:rPr>
        <w:t xml:space="preserve"> </w:t>
      </w:r>
      <w:r w:rsidRPr="001D5B74">
        <w:rPr>
          <w:rFonts w:ascii="Gill Sans MT" w:hAnsi="Gill Sans MT" w:cstheme="minorHAnsi"/>
          <w:color w:val="000000" w:themeColor="text1"/>
          <w:sz w:val="24"/>
          <w:szCs w:val="24"/>
        </w:rPr>
        <w:t xml:space="preserve">to ensure that these Regulations are made known to the appropriate persons within the </w:t>
      </w:r>
      <w:r w:rsidR="00455854" w:rsidRPr="001D5B74">
        <w:rPr>
          <w:rFonts w:ascii="Gill Sans MT" w:hAnsi="Gill Sans MT" w:cstheme="minorHAnsi"/>
          <w:color w:val="000000" w:themeColor="text1"/>
          <w:sz w:val="24"/>
          <w:szCs w:val="24"/>
        </w:rPr>
        <w:t>service</w:t>
      </w:r>
      <w:r w:rsidRPr="001D5B74">
        <w:rPr>
          <w:rFonts w:ascii="Gill Sans MT" w:hAnsi="Gill Sans MT" w:cstheme="minorHAnsi"/>
          <w:color w:val="000000" w:themeColor="text1"/>
          <w:sz w:val="24"/>
          <w:szCs w:val="24"/>
        </w:rPr>
        <w:t xml:space="preserve"> and to ensure that they are adhered to.</w:t>
      </w:r>
    </w:p>
    <w:p w:rsidR="00016DB0" w:rsidRPr="00F00FE6" w:rsidRDefault="00016DB0"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F00FE6" w:rsidRDefault="00056794" w:rsidP="00BC3E3A">
      <w:pPr>
        <w:tabs>
          <w:tab w:val="left" w:pos="720"/>
          <w:tab w:val="left" w:pos="1440"/>
          <w:tab w:val="left" w:pos="5040"/>
        </w:tabs>
        <w:jc w:val="both"/>
        <w:rPr>
          <w:rFonts w:ascii="Gill Sans MT" w:hAnsi="Gill Sans MT" w:cstheme="minorHAnsi"/>
          <w:b/>
          <w:color w:val="000000" w:themeColor="text1"/>
          <w:sz w:val="24"/>
          <w:szCs w:val="24"/>
          <w:u w:val="single"/>
        </w:rPr>
      </w:pPr>
      <w:bookmarkStart w:id="131" w:name="S302"/>
      <w:bookmarkEnd w:id="131"/>
      <w:r>
        <w:rPr>
          <w:rFonts w:ascii="Gill Sans MT" w:hAnsi="Gill Sans MT" w:cstheme="minorHAnsi"/>
          <w:b/>
          <w:color w:val="000000" w:themeColor="text1"/>
          <w:sz w:val="24"/>
          <w:szCs w:val="24"/>
        </w:rPr>
        <w:t>27</w:t>
      </w:r>
      <w:r w:rsidR="004404F9" w:rsidRPr="00F00FE6">
        <w:rPr>
          <w:rFonts w:ascii="Gill Sans MT" w:hAnsi="Gill Sans MT" w:cstheme="minorHAnsi"/>
          <w:b/>
          <w:color w:val="000000" w:themeColor="text1"/>
          <w:sz w:val="24"/>
          <w:szCs w:val="24"/>
        </w:rPr>
        <w:t>.2</w:t>
      </w:r>
      <w:r w:rsidR="004404F9" w:rsidRPr="00F00FE6">
        <w:rPr>
          <w:rFonts w:ascii="Gill Sans MT" w:hAnsi="Gill Sans MT" w:cstheme="minorHAnsi"/>
          <w:color w:val="000000" w:themeColor="text1"/>
          <w:sz w:val="24"/>
          <w:szCs w:val="24"/>
        </w:rPr>
        <w:tab/>
      </w:r>
      <w:r w:rsidR="004404F9" w:rsidRPr="00F00FE6">
        <w:rPr>
          <w:rFonts w:ascii="Gill Sans MT" w:hAnsi="Gill Sans MT" w:cstheme="minorHAnsi"/>
          <w:b/>
          <w:color w:val="000000" w:themeColor="text1"/>
          <w:sz w:val="24"/>
          <w:szCs w:val="24"/>
        </w:rPr>
        <w:t>Breach of Regulations</w:t>
      </w:r>
    </w:p>
    <w:p w:rsidR="00173030" w:rsidRPr="00F00FE6" w:rsidRDefault="00173030" w:rsidP="00BC3E3A">
      <w:pPr>
        <w:autoSpaceDE w:val="0"/>
        <w:autoSpaceDN w:val="0"/>
        <w:adjustRightInd w:val="0"/>
        <w:ind w:left="709"/>
        <w:jc w:val="both"/>
        <w:rPr>
          <w:rFonts w:ascii="Gill Sans MT" w:hAnsi="Gill Sans MT" w:cstheme="minorHAnsi"/>
          <w:color w:val="000000" w:themeColor="text1"/>
          <w:sz w:val="24"/>
          <w:szCs w:val="24"/>
        </w:rPr>
      </w:pPr>
      <w:r w:rsidRPr="00F00FE6">
        <w:rPr>
          <w:rFonts w:ascii="Gill Sans MT" w:hAnsi="Gill Sans MT" w:cstheme="minorHAnsi"/>
          <w:color w:val="000000" w:themeColor="text1"/>
          <w:sz w:val="24"/>
          <w:szCs w:val="24"/>
          <w:lang w:eastAsia="en-GB"/>
        </w:rPr>
        <w:t xml:space="preserve">If you believe that anyone has broken, or may break, these regulations, you must report this immediately to the </w:t>
      </w:r>
      <w:r w:rsidR="00455854" w:rsidRPr="001D5B74">
        <w:rPr>
          <w:rFonts w:ascii="Gill Sans MT" w:hAnsi="Gill Sans MT" w:cstheme="minorHAnsi"/>
          <w:color w:val="000000" w:themeColor="text1"/>
          <w:sz w:val="24"/>
          <w:szCs w:val="24"/>
          <w:lang w:eastAsia="en-GB"/>
        </w:rPr>
        <w:t>Chief Executive</w:t>
      </w:r>
      <w:r w:rsidRPr="001D5B74">
        <w:rPr>
          <w:rFonts w:ascii="Gill Sans MT" w:hAnsi="Gill Sans MT" w:cstheme="minorHAnsi"/>
          <w:color w:val="000000" w:themeColor="text1"/>
          <w:sz w:val="24"/>
          <w:szCs w:val="24"/>
          <w:lang w:eastAsia="en-GB"/>
        </w:rPr>
        <w:t xml:space="preserve">, who may then discuss the matter with the </w:t>
      </w:r>
      <w:r w:rsidR="00296F60" w:rsidRPr="001D5B74">
        <w:rPr>
          <w:rFonts w:ascii="Gill Sans MT" w:hAnsi="Gill Sans MT" w:cstheme="minorHAnsi"/>
          <w:color w:val="000000" w:themeColor="text1"/>
          <w:sz w:val="24"/>
          <w:szCs w:val="24"/>
        </w:rPr>
        <w:t>Head of Corporate Services</w:t>
      </w:r>
      <w:r w:rsidR="00AA72E3" w:rsidRPr="001D5B74">
        <w:rPr>
          <w:rFonts w:ascii="Gill Sans MT" w:hAnsi="Gill Sans MT" w:cstheme="minorHAnsi"/>
          <w:color w:val="000000" w:themeColor="text1"/>
          <w:sz w:val="24"/>
          <w:szCs w:val="24"/>
          <w:lang w:eastAsia="en-GB"/>
        </w:rPr>
        <w:t xml:space="preserve"> </w:t>
      </w:r>
      <w:r w:rsidRPr="001D5B74">
        <w:rPr>
          <w:rFonts w:ascii="Gill Sans MT" w:hAnsi="Gill Sans MT" w:cstheme="minorHAnsi"/>
          <w:color w:val="000000" w:themeColor="text1"/>
          <w:sz w:val="24"/>
          <w:szCs w:val="24"/>
          <w:lang w:eastAsia="en-GB"/>
        </w:rPr>
        <w:t xml:space="preserve">(as monitoring officer) and any other </w:t>
      </w:r>
      <w:r w:rsidR="00BC2ECE" w:rsidRPr="001D5B74">
        <w:rPr>
          <w:rFonts w:ascii="Gill Sans MT" w:hAnsi="Gill Sans MT" w:cstheme="minorHAnsi"/>
          <w:color w:val="000000" w:themeColor="text1"/>
          <w:sz w:val="24"/>
          <w:szCs w:val="24"/>
        </w:rPr>
        <w:t>Senior Manager</w:t>
      </w:r>
      <w:r w:rsidR="000D5BAE" w:rsidRPr="00F00FE6">
        <w:rPr>
          <w:rFonts w:ascii="Gill Sans MT" w:hAnsi="Gill Sans MT" w:cstheme="minorHAnsi"/>
          <w:color w:val="000000" w:themeColor="text1"/>
          <w:sz w:val="24"/>
          <w:szCs w:val="24"/>
          <w:lang w:eastAsia="en-GB"/>
        </w:rPr>
        <w:t xml:space="preserve"> </w:t>
      </w:r>
      <w:r w:rsidRPr="00F00FE6">
        <w:rPr>
          <w:rFonts w:ascii="Gill Sans MT" w:hAnsi="Gill Sans MT" w:cstheme="minorHAnsi"/>
          <w:color w:val="000000" w:themeColor="text1"/>
          <w:sz w:val="24"/>
          <w:szCs w:val="24"/>
          <w:lang w:eastAsia="en-GB"/>
        </w:rPr>
        <w:t>or authorised person as appropriate to decide what action to take.</w:t>
      </w:r>
    </w:p>
    <w:p w:rsidR="004404F9" w:rsidRPr="00F00FE6"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4404F9" w:rsidRPr="00F00FE6" w:rsidRDefault="004404F9" w:rsidP="00BC3E3A">
      <w:pPr>
        <w:tabs>
          <w:tab w:val="left" w:pos="720"/>
          <w:tab w:val="left" w:pos="1440"/>
          <w:tab w:val="left" w:pos="5040"/>
        </w:tabs>
        <w:jc w:val="both"/>
        <w:rPr>
          <w:rFonts w:ascii="Gill Sans MT" w:hAnsi="Gill Sans MT" w:cstheme="minorHAnsi"/>
          <w:color w:val="000000" w:themeColor="text1"/>
          <w:sz w:val="24"/>
          <w:szCs w:val="24"/>
        </w:rPr>
      </w:pPr>
    </w:p>
    <w:p w:rsidR="00AA72E3" w:rsidRDefault="00AA72E3" w:rsidP="00BC3E3A">
      <w:pPr>
        <w:tabs>
          <w:tab w:val="left" w:pos="720"/>
          <w:tab w:val="left" w:pos="1440"/>
          <w:tab w:val="left" w:pos="5040"/>
        </w:tabs>
        <w:jc w:val="both"/>
        <w:rPr>
          <w:rFonts w:asciiTheme="minorHAnsi" w:hAnsiTheme="minorHAnsi" w:cstheme="minorHAnsi"/>
          <w:b/>
          <w:color w:val="000000" w:themeColor="text1"/>
          <w:sz w:val="24"/>
          <w:szCs w:val="24"/>
        </w:rPr>
      </w:pPr>
      <w:bookmarkStart w:id="132" w:name="S31"/>
      <w:bookmarkEnd w:id="132"/>
    </w:p>
    <w:p w:rsidR="00AA72E3" w:rsidRPr="00AA72E3" w:rsidRDefault="00AA72E3" w:rsidP="00AA72E3">
      <w:pPr>
        <w:rPr>
          <w:rFonts w:asciiTheme="minorHAnsi" w:hAnsiTheme="minorHAnsi" w:cstheme="minorHAnsi"/>
          <w:sz w:val="24"/>
          <w:szCs w:val="24"/>
        </w:rPr>
      </w:pPr>
    </w:p>
    <w:p w:rsidR="00AA72E3" w:rsidRPr="00AA72E3" w:rsidRDefault="00AA72E3" w:rsidP="00AA72E3">
      <w:pPr>
        <w:rPr>
          <w:rFonts w:asciiTheme="minorHAnsi" w:hAnsiTheme="minorHAnsi" w:cstheme="minorHAnsi"/>
          <w:sz w:val="24"/>
          <w:szCs w:val="24"/>
        </w:rPr>
      </w:pPr>
    </w:p>
    <w:p w:rsidR="00AA72E3" w:rsidRPr="00AA72E3" w:rsidRDefault="00AA72E3" w:rsidP="00AA72E3">
      <w:pPr>
        <w:rPr>
          <w:rFonts w:asciiTheme="minorHAnsi" w:hAnsiTheme="minorHAnsi" w:cstheme="minorHAnsi"/>
          <w:sz w:val="24"/>
          <w:szCs w:val="24"/>
        </w:rPr>
      </w:pPr>
    </w:p>
    <w:p w:rsidR="00AA72E3" w:rsidRPr="00AA72E3" w:rsidRDefault="00AA72E3" w:rsidP="00AA72E3">
      <w:pPr>
        <w:rPr>
          <w:rFonts w:asciiTheme="minorHAnsi" w:hAnsiTheme="minorHAnsi" w:cstheme="minorHAnsi"/>
          <w:sz w:val="24"/>
          <w:szCs w:val="24"/>
        </w:rPr>
      </w:pPr>
    </w:p>
    <w:p w:rsidR="00AA72E3" w:rsidRPr="00AA72E3" w:rsidRDefault="00AA72E3" w:rsidP="00AA72E3">
      <w:pPr>
        <w:rPr>
          <w:rFonts w:asciiTheme="minorHAnsi" w:hAnsiTheme="minorHAnsi" w:cstheme="minorHAnsi"/>
          <w:sz w:val="24"/>
          <w:szCs w:val="24"/>
        </w:rPr>
      </w:pPr>
    </w:p>
    <w:p w:rsidR="00AA72E3" w:rsidRDefault="00AA72E3" w:rsidP="00BC3E3A">
      <w:pPr>
        <w:tabs>
          <w:tab w:val="left" w:pos="720"/>
          <w:tab w:val="left" w:pos="1440"/>
          <w:tab w:val="left" w:pos="5040"/>
        </w:tabs>
        <w:jc w:val="both"/>
        <w:rPr>
          <w:rFonts w:asciiTheme="minorHAnsi" w:hAnsiTheme="minorHAnsi" w:cstheme="minorHAnsi"/>
          <w:sz w:val="24"/>
          <w:szCs w:val="24"/>
        </w:rPr>
      </w:pPr>
    </w:p>
    <w:p w:rsidR="00AA72E3" w:rsidRDefault="00AA72E3" w:rsidP="00AA72E3">
      <w:pPr>
        <w:tabs>
          <w:tab w:val="left" w:pos="720"/>
          <w:tab w:val="left" w:pos="1440"/>
          <w:tab w:val="left" w:pos="5040"/>
        </w:tabs>
        <w:jc w:val="right"/>
        <w:rPr>
          <w:rFonts w:asciiTheme="minorHAnsi" w:hAnsiTheme="minorHAnsi" w:cstheme="minorHAnsi"/>
          <w:sz w:val="24"/>
          <w:szCs w:val="24"/>
        </w:rPr>
      </w:pPr>
    </w:p>
    <w:p w:rsidR="004404F9" w:rsidRPr="00F00FE6" w:rsidRDefault="00B86689" w:rsidP="00BC3E3A">
      <w:pPr>
        <w:tabs>
          <w:tab w:val="left" w:pos="720"/>
          <w:tab w:val="left" w:pos="1440"/>
          <w:tab w:val="left" w:pos="5040"/>
        </w:tabs>
        <w:jc w:val="both"/>
        <w:rPr>
          <w:rFonts w:ascii="Gill Sans MT" w:hAnsi="Gill Sans MT" w:cs="Arial"/>
          <w:color w:val="000000" w:themeColor="text1"/>
          <w:sz w:val="24"/>
          <w:szCs w:val="24"/>
        </w:rPr>
      </w:pPr>
      <w:r w:rsidRPr="00AA72E3">
        <w:rPr>
          <w:rFonts w:asciiTheme="minorHAnsi" w:hAnsiTheme="minorHAnsi" w:cstheme="minorHAnsi"/>
          <w:sz w:val="24"/>
          <w:szCs w:val="24"/>
        </w:rPr>
        <w:br w:type="page"/>
      </w:r>
      <w:r w:rsidR="00056794">
        <w:rPr>
          <w:rFonts w:ascii="Gill Sans MT" w:hAnsi="Gill Sans MT" w:cs="Arial"/>
          <w:b/>
          <w:color w:val="000000" w:themeColor="text1"/>
          <w:sz w:val="24"/>
          <w:szCs w:val="24"/>
        </w:rPr>
        <w:lastRenderedPageBreak/>
        <w:t>28</w:t>
      </w:r>
      <w:r w:rsidR="004404F9" w:rsidRPr="00F00FE6">
        <w:rPr>
          <w:rFonts w:ascii="Gill Sans MT" w:hAnsi="Gill Sans MT" w:cs="Arial"/>
          <w:b/>
          <w:color w:val="000000" w:themeColor="text1"/>
          <w:sz w:val="24"/>
          <w:szCs w:val="24"/>
        </w:rPr>
        <w:tab/>
        <w:t>REVIEW OF FINANCIAL REGULATIONS</w:t>
      </w:r>
    </w:p>
    <w:p w:rsidR="004404F9" w:rsidRPr="00F00FE6" w:rsidRDefault="004404F9" w:rsidP="00BC3E3A">
      <w:pPr>
        <w:tabs>
          <w:tab w:val="left" w:pos="720"/>
          <w:tab w:val="left" w:pos="1440"/>
          <w:tab w:val="left" w:pos="5040"/>
        </w:tabs>
        <w:jc w:val="both"/>
        <w:rPr>
          <w:rFonts w:ascii="Gill Sans MT" w:hAnsi="Gill Sans MT" w:cs="Arial"/>
          <w:color w:val="000000" w:themeColor="text1"/>
          <w:sz w:val="24"/>
          <w:szCs w:val="24"/>
        </w:rPr>
      </w:pPr>
    </w:p>
    <w:p w:rsidR="004404F9" w:rsidRPr="00F00FE6" w:rsidRDefault="004404F9" w:rsidP="00BC3E3A">
      <w:pPr>
        <w:tabs>
          <w:tab w:val="left" w:pos="720"/>
          <w:tab w:val="left" w:pos="1440"/>
          <w:tab w:val="left" w:pos="5040"/>
        </w:tabs>
        <w:ind w:left="720"/>
        <w:jc w:val="both"/>
        <w:rPr>
          <w:rFonts w:ascii="Gill Sans MT" w:hAnsi="Gill Sans MT" w:cs="Arial"/>
          <w:color w:val="000000" w:themeColor="text1"/>
          <w:sz w:val="24"/>
          <w:szCs w:val="24"/>
        </w:rPr>
      </w:pPr>
      <w:r w:rsidRPr="00F00FE6">
        <w:rPr>
          <w:rFonts w:ascii="Gill Sans MT" w:hAnsi="Gill Sans MT" w:cs="Arial"/>
          <w:color w:val="000000" w:themeColor="text1"/>
          <w:sz w:val="24"/>
          <w:szCs w:val="24"/>
        </w:rPr>
        <w:t xml:space="preserve">These Regulations shall be the subject of review by the </w:t>
      </w:r>
      <w:r w:rsidR="00296F60" w:rsidRPr="001D5B74">
        <w:rPr>
          <w:rFonts w:ascii="Gill Sans MT" w:hAnsi="Gill Sans MT" w:cs="Arial"/>
          <w:color w:val="000000" w:themeColor="text1"/>
          <w:sz w:val="24"/>
          <w:szCs w:val="24"/>
        </w:rPr>
        <w:t>Head of Corporate Service</w:t>
      </w:r>
      <w:r w:rsidR="00296F60">
        <w:rPr>
          <w:rFonts w:ascii="Gill Sans MT" w:hAnsi="Gill Sans MT" w:cs="Arial"/>
          <w:i/>
          <w:color w:val="000000" w:themeColor="text1"/>
          <w:sz w:val="24"/>
          <w:szCs w:val="24"/>
        </w:rPr>
        <w:t>s</w:t>
      </w:r>
      <w:r w:rsidR="00D502B4" w:rsidRPr="00F00FE6">
        <w:rPr>
          <w:rFonts w:ascii="Gill Sans MT" w:hAnsi="Gill Sans MT" w:cs="Arial"/>
          <w:i/>
          <w:color w:val="000000" w:themeColor="text1"/>
          <w:sz w:val="24"/>
          <w:szCs w:val="24"/>
        </w:rPr>
        <w:t xml:space="preserve"> </w:t>
      </w:r>
      <w:r w:rsidR="00D502B4" w:rsidRPr="00F00FE6">
        <w:rPr>
          <w:rFonts w:ascii="Gill Sans MT" w:hAnsi="Gill Sans MT" w:cs="Arial"/>
          <w:color w:val="000000" w:themeColor="text1"/>
          <w:sz w:val="24"/>
          <w:szCs w:val="24"/>
        </w:rPr>
        <w:t>in consultation with</w:t>
      </w:r>
      <w:r w:rsidR="00AA72E3" w:rsidRPr="00F00FE6">
        <w:rPr>
          <w:rFonts w:ascii="Gill Sans MT" w:hAnsi="Gill Sans MT" w:cs="Arial"/>
          <w:i/>
          <w:color w:val="000000" w:themeColor="text1"/>
          <w:sz w:val="24"/>
          <w:szCs w:val="24"/>
        </w:rPr>
        <w:t xml:space="preserve"> </w:t>
      </w:r>
      <w:r w:rsidR="00AA72E3" w:rsidRPr="00F00FE6">
        <w:rPr>
          <w:rFonts w:ascii="Gill Sans MT" w:hAnsi="Gill Sans MT" w:cs="Arial"/>
          <w:color w:val="000000" w:themeColor="text1"/>
          <w:sz w:val="24"/>
          <w:szCs w:val="24"/>
        </w:rPr>
        <w:t>the</w:t>
      </w:r>
      <w:r w:rsidR="00D502B4" w:rsidRPr="00F00FE6">
        <w:rPr>
          <w:rFonts w:ascii="Gill Sans MT" w:hAnsi="Gill Sans MT" w:cs="Arial"/>
          <w:i/>
          <w:color w:val="000000" w:themeColor="text1"/>
          <w:sz w:val="24"/>
          <w:szCs w:val="24"/>
        </w:rPr>
        <w:t xml:space="preserve"> </w:t>
      </w:r>
      <w:r w:rsidRPr="00F00FE6">
        <w:rPr>
          <w:rFonts w:ascii="Gill Sans MT" w:hAnsi="Gill Sans MT" w:cs="Arial"/>
          <w:color w:val="000000" w:themeColor="text1"/>
          <w:sz w:val="24"/>
          <w:szCs w:val="24"/>
        </w:rPr>
        <w:t xml:space="preserve">Chief Executive, and where necessary, subsequent adjustments will be submitted to the </w:t>
      </w:r>
      <w:r w:rsidR="008A3583">
        <w:rPr>
          <w:rFonts w:ascii="Gill Sans MT" w:hAnsi="Gill Sans MT" w:cs="Arial"/>
          <w:color w:val="000000" w:themeColor="text1"/>
          <w:sz w:val="24"/>
          <w:szCs w:val="24"/>
        </w:rPr>
        <w:t xml:space="preserve">Board of </w:t>
      </w:r>
      <w:r w:rsidR="00A711DC" w:rsidRPr="00F00FE6">
        <w:rPr>
          <w:rFonts w:ascii="Gill Sans MT" w:hAnsi="Gill Sans MT" w:cs="Arial"/>
          <w:color w:val="000000" w:themeColor="text1"/>
          <w:sz w:val="24"/>
          <w:szCs w:val="24"/>
        </w:rPr>
        <w:t>Trust</w:t>
      </w:r>
      <w:r w:rsidR="008A3583">
        <w:rPr>
          <w:rFonts w:ascii="Gill Sans MT" w:hAnsi="Gill Sans MT" w:cs="Arial"/>
          <w:color w:val="000000" w:themeColor="text1"/>
          <w:sz w:val="24"/>
          <w:szCs w:val="24"/>
        </w:rPr>
        <w:t>ees</w:t>
      </w:r>
      <w:r w:rsidRPr="00F00FE6">
        <w:rPr>
          <w:rFonts w:ascii="Gill Sans MT" w:hAnsi="Gill Sans MT" w:cs="Arial"/>
          <w:color w:val="000000" w:themeColor="text1"/>
          <w:sz w:val="24"/>
          <w:szCs w:val="24"/>
        </w:rPr>
        <w:t xml:space="preserve"> or </w:t>
      </w:r>
      <w:r w:rsidR="004A3296" w:rsidRPr="00F00FE6">
        <w:rPr>
          <w:rFonts w:ascii="Gill Sans MT" w:hAnsi="Gill Sans MT" w:cs="Arial"/>
          <w:color w:val="000000" w:themeColor="text1"/>
          <w:sz w:val="24"/>
          <w:szCs w:val="24"/>
        </w:rPr>
        <w:t xml:space="preserve">Council </w:t>
      </w:r>
      <w:r w:rsidRPr="00F00FE6">
        <w:rPr>
          <w:rFonts w:ascii="Gill Sans MT" w:hAnsi="Gill Sans MT" w:cs="Arial"/>
          <w:color w:val="000000" w:themeColor="text1"/>
          <w:sz w:val="24"/>
          <w:szCs w:val="24"/>
        </w:rPr>
        <w:t>as appropriate.</w:t>
      </w:r>
    </w:p>
    <w:p w:rsidR="0033444C" w:rsidRPr="00F00FE6" w:rsidRDefault="0033444C" w:rsidP="00BC3E3A">
      <w:pPr>
        <w:tabs>
          <w:tab w:val="left" w:pos="720"/>
          <w:tab w:val="left" w:pos="1440"/>
          <w:tab w:val="left" w:pos="5040"/>
        </w:tabs>
        <w:ind w:left="720"/>
        <w:jc w:val="both"/>
        <w:rPr>
          <w:rFonts w:ascii="Gill Sans MT" w:hAnsi="Gill Sans MT" w:cs="Arial"/>
          <w:color w:val="000000" w:themeColor="text1"/>
          <w:sz w:val="24"/>
          <w:szCs w:val="24"/>
        </w:rPr>
      </w:pPr>
    </w:p>
    <w:p w:rsidR="0033444C" w:rsidRDefault="0033444C" w:rsidP="00BC3E3A">
      <w:pPr>
        <w:tabs>
          <w:tab w:val="left" w:pos="720"/>
          <w:tab w:val="left" w:pos="1440"/>
          <w:tab w:val="left" w:pos="5040"/>
        </w:tabs>
        <w:ind w:left="720"/>
        <w:jc w:val="both"/>
        <w:rPr>
          <w:rFonts w:asciiTheme="minorHAnsi" w:hAnsiTheme="minorHAnsi" w:cstheme="minorHAnsi"/>
          <w:color w:val="000000" w:themeColor="text1"/>
          <w:sz w:val="24"/>
          <w:szCs w:val="24"/>
        </w:rPr>
      </w:pPr>
    </w:p>
    <w:p w:rsidR="00620C07" w:rsidRDefault="00620C07" w:rsidP="00BC3E3A">
      <w:pPr>
        <w:tabs>
          <w:tab w:val="left" w:pos="720"/>
          <w:tab w:val="left" w:pos="1440"/>
          <w:tab w:val="left" w:pos="5040"/>
        </w:tabs>
        <w:ind w:left="720"/>
        <w:jc w:val="both"/>
        <w:rPr>
          <w:rFonts w:asciiTheme="minorHAnsi" w:hAnsiTheme="minorHAnsi" w:cstheme="minorHAnsi"/>
          <w:color w:val="000000" w:themeColor="text1"/>
          <w:sz w:val="24"/>
          <w:szCs w:val="24"/>
        </w:rPr>
      </w:pPr>
    </w:p>
    <w:p w:rsidR="00620C07" w:rsidRDefault="00620C07" w:rsidP="00620C07">
      <w:pPr>
        <w:widowControl w:val="0"/>
        <w:tabs>
          <w:tab w:val="left" w:pos="7340"/>
        </w:tabs>
        <w:autoSpaceDE w:val="0"/>
        <w:autoSpaceDN w:val="0"/>
        <w:adjustRightInd w:val="0"/>
        <w:ind w:right="-20"/>
        <w:rPr>
          <w:rFonts w:ascii="Gill Sans MT" w:hAnsi="Gill Sans MT" w:cs="Arial"/>
          <w:color w:val="000000"/>
          <w:spacing w:val="1"/>
          <w:sz w:val="24"/>
          <w:szCs w:val="24"/>
        </w:rPr>
      </w:pPr>
    </w:p>
    <w:p w:rsidR="00620C07" w:rsidRDefault="00620C07" w:rsidP="00620C07">
      <w:pPr>
        <w:widowControl w:val="0"/>
        <w:tabs>
          <w:tab w:val="left" w:pos="7340"/>
        </w:tabs>
        <w:autoSpaceDE w:val="0"/>
        <w:autoSpaceDN w:val="0"/>
        <w:adjustRightInd w:val="0"/>
        <w:ind w:right="-20"/>
        <w:rPr>
          <w:rFonts w:ascii="Gill Sans MT" w:hAnsi="Gill Sans MT" w:cs="Arial"/>
          <w:color w:val="000000"/>
          <w:spacing w:val="1"/>
          <w:sz w:val="24"/>
          <w:szCs w:val="24"/>
        </w:rPr>
      </w:pPr>
    </w:p>
    <w:p w:rsidR="00620C07" w:rsidRDefault="00620C07" w:rsidP="00620C07">
      <w:pPr>
        <w:widowControl w:val="0"/>
        <w:tabs>
          <w:tab w:val="left" w:pos="7340"/>
        </w:tabs>
        <w:autoSpaceDE w:val="0"/>
        <w:autoSpaceDN w:val="0"/>
        <w:adjustRightInd w:val="0"/>
        <w:ind w:right="-20"/>
        <w:rPr>
          <w:rFonts w:ascii="Gill Sans MT" w:hAnsi="Gill Sans MT" w:cs="Arial"/>
          <w:color w:val="000000"/>
          <w:spacing w:val="1"/>
          <w:sz w:val="24"/>
          <w:szCs w:val="24"/>
        </w:rPr>
      </w:pPr>
    </w:p>
    <w:p w:rsidR="00620C07" w:rsidRDefault="00620C07" w:rsidP="00620C07">
      <w:pPr>
        <w:widowControl w:val="0"/>
        <w:tabs>
          <w:tab w:val="left" w:pos="7340"/>
        </w:tabs>
        <w:autoSpaceDE w:val="0"/>
        <w:autoSpaceDN w:val="0"/>
        <w:adjustRightInd w:val="0"/>
        <w:ind w:right="-20"/>
        <w:rPr>
          <w:rFonts w:ascii="Gill Sans MT" w:hAnsi="Gill Sans MT" w:cs="Arial"/>
          <w:color w:val="000000"/>
          <w:spacing w:val="1"/>
          <w:sz w:val="24"/>
          <w:szCs w:val="24"/>
        </w:rPr>
      </w:pPr>
    </w:p>
    <w:p w:rsidR="00620C07" w:rsidRDefault="00620C07" w:rsidP="00FA70AB">
      <w:pPr>
        <w:widowControl w:val="0"/>
        <w:tabs>
          <w:tab w:val="left" w:pos="7340"/>
        </w:tabs>
        <w:autoSpaceDE w:val="0"/>
        <w:autoSpaceDN w:val="0"/>
        <w:adjustRightInd w:val="0"/>
        <w:ind w:right="-20"/>
        <w:rPr>
          <w:rFonts w:ascii="Gill Sans MT" w:hAnsi="Gill Sans MT" w:cs="Arial"/>
          <w:color w:val="000000"/>
          <w:spacing w:val="1"/>
          <w:sz w:val="24"/>
          <w:szCs w:val="24"/>
        </w:rPr>
      </w:pPr>
    </w:p>
    <w:sectPr w:rsidR="00620C07" w:rsidSect="00FE205B">
      <w:headerReference w:type="default" r:id="rId12"/>
      <w:footerReference w:type="default" r:id="rId13"/>
      <w:pgSz w:w="11909" w:h="16834" w:code="9"/>
      <w:pgMar w:top="1985" w:right="1440" w:bottom="1151" w:left="1440" w:header="578" w:footer="57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148" w:rsidRDefault="00F14148">
      <w:r>
        <w:separator/>
      </w:r>
    </w:p>
  </w:endnote>
  <w:endnote w:type="continuationSeparator" w:id="0">
    <w:p w:rsidR="00F14148" w:rsidRDefault="00F1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rnhard Modern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685402"/>
      <w:docPartObj>
        <w:docPartGallery w:val="Page Numbers (Bottom of Page)"/>
        <w:docPartUnique/>
      </w:docPartObj>
    </w:sdtPr>
    <w:sdtEndPr>
      <w:rPr>
        <w:noProof/>
      </w:rPr>
    </w:sdtEndPr>
    <w:sdtContent>
      <w:p w:rsidR="00934905" w:rsidRDefault="008E5036">
        <w:pPr>
          <w:pStyle w:val="Footer"/>
          <w:jc w:val="right"/>
        </w:pPr>
      </w:p>
    </w:sdtContent>
  </w:sdt>
  <w:p w:rsidR="00934905" w:rsidRDefault="00934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05" w:rsidRDefault="00934905">
    <w:pPr>
      <w:pStyle w:val="Footer"/>
    </w:pPr>
    <w:r>
      <w:rPr>
        <w:noProof/>
        <w:lang w:eastAsia="en-GB"/>
      </w:rPr>
      <mc:AlternateContent>
        <mc:Choice Requires="wps">
          <w:drawing>
            <wp:anchor distT="0" distB="0" distL="114300" distR="114300" simplePos="0" relativeHeight="251672576" behindDoc="0" locked="0" layoutInCell="1" allowOverlap="1" wp14:anchorId="25ED2D89" wp14:editId="16F89765">
              <wp:simplePos x="0" y="0"/>
              <wp:positionH relativeFrom="page">
                <wp:posOffset>601345</wp:posOffset>
              </wp:positionH>
              <wp:positionV relativeFrom="page">
                <wp:posOffset>9687698</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accent1">
                          <a:lumMod val="40000"/>
                          <a:lumOff val="60000"/>
                        </a:schemeClr>
                      </a:solidFill>
                      <a:ln w="12700" cap="flat" cmpd="sng" algn="ctr">
                        <a:noFill/>
                        <a:prstDash val="solid"/>
                        <a:miter lim="800000"/>
                      </a:ln>
                      <a:effectLst/>
                    </wps:spPr>
                    <wps:txbx>
                      <w:txbxContent>
                        <w:p w:rsidR="00934905" w:rsidRPr="00C01BE0" w:rsidRDefault="00934905" w:rsidP="00C01BE0">
                          <w:pPr>
                            <w:spacing w:line="276" w:lineRule="auto"/>
                            <w:rPr>
                              <w:rFonts w:ascii="Gill Sans MT" w:hAnsi="Gill Sans MT"/>
                              <w:b/>
                              <w:color w:val="004677"/>
                              <w:sz w:val="22"/>
                              <w:szCs w:val="22"/>
                            </w:rPr>
                          </w:pPr>
                          <w:r w:rsidRPr="00C01BE0">
                            <w:rPr>
                              <w:rFonts w:ascii="Gill Sans MT" w:hAnsi="Gill Sans MT"/>
                              <w:b/>
                              <w:color w:val="004677"/>
                              <w:sz w:val="22"/>
                              <w:szCs w:val="22"/>
                            </w:rPr>
                            <w:t xml:space="preserve">AUTHORISED BY: </w:t>
                          </w:r>
                          <w:r w:rsidRPr="00C01BE0">
                            <w:rPr>
                              <w:rFonts w:ascii="Gill Sans MT" w:hAnsi="Gill Sans MT"/>
                              <w:b/>
                              <w:color w:val="004677"/>
                              <w:sz w:val="22"/>
                              <w:szCs w:val="22"/>
                            </w:rPr>
                            <w:tab/>
                          </w:r>
                          <w:r w:rsidR="00C01BE0">
                            <w:rPr>
                              <w:rFonts w:ascii="Gill Sans MT" w:hAnsi="Gill Sans MT"/>
                              <w:color w:val="004677"/>
                              <w:sz w:val="22"/>
                              <w:szCs w:val="22"/>
                            </w:rPr>
                            <w:t>Chief Executive</w:t>
                          </w:r>
                        </w:p>
                        <w:p w:rsidR="00934905" w:rsidRPr="00C01BE0" w:rsidRDefault="00934905" w:rsidP="00C01BE0">
                          <w:pPr>
                            <w:spacing w:line="276" w:lineRule="auto"/>
                            <w:rPr>
                              <w:rFonts w:ascii="Gill Sans MT" w:hAnsi="Gill Sans MT"/>
                              <w:color w:val="004677"/>
                              <w:sz w:val="22"/>
                              <w:szCs w:val="22"/>
                            </w:rPr>
                          </w:pPr>
                          <w:r w:rsidRPr="00C01BE0">
                            <w:rPr>
                              <w:rFonts w:ascii="Gill Sans MT" w:hAnsi="Gill Sans MT"/>
                              <w:b/>
                              <w:color w:val="004677"/>
                              <w:sz w:val="22"/>
                              <w:szCs w:val="22"/>
                            </w:rPr>
                            <w:t>DATE:</w:t>
                          </w:r>
                          <w:r w:rsidRPr="00C01BE0">
                            <w:rPr>
                              <w:rFonts w:ascii="Gill Sans MT" w:hAnsi="Gill Sans MT"/>
                              <w:b/>
                              <w:color w:val="004677"/>
                              <w:sz w:val="22"/>
                              <w:szCs w:val="22"/>
                            </w:rPr>
                            <w:tab/>
                          </w:r>
                          <w:r w:rsidRPr="00C01BE0">
                            <w:rPr>
                              <w:rFonts w:ascii="Gill Sans MT" w:hAnsi="Gill Sans MT"/>
                              <w:b/>
                              <w:color w:val="004677"/>
                              <w:sz w:val="22"/>
                              <w:szCs w:val="22"/>
                            </w:rPr>
                            <w:tab/>
                          </w:r>
                          <w:r w:rsidRPr="00C01BE0">
                            <w:rPr>
                              <w:rFonts w:ascii="Gill Sans MT" w:hAnsi="Gill Sans MT"/>
                              <w:b/>
                              <w:color w:val="004677"/>
                              <w:sz w:val="22"/>
                              <w:szCs w:val="22"/>
                            </w:rPr>
                            <w:tab/>
                          </w:r>
                          <w:r w:rsidR="00FA70AB">
                            <w:rPr>
                              <w:rFonts w:ascii="Gill Sans MT" w:hAnsi="Gill Sans MT"/>
                              <w:color w:val="004677"/>
                              <w:sz w:val="22"/>
                              <w:szCs w:val="22"/>
                            </w:rPr>
                            <w:t>August</w:t>
                          </w:r>
                          <w:r w:rsidR="00C01BE0">
                            <w:rPr>
                              <w:rFonts w:ascii="Gill Sans MT" w:hAnsi="Gill Sans MT"/>
                              <w:color w:val="004677"/>
                              <w:sz w:val="22"/>
                              <w:szCs w:val="22"/>
                            </w:rPr>
                            <w:t xml:space="preserve"> 2019</w:t>
                          </w:r>
                        </w:p>
                        <w:p w:rsidR="00934905" w:rsidRPr="00C01BE0" w:rsidRDefault="00934905" w:rsidP="00C01BE0">
                          <w:pPr>
                            <w:pStyle w:val="NoSpacing"/>
                            <w:spacing w:line="276" w:lineRule="auto"/>
                            <w:rPr>
                              <w:rFonts w:ascii="Gill Sans MT" w:hAnsi="Gill Sans MT"/>
                              <w:caps/>
                              <w:color w:val="004677"/>
                              <w:spacing w:val="20"/>
                            </w:rPr>
                          </w:pPr>
                          <w:r w:rsidRPr="00C01BE0">
                            <w:rPr>
                              <w:rFonts w:ascii="Gill Sans MT" w:hAnsi="Gill Sans MT"/>
                              <w:b/>
                              <w:color w:val="004677"/>
                            </w:rPr>
                            <w:t>DATE OF REVIEW:</w:t>
                          </w:r>
                          <w:r w:rsidRPr="00C01BE0">
                            <w:rPr>
                              <w:rFonts w:ascii="Gill Sans MT" w:hAnsi="Gill Sans MT"/>
                              <w:color w:val="004677"/>
                            </w:rPr>
                            <w:t xml:space="preserve"> </w:t>
                          </w:r>
                          <w:r w:rsidRPr="00C01BE0">
                            <w:rPr>
                              <w:rFonts w:ascii="Gill Sans MT" w:hAnsi="Gill Sans MT"/>
                              <w:color w:val="004677"/>
                            </w:rPr>
                            <w:tab/>
                          </w:r>
                          <w:r w:rsidR="00FA70AB">
                            <w:rPr>
                              <w:rFonts w:ascii="Gill Sans MT" w:hAnsi="Gill Sans MT"/>
                              <w:color w:val="004677"/>
                            </w:rPr>
                            <w:t>August</w:t>
                          </w:r>
                          <w:r w:rsidR="00C01BE0">
                            <w:rPr>
                              <w:rFonts w:ascii="Gill Sans MT" w:hAnsi="Gill Sans MT"/>
                              <w:color w:val="004677"/>
                            </w:rPr>
                            <w:t xml:space="preserve"> 2020</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ED2D89" id="Rectangle 11" o:spid="_x0000_s1031" alt="Title: Document Title" style="position:absolute;margin-left:47.35pt;margin-top:762.8pt;width:504.1pt;height:65.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xHlwIAACkFAAAOAAAAZHJzL2Uyb0RvYy54bWysVNtOGzEQfa/Uf7D8XjYbIi4RCYqIqCpR&#10;QIWK54nXm7XkW23nQr++x94NUNqnqnlwZsbjuZw5sxeXe6PZVoaonJ3x+mjEmbTCNcquZ/z74/Wn&#10;M85iItuQdlbO+LOM/HL+8cPFzk/l2HVONzIwBLFxuvMz3qXkp1UVRScNxSPnpcVl64KhBDWsqybQ&#10;DtGNrsaj0Um1c6HxwQkZI6zL/pLPS/y2lSLdtW2UiekZR22pnKGcq3xW8wuargP5TomhDPqHKgwp&#10;i6QvoZaUiG2C+iOUUSK46Np0JJypXNsqIUsP6KYevevmoSMvSy8AJ/oXmOL/Cytut/eBqQazqzmz&#10;ZDCjb0CN7FpLlm1JJQ3j0omNkTaxx6xn3HY+TvH8wd+HQYsQMwj7Npj8j/bYvmD9/IK13CcmYDyZ&#10;jOrz41POBO7OxufHdRlG9frah5g+S2dYFmY8oKoCMW1vYkJGuB5ccrLotGquldZFyfyRVzqwLWHy&#10;JARKr8tzvTFfXdPbJyP8eg7ADKb05pODGSkKE3OkkvC3JNqyHXAbnyIGEwT2tpoSROOBZ7Rrzkiv&#10;sRYihZLaulxfoVyufEmx6xOWsH0dRiUshFYGqOQyDqhom/uShdJD/3kAPeRZSvvVvgxyfBjOyjXP&#10;GG5wPeujF9cKaW8opnsKoDnKxuqmOxytdujFDRJnnQs//2bP/mAfbjnbYW3Q548NBcmZ/mLBy/N6&#10;Msl7VhQI4a11dbDajblymAvohaqKmH2TPohtcOYJm73I2XBFViBnj+SgXKV+jfFtEHKxKG7YKU/p&#10;xj54kYNnxDLQj/snCn7gUQIDb91htWj6jk69b35p3WKTXKsK1zLCPZ7gQVawj4URw7cjL/xbvXi9&#10;fuHmvwAAAP//AwBQSwMEFAAGAAgAAAAhAChkhQvgAAAADQEAAA8AAABkcnMvZG93bnJldi54bWxM&#10;jz1PwzAQhnck/oN1SCyI2rVIoCFOhSpYYCIwdHTjaxIRn6PYbQO/nusE2308eu+5cj37QRxxin0g&#10;A8uFAoHUBNdTa+Dz4+X2AURMlpwdAqGBb4ywri4vSlu4cKJ3PNapFRxCsbAGupTGQsrYdOhtXIQR&#10;iXf7MHmbuJ1a6SZ74nA/SK1ULr3tiS90dsRNh81XffAGVs9vNW36QelX/7OdsnCznfdozPXV/PQI&#10;IuGc/mA467M6VOy0CwdyUQyccXfPJM8zneUgzsRS6RWIHVd5lmuQVSn/f1H9AgAA//8DAFBLAQIt&#10;ABQABgAIAAAAIQC2gziS/gAAAOEBAAATAAAAAAAAAAAAAAAAAAAAAABbQ29udGVudF9UeXBlc10u&#10;eG1sUEsBAi0AFAAGAAgAAAAhADj9If/WAAAAlAEAAAsAAAAAAAAAAAAAAAAALwEAAF9yZWxzLy5y&#10;ZWxzUEsBAi0AFAAGAAgAAAAhAGca3EeXAgAAKQUAAA4AAAAAAAAAAAAAAAAALgIAAGRycy9lMm9E&#10;b2MueG1sUEsBAi0AFAAGAAgAAAAhAChkhQvgAAAADQEAAA8AAAAAAAAAAAAAAAAA8QQAAGRycy9k&#10;b3ducmV2LnhtbFBLBQYAAAAABAAEAPMAAAD+BQAAAAA=&#10;" fillcolor="#b8cce4 [1300]" stroked="f" strokeweight="1pt">
              <v:textbox inset=",0,,0">
                <w:txbxContent>
                  <w:p w:rsidR="00934905" w:rsidRPr="00C01BE0" w:rsidRDefault="00934905" w:rsidP="00C01BE0">
                    <w:pPr>
                      <w:spacing w:line="276" w:lineRule="auto"/>
                      <w:rPr>
                        <w:rFonts w:ascii="Gill Sans MT" w:hAnsi="Gill Sans MT"/>
                        <w:b/>
                        <w:color w:val="004677"/>
                        <w:sz w:val="22"/>
                        <w:szCs w:val="22"/>
                      </w:rPr>
                    </w:pPr>
                    <w:r w:rsidRPr="00C01BE0">
                      <w:rPr>
                        <w:rFonts w:ascii="Gill Sans MT" w:hAnsi="Gill Sans MT"/>
                        <w:b/>
                        <w:color w:val="004677"/>
                        <w:sz w:val="22"/>
                        <w:szCs w:val="22"/>
                      </w:rPr>
                      <w:t xml:space="preserve">AUTHORISED BY: </w:t>
                    </w:r>
                    <w:r w:rsidRPr="00C01BE0">
                      <w:rPr>
                        <w:rFonts w:ascii="Gill Sans MT" w:hAnsi="Gill Sans MT"/>
                        <w:b/>
                        <w:color w:val="004677"/>
                        <w:sz w:val="22"/>
                        <w:szCs w:val="22"/>
                      </w:rPr>
                      <w:tab/>
                    </w:r>
                    <w:r w:rsidR="00C01BE0">
                      <w:rPr>
                        <w:rFonts w:ascii="Gill Sans MT" w:hAnsi="Gill Sans MT"/>
                        <w:color w:val="004677"/>
                        <w:sz w:val="22"/>
                        <w:szCs w:val="22"/>
                      </w:rPr>
                      <w:t>Chief Executive</w:t>
                    </w:r>
                  </w:p>
                  <w:p w:rsidR="00934905" w:rsidRPr="00C01BE0" w:rsidRDefault="00934905" w:rsidP="00C01BE0">
                    <w:pPr>
                      <w:spacing w:line="276" w:lineRule="auto"/>
                      <w:rPr>
                        <w:rFonts w:ascii="Gill Sans MT" w:hAnsi="Gill Sans MT"/>
                        <w:color w:val="004677"/>
                        <w:sz w:val="22"/>
                        <w:szCs w:val="22"/>
                      </w:rPr>
                    </w:pPr>
                    <w:r w:rsidRPr="00C01BE0">
                      <w:rPr>
                        <w:rFonts w:ascii="Gill Sans MT" w:hAnsi="Gill Sans MT"/>
                        <w:b/>
                        <w:color w:val="004677"/>
                        <w:sz w:val="22"/>
                        <w:szCs w:val="22"/>
                      </w:rPr>
                      <w:t>DATE:</w:t>
                    </w:r>
                    <w:r w:rsidRPr="00C01BE0">
                      <w:rPr>
                        <w:rFonts w:ascii="Gill Sans MT" w:hAnsi="Gill Sans MT"/>
                        <w:b/>
                        <w:color w:val="004677"/>
                        <w:sz w:val="22"/>
                        <w:szCs w:val="22"/>
                      </w:rPr>
                      <w:tab/>
                    </w:r>
                    <w:r w:rsidRPr="00C01BE0">
                      <w:rPr>
                        <w:rFonts w:ascii="Gill Sans MT" w:hAnsi="Gill Sans MT"/>
                        <w:b/>
                        <w:color w:val="004677"/>
                        <w:sz w:val="22"/>
                        <w:szCs w:val="22"/>
                      </w:rPr>
                      <w:tab/>
                    </w:r>
                    <w:r w:rsidRPr="00C01BE0">
                      <w:rPr>
                        <w:rFonts w:ascii="Gill Sans MT" w:hAnsi="Gill Sans MT"/>
                        <w:b/>
                        <w:color w:val="004677"/>
                        <w:sz w:val="22"/>
                        <w:szCs w:val="22"/>
                      </w:rPr>
                      <w:tab/>
                    </w:r>
                    <w:r w:rsidR="00FA70AB">
                      <w:rPr>
                        <w:rFonts w:ascii="Gill Sans MT" w:hAnsi="Gill Sans MT"/>
                        <w:color w:val="004677"/>
                        <w:sz w:val="22"/>
                        <w:szCs w:val="22"/>
                      </w:rPr>
                      <w:t>August</w:t>
                    </w:r>
                    <w:r w:rsidR="00C01BE0">
                      <w:rPr>
                        <w:rFonts w:ascii="Gill Sans MT" w:hAnsi="Gill Sans MT"/>
                        <w:color w:val="004677"/>
                        <w:sz w:val="22"/>
                        <w:szCs w:val="22"/>
                      </w:rPr>
                      <w:t xml:space="preserve"> 2019</w:t>
                    </w:r>
                  </w:p>
                  <w:p w:rsidR="00934905" w:rsidRPr="00C01BE0" w:rsidRDefault="00934905" w:rsidP="00C01BE0">
                    <w:pPr>
                      <w:pStyle w:val="NoSpacing"/>
                      <w:spacing w:line="276" w:lineRule="auto"/>
                      <w:rPr>
                        <w:rFonts w:ascii="Gill Sans MT" w:hAnsi="Gill Sans MT"/>
                        <w:caps/>
                        <w:color w:val="004677"/>
                        <w:spacing w:val="20"/>
                      </w:rPr>
                    </w:pPr>
                    <w:r w:rsidRPr="00C01BE0">
                      <w:rPr>
                        <w:rFonts w:ascii="Gill Sans MT" w:hAnsi="Gill Sans MT"/>
                        <w:b/>
                        <w:color w:val="004677"/>
                      </w:rPr>
                      <w:t>DATE OF REVIEW:</w:t>
                    </w:r>
                    <w:r w:rsidRPr="00C01BE0">
                      <w:rPr>
                        <w:rFonts w:ascii="Gill Sans MT" w:hAnsi="Gill Sans MT"/>
                        <w:color w:val="004677"/>
                      </w:rPr>
                      <w:t xml:space="preserve"> </w:t>
                    </w:r>
                    <w:r w:rsidRPr="00C01BE0">
                      <w:rPr>
                        <w:rFonts w:ascii="Gill Sans MT" w:hAnsi="Gill Sans MT"/>
                        <w:color w:val="004677"/>
                      </w:rPr>
                      <w:tab/>
                    </w:r>
                    <w:r w:rsidR="00FA70AB">
                      <w:rPr>
                        <w:rFonts w:ascii="Gill Sans MT" w:hAnsi="Gill Sans MT"/>
                        <w:color w:val="004677"/>
                      </w:rPr>
                      <w:t>August</w:t>
                    </w:r>
                    <w:r w:rsidR="00C01BE0">
                      <w:rPr>
                        <w:rFonts w:ascii="Gill Sans MT" w:hAnsi="Gill Sans MT"/>
                        <w:color w:val="004677"/>
                      </w:rPr>
                      <w:t xml:space="preserve"> 2020</w:t>
                    </w:r>
                  </w:p>
                </w:txbxContent>
              </v:textbox>
              <w10:wrap anchorx="page" anchory="page"/>
            </v:rect>
          </w:pict>
        </mc:Fallback>
      </mc:AlternateContent>
    </w:r>
    <w:r>
      <w:rPr>
        <w:noProof/>
        <w:lang w:eastAsia="en-GB"/>
      </w:rPr>
      <w:drawing>
        <wp:anchor distT="0" distB="0" distL="114300" distR="114300" simplePos="0" relativeHeight="251663360" behindDoc="0" locked="0" layoutInCell="1" allowOverlap="1" wp14:anchorId="59D4C120" wp14:editId="5201D4BF">
          <wp:simplePos x="0" y="0"/>
          <wp:positionH relativeFrom="column">
            <wp:posOffset>7254840</wp:posOffset>
          </wp:positionH>
          <wp:positionV relativeFrom="paragraph">
            <wp:posOffset>-3089807</wp:posOffset>
          </wp:positionV>
          <wp:extent cx="1588734" cy="804456"/>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 logo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8734" cy="80445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sz w:val="18"/>
        <w:szCs w:val="18"/>
      </w:rPr>
      <w:id w:val="2004152758"/>
      <w:docPartObj>
        <w:docPartGallery w:val="Page Numbers (Bottom of Page)"/>
        <w:docPartUnique/>
      </w:docPartObj>
    </w:sdtPr>
    <w:sdtEndPr>
      <w:rPr>
        <w:noProof/>
      </w:rPr>
    </w:sdtEndPr>
    <w:sdtContent>
      <w:p w:rsidR="00934905" w:rsidRDefault="00934905" w:rsidP="002D6660">
        <w:pPr>
          <w:pStyle w:val="Footer"/>
          <w:tabs>
            <w:tab w:val="clear" w:pos="4153"/>
            <w:tab w:val="clear" w:pos="8306"/>
            <w:tab w:val="left" w:pos="4395"/>
            <w:tab w:val="right" w:pos="8931"/>
          </w:tabs>
          <w:spacing w:before="60"/>
          <w:ind w:firstLine="4320"/>
          <w:jc w:val="right"/>
          <w:rPr>
            <w:rFonts w:ascii="Gill Sans MT" w:hAnsi="Gill Sans MT"/>
            <w:sz w:val="18"/>
            <w:szCs w:val="18"/>
          </w:rPr>
        </w:pPr>
      </w:p>
      <w:p w:rsidR="00934905" w:rsidRPr="00FE205B" w:rsidRDefault="00934905" w:rsidP="002D6660">
        <w:pPr>
          <w:pStyle w:val="Footer"/>
          <w:tabs>
            <w:tab w:val="clear" w:pos="4153"/>
            <w:tab w:val="clear" w:pos="8306"/>
            <w:tab w:val="left" w:pos="4395"/>
            <w:tab w:val="right" w:pos="8931"/>
          </w:tabs>
          <w:spacing w:before="60"/>
          <w:ind w:firstLine="4320"/>
          <w:jc w:val="right"/>
          <w:rPr>
            <w:rFonts w:ascii="Gill Sans MT" w:hAnsi="Gill Sans MT" w:cs="Arial"/>
            <w:sz w:val="18"/>
            <w:szCs w:val="18"/>
          </w:rPr>
        </w:pPr>
        <w:r w:rsidRPr="00FE205B">
          <w:rPr>
            <w:rFonts w:ascii="Gill Sans MT" w:hAnsi="Gill Sans MT"/>
            <w:sz w:val="18"/>
            <w:szCs w:val="18"/>
          </w:rPr>
          <w:fldChar w:fldCharType="begin"/>
        </w:r>
        <w:r w:rsidRPr="00FE205B">
          <w:rPr>
            <w:rFonts w:ascii="Gill Sans MT" w:hAnsi="Gill Sans MT"/>
            <w:sz w:val="18"/>
            <w:szCs w:val="18"/>
          </w:rPr>
          <w:instrText xml:space="preserve"> PAGE   \* MERGEFORMAT </w:instrText>
        </w:r>
        <w:r w:rsidRPr="00FE205B">
          <w:rPr>
            <w:rFonts w:ascii="Gill Sans MT" w:hAnsi="Gill Sans MT"/>
            <w:sz w:val="18"/>
            <w:szCs w:val="18"/>
          </w:rPr>
          <w:fldChar w:fldCharType="separate"/>
        </w:r>
        <w:r w:rsidR="008E5036">
          <w:rPr>
            <w:rFonts w:ascii="Gill Sans MT" w:hAnsi="Gill Sans MT"/>
            <w:noProof/>
            <w:sz w:val="18"/>
            <w:szCs w:val="18"/>
          </w:rPr>
          <w:t>9</w:t>
        </w:r>
        <w:r w:rsidRPr="00FE205B">
          <w:rPr>
            <w:rFonts w:ascii="Gill Sans MT" w:hAnsi="Gill Sans MT"/>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148" w:rsidRDefault="00F14148">
      <w:r>
        <w:separator/>
      </w:r>
    </w:p>
  </w:footnote>
  <w:footnote w:type="continuationSeparator" w:id="0">
    <w:p w:rsidR="00F14148" w:rsidRDefault="00F14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05" w:rsidRDefault="00934905">
    <w:pPr>
      <w:pStyle w:val="Header"/>
    </w:pPr>
    <w:r w:rsidRPr="00934905">
      <w:rPr>
        <w:noProof/>
        <w:lang w:eastAsia="en-GB"/>
      </w:rPr>
      <w:drawing>
        <wp:anchor distT="0" distB="0" distL="114300" distR="114300" simplePos="0" relativeHeight="251670528" behindDoc="0" locked="0" layoutInCell="1" allowOverlap="1" wp14:anchorId="3EE8B73B" wp14:editId="00CA380A">
          <wp:simplePos x="0" y="0"/>
          <wp:positionH relativeFrom="column">
            <wp:posOffset>4496006</wp:posOffset>
          </wp:positionH>
          <wp:positionV relativeFrom="paragraph">
            <wp:posOffset>-230505</wp:posOffset>
          </wp:positionV>
          <wp:extent cx="1588135" cy="8039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 logo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8135" cy="803910"/>
                  </a:xfrm>
                  <a:prstGeom prst="rect">
                    <a:avLst/>
                  </a:prstGeom>
                </pic:spPr>
              </pic:pic>
            </a:graphicData>
          </a:graphic>
          <wp14:sizeRelH relativeFrom="page">
            <wp14:pctWidth>0</wp14:pctWidth>
          </wp14:sizeRelH>
          <wp14:sizeRelV relativeFrom="page">
            <wp14:pctHeight>0</wp14:pctHeight>
          </wp14:sizeRelV>
        </wp:anchor>
      </w:drawing>
    </w:r>
    <w:r w:rsidRPr="00913446">
      <w:rPr>
        <w:noProof/>
        <w:lang w:eastAsia="en-GB"/>
      </w:rPr>
      <mc:AlternateContent>
        <mc:Choice Requires="wps">
          <w:drawing>
            <wp:anchor distT="0" distB="0" distL="114300" distR="114300" simplePos="0" relativeHeight="251661312" behindDoc="0" locked="0" layoutInCell="1" allowOverlap="1" wp14:anchorId="68D496CC" wp14:editId="3EA9EEAC">
              <wp:simplePos x="0" y="0"/>
              <wp:positionH relativeFrom="margin">
                <wp:posOffset>-314325</wp:posOffset>
              </wp:positionH>
              <wp:positionV relativeFrom="page">
                <wp:posOffset>249555</wp:posOffset>
              </wp:positionV>
              <wp:extent cx="6400623" cy="803615"/>
              <wp:effectExtent l="0" t="0" r="635" b="0"/>
              <wp:wrapNone/>
              <wp:docPr id="4" name="Rectangle 4"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accent1">
                          <a:lumMod val="40000"/>
                          <a:lumOff val="60000"/>
                        </a:schemeClr>
                      </a:solidFill>
                      <a:ln w="12700" cap="flat" cmpd="sng" algn="ctr">
                        <a:noFill/>
                        <a:prstDash val="solid"/>
                        <a:miter lim="800000"/>
                      </a:ln>
                      <a:effectLst/>
                    </wps:spPr>
                    <wps:txbx>
                      <w:txbxContent>
                        <w:p w:rsidR="00934905" w:rsidRDefault="00934905" w:rsidP="007E4727">
                          <w:pPr>
                            <w:widowControl w:val="0"/>
                            <w:autoSpaceDE w:val="0"/>
                            <w:autoSpaceDN w:val="0"/>
                            <w:adjustRightInd w:val="0"/>
                            <w:spacing w:before="13" w:line="406" w:lineRule="exact"/>
                            <w:ind w:left="140" w:right="-20"/>
                            <w:rPr>
                              <w:rFonts w:ascii="Gill Sans MT" w:hAnsi="Gill Sans MT"/>
                              <w:b/>
                              <w:color w:val="004677"/>
                              <w:position w:val="-1"/>
                              <w:sz w:val="28"/>
                              <w:szCs w:val="28"/>
                            </w:rPr>
                          </w:pPr>
                          <w:r w:rsidRPr="00623DF7">
                            <w:rPr>
                              <w:rFonts w:ascii="Gill Sans MT" w:hAnsi="Gill Sans MT"/>
                              <w:b/>
                              <w:color w:val="004677"/>
                              <w:position w:val="-1"/>
                              <w:sz w:val="28"/>
                              <w:szCs w:val="28"/>
                            </w:rPr>
                            <w:t>FINAN</w:t>
                          </w:r>
                          <w:r w:rsidRPr="00623DF7">
                            <w:rPr>
                              <w:rFonts w:ascii="Gill Sans MT" w:hAnsi="Gill Sans MT"/>
                              <w:b/>
                              <w:color w:val="004677"/>
                              <w:spacing w:val="1"/>
                              <w:position w:val="-1"/>
                              <w:sz w:val="28"/>
                              <w:szCs w:val="28"/>
                            </w:rPr>
                            <w:t>C</w:t>
                          </w:r>
                          <w:r w:rsidRPr="00623DF7">
                            <w:rPr>
                              <w:rFonts w:ascii="Gill Sans MT" w:hAnsi="Gill Sans MT"/>
                              <w:b/>
                              <w:color w:val="004677"/>
                              <w:position w:val="-1"/>
                              <w:sz w:val="28"/>
                              <w:szCs w:val="28"/>
                            </w:rPr>
                            <w:t>E SERV</w:t>
                          </w:r>
                          <w:r w:rsidRPr="00C01BE0">
                            <w:rPr>
                              <w:rFonts w:ascii="Gill Sans MT" w:hAnsi="Gill Sans MT"/>
                              <w:b/>
                              <w:color w:val="004677"/>
                              <w:position w:val="-1"/>
                              <w:sz w:val="28"/>
                              <w:szCs w:val="28"/>
                            </w:rPr>
                            <w:t>ICE</w:t>
                          </w:r>
                        </w:p>
                        <w:p w:rsidR="00D77E75" w:rsidRPr="00623DF7" w:rsidRDefault="00D77E75" w:rsidP="007E4727">
                          <w:pPr>
                            <w:widowControl w:val="0"/>
                            <w:autoSpaceDE w:val="0"/>
                            <w:autoSpaceDN w:val="0"/>
                            <w:adjustRightInd w:val="0"/>
                            <w:spacing w:before="13" w:line="406" w:lineRule="exact"/>
                            <w:ind w:left="140" w:right="-20"/>
                            <w:rPr>
                              <w:rFonts w:ascii="Gill Sans MT" w:hAnsi="Gill Sans MT"/>
                              <w:b/>
                              <w:color w:val="004677"/>
                              <w:position w:val="-1"/>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8D496CC" id="Rectangle 4" o:spid="_x0000_s1029" alt="Title: Document Title" style="position:absolute;margin-left:-24.75pt;margin-top:19.65pt;width:7in;height:6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v3kQIAACAFAAAOAAAAZHJzL2Uyb0RvYy54bWysVNtuEzEQfUfiHyy/003SEErUTRU1KkIq&#10;tKJFfZ54vVlLvmE7l/L1HHs3bSk8IV52Z8bjuZw54/OLg9FsJ0NUztZ8fDLiTFrhGmU3Nf9+f/Xu&#10;jLOYyDaknZU1f5SRXyzevjnf+7mcuM7pRgaGIDbO977mXUp+XlVRdNJQPHFeWhy2LhhKUMOmagLt&#10;Ed3oajIazaq9C40PTsgYYV31h3xR4retFOmmbaNMTNcctaXyDeW7zt9qcU7zTSDfKTGUQf9QhSFl&#10;kfQp1IoSsW1Qf4QySgQXXZtOhDOVa1slZOkB3YxHr7q568jL0gvAif4Jpvj/woqvu9vAVFPzKWeW&#10;DEb0DaCR3WjJYEoqadhWTmyNtIndZz2jtvdxjst3/jYMWoSYITi0weQ/mmOHgvTjE9LykJiAcTbF&#10;7CannAmcnY1OZ+P3OWj1fNuHmD5JZ1gWah5QVAGYdtcx9a5Hl5wsOq2aK6V1UTJ75KUObEeYOwmB&#10;0sflut6aL67p7ahhNDAAZvCkN8+OZlRTeJgjldp+S6It24Pxkw+IwQSBu62mBNF4oBnthjPSGyyF&#10;SKGkti7Xh9JpnitfUez6hCVsz0SjEtZBK5NReVGHtvmaLIQe+s8D6CHPUjqsD8Mc1q55xEyD68ke&#10;vbhSyHdNMd1SALtRLzY23eDTaocm3CBx1rnw82/27A/S4ZSzPbYFDf7YUpCc6c8WdPw4nk7zehUF&#10;QnhpXR+tdmsuHQYyxpvgRRGzb9JHsQ3OPGChlzkbjsgK5OwhHJTL1G8vngQhl8vihlXylK7tnRc5&#10;+BHh+8MDBT8QKIF6X91xo2j+ike9b75p3XKbXKsKyTK0PZ4gQFawhoUKw5OR9/ylXryeH7bFLwAA&#10;AP//AwBQSwMEFAAGAAgAAAAhAOvYVhffAAAACgEAAA8AAABkcnMvZG93bnJldi54bWxMj8FOwzAM&#10;hu9IvENkJC5oS9notJamE5rgAicKhx2zxmsrEqdKsq3w9JgTO9r+9Pv7q83krDhhiIMnBffzDARS&#10;681AnYLPj5fZGkRMmoy2nlDBN0bY1NdXlS6NP9M7nprUCQ6hWGoFfUpjKWVse3Q6zv2IxLeDD04n&#10;HkMnTdBnDndWLrJsJZ0eiD/0esRtj+1Xc3QKiue3hraDzRav7mcXcn+3mw6o1O3N9PQIIuGU/mH4&#10;02d1qNlp749korAKZg9FzqiCZbEEwUCRr3mxZ3KVFyDrSl5WqH8BAAD//wMAUEsBAi0AFAAGAAgA&#10;AAAhALaDOJL+AAAA4QEAABMAAAAAAAAAAAAAAAAAAAAAAFtDb250ZW50X1R5cGVzXS54bWxQSwEC&#10;LQAUAAYACAAAACEAOP0h/9YAAACUAQAACwAAAAAAAAAAAAAAAAAvAQAAX3JlbHMvLnJlbHNQSwEC&#10;LQAUAAYACAAAACEAr46L95ECAAAgBQAADgAAAAAAAAAAAAAAAAAuAgAAZHJzL2Uyb0RvYy54bWxQ&#10;SwECLQAUAAYACAAAACEA69hWF98AAAAKAQAADwAAAAAAAAAAAAAAAADrBAAAZHJzL2Rvd25yZXYu&#10;eG1sUEsFBgAAAAAEAAQA8wAAAPcFAAAAAA==&#10;" fillcolor="#b8cce4 [1300]" stroked="f" strokeweight="1pt">
              <v:textbox inset=",0,,0">
                <w:txbxContent>
                  <w:p w:rsidR="00934905" w:rsidRDefault="00934905" w:rsidP="007E4727">
                    <w:pPr>
                      <w:widowControl w:val="0"/>
                      <w:autoSpaceDE w:val="0"/>
                      <w:autoSpaceDN w:val="0"/>
                      <w:adjustRightInd w:val="0"/>
                      <w:spacing w:before="13" w:line="406" w:lineRule="exact"/>
                      <w:ind w:left="140" w:right="-20"/>
                      <w:rPr>
                        <w:rFonts w:ascii="Gill Sans MT" w:hAnsi="Gill Sans MT"/>
                        <w:b/>
                        <w:color w:val="004677"/>
                        <w:position w:val="-1"/>
                        <w:sz w:val="28"/>
                        <w:szCs w:val="28"/>
                      </w:rPr>
                    </w:pPr>
                    <w:r w:rsidRPr="00623DF7">
                      <w:rPr>
                        <w:rFonts w:ascii="Gill Sans MT" w:hAnsi="Gill Sans MT"/>
                        <w:b/>
                        <w:color w:val="004677"/>
                        <w:position w:val="-1"/>
                        <w:sz w:val="28"/>
                        <w:szCs w:val="28"/>
                      </w:rPr>
                      <w:t>FINAN</w:t>
                    </w:r>
                    <w:r w:rsidRPr="00623DF7">
                      <w:rPr>
                        <w:rFonts w:ascii="Gill Sans MT" w:hAnsi="Gill Sans MT"/>
                        <w:b/>
                        <w:color w:val="004677"/>
                        <w:spacing w:val="1"/>
                        <w:position w:val="-1"/>
                        <w:sz w:val="28"/>
                        <w:szCs w:val="28"/>
                      </w:rPr>
                      <w:t>C</w:t>
                    </w:r>
                    <w:r w:rsidRPr="00623DF7">
                      <w:rPr>
                        <w:rFonts w:ascii="Gill Sans MT" w:hAnsi="Gill Sans MT"/>
                        <w:b/>
                        <w:color w:val="004677"/>
                        <w:position w:val="-1"/>
                        <w:sz w:val="28"/>
                        <w:szCs w:val="28"/>
                      </w:rPr>
                      <w:t>E SERV</w:t>
                    </w:r>
                    <w:r w:rsidRPr="00C01BE0">
                      <w:rPr>
                        <w:rFonts w:ascii="Gill Sans MT" w:hAnsi="Gill Sans MT"/>
                        <w:b/>
                        <w:color w:val="004677"/>
                        <w:position w:val="-1"/>
                        <w:sz w:val="28"/>
                        <w:szCs w:val="28"/>
                      </w:rPr>
                      <w:t>ICE</w:t>
                    </w:r>
                  </w:p>
                  <w:p w:rsidR="00D77E75" w:rsidRPr="00623DF7" w:rsidRDefault="00D77E75" w:rsidP="007E4727">
                    <w:pPr>
                      <w:widowControl w:val="0"/>
                      <w:autoSpaceDE w:val="0"/>
                      <w:autoSpaceDN w:val="0"/>
                      <w:adjustRightInd w:val="0"/>
                      <w:spacing w:before="13" w:line="406" w:lineRule="exact"/>
                      <w:ind w:left="140" w:right="-20"/>
                      <w:rPr>
                        <w:rFonts w:ascii="Gill Sans MT" w:hAnsi="Gill Sans MT"/>
                        <w:b/>
                        <w:color w:val="004677"/>
                        <w:position w:val="-1"/>
                        <w:sz w:val="28"/>
                        <w:szCs w:val="28"/>
                      </w:rPr>
                    </w:pPr>
                  </w:p>
                </w:txbxContent>
              </v:textbox>
              <w10:wrap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05" w:rsidRDefault="00C01BE0">
    <w:pPr>
      <w:pStyle w:val="Header"/>
    </w:pPr>
    <w:r w:rsidRPr="00934905">
      <w:rPr>
        <w:noProof/>
        <w:lang w:eastAsia="en-GB"/>
      </w:rPr>
      <w:drawing>
        <wp:anchor distT="0" distB="0" distL="114300" distR="114300" simplePos="0" relativeHeight="251674624" behindDoc="0" locked="0" layoutInCell="1" allowOverlap="1" wp14:anchorId="18360445" wp14:editId="6B4E7EFD">
          <wp:simplePos x="0" y="0"/>
          <wp:positionH relativeFrom="column">
            <wp:posOffset>4435921</wp:posOffset>
          </wp:positionH>
          <wp:positionV relativeFrom="paragraph">
            <wp:posOffset>-147801</wp:posOffset>
          </wp:positionV>
          <wp:extent cx="1588135" cy="8039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 logo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8135" cy="803910"/>
                  </a:xfrm>
                  <a:prstGeom prst="rect">
                    <a:avLst/>
                  </a:prstGeom>
                </pic:spPr>
              </pic:pic>
            </a:graphicData>
          </a:graphic>
          <wp14:sizeRelH relativeFrom="page">
            <wp14:pctWidth>0</wp14:pctWidth>
          </wp14:sizeRelH>
          <wp14:sizeRelV relativeFrom="page">
            <wp14:pctHeight>0</wp14:pctHeight>
          </wp14:sizeRelV>
        </wp:anchor>
      </w:drawing>
    </w:r>
    <w:r w:rsidR="00934905" w:rsidRPr="00934905">
      <w:rPr>
        <w:noProof/>
        <w:lang w:eastAsia="en-GB"/>
      </w:rPr>
      <mc:AlternateContent>
        <mc:Choice Requires="wps">
          <w:drawing>
            <wp:anchor distT="0" distB="0" distL="114300" distR="114300" simplePos="0" relativeHeight="251669504" behindDoc="0" locked="0" layoutInCell="1" allowOverlap="1" wp14:anchorId="3D6AAB64" wp14:editId="403E025B">
              <wp:simplePos x="0" y="0"/>
              <wp:positionH relativeFrom="margin">
                <wp:posOffset>-312815</wp:posOffset>
              </wp:positionH>
              <wp:positionV relativeFrom="page">
                <wp:posOffset>303890</wp:posOffset>
              </wp:positionV>
              <wp:extent cx="6400623" cy="803615"/>
              <wp:effectExtent l="0" t="0" r="635" b="0"/>
              <wp:wrapNone/>
              <wp:docPr id="5" name="Rectangle 5"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accent1">
                          <a:lumMod val="40000"/>
                          <a:lumOff val="60000"/>
                        </a:schemeClr>
                      </a:solidFill>
                      <a:ln w="12700" cap="flat" cmpd="sng" algn="ctr">
                        <a:noFill/>
                        <a:prstDash val="solid"/>
                        <a:miter lim="800000"/>
                      </a:ln>
                      <a:effectLst/>
                    </wps:spPr>
                    <wps:txbx>
                      <w:txbxContent>
                        <w:p w:rsidR="00C01BE0" w:rsidRPr="00623DF7" w:rsidRDefault="00C01BE0" w:rsidP="00C01BE0">
                          <w:pPr>
                            <w:widowControl w:val="0"/>
                            <w:autoSpaceDE w:val="0"/>
                            <w:autoSpaceDN w:val="0"/>
                            <w:adjustRightInd w:val="0"/>
                            <w:spacing w:before="13" w:line="406" w:lineRule="exact"/>
                            <w:ind w:left="140" w:right="-20"/>
                            <w:rPr>
                              <w:rFonts w:ascii="Gill Sans MT" w:hAnsi="Gill Sans MT"/>
                              <w:b/>
                              <w:color w:val="004677"/>
                              <w:position w:val="-1"/>
                              <w:sz w:val="28"/>
                              <w:szCs w:val="28"/>
                            </w:rPr>
                          </w:pPr>
                          <w:r w:rsidRPr="00623DF7">
                            <w:rPr>
                              <w:rFonts w:ascii="Gill Sans MT" w:hAnsi="Gill Sans MT"/>
                              <w:b/>
                              <w:color w:val="004677"/>
                              <w:position w:val="-1"/>
                              <w:sz w:val="28"/>
                              <w:szCs w:val="28"/>
                            </w:rPr>
                            <w:t>FINAN</w:t>
                          </w:r>
                          <w:r w:rsidRPr="00623DF7">
                            <w:rPr>
                              <w:rFonts w:ascii="Gill Sans MT" w:hAnsi="Gill Sans MT"/>
                              <w:b/>
                              <w:color w:val="004677"/>
                              <w:spacing w:val="1"/>
                              <w:position w:val="-1"/>
                              <w:sz w:val="28"/>
                              <w:szCs w:val="28"/>
                            </w:rPr>
                            <w:t>C</w:t>
                          </w:r>
                          <w:r w:rsidRPr="00623DF7">
                            <w:rPr>
                              <w:rFonts w:ascii="Gill Sans MT" w:hAnsi="Gill Sans MT"/>
                              <w:b/>
                              <w:color w:val="004677"/>
                              <w:position w:val="-1"/>
                              <w:sz w:val="28"/>
                              <w:szCs w:val="28"/>
                            </w:rPr>
                            <w:t>E SERVICE</w:t>
                          </w:r>
                        </w:p>
                        <w:p w:rsidR="00934905" w:rsidRPr="00623DF7" w:rsidRDefault="00934905" w:rsidP="00934905">
                          <w:pPr>
                            <w:widowControl w:val="0"/>
                            <w:autoSpaceDE w:val="0"/>
                            <w:autoSpaceDN w:val="0"/>
                            <w:adjustRightInd w:val="0"/>
                            <w:spacing w:line="417" w:lineRule="exact"/>
                            <w:ind w:left="140" w:right="-20"/>
                            <w:rPr>
                              <w:rFonts w:ascii="Gill Sans MT" w:hAnsi="Gill Sans MT" w:cs="Book Antiqua"/>
                              <w:b/>
                              <w:bCs/>
                              <w:color w:val="004677"/>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6AAB64" id="Rectangle 5" o:spid="_x0000_s1030" alt="Title: Document Title" style="position:absolute;margin-left:-24.65pt;margin-top:23.95pt;width:7in;height:6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6eJlAIAACcFAAAOAAAAZHJzL2Uyb0RvYy54bWysVE1PGzEQvVfqf7B8L5sESGlEgiIiqkoU&#10;UKHiPPF6E0v+qu1kl/76Pns3QGlPVS+7M+PxfLx54/OLzmi2lyEqZ+d8fDTiTFrhamU3c/794erD&#10;GWcxka1JOyvn/ElGfrF4/+689TM5cVunaxkYgtg4a/2cb1Pys6qKYisNxSPnpcVh44KhBDVsqjpQ&#10;i+hGV5PRaFq1LtQ+OCFjhHXVH/JFid80UqTbpokyMT3nqC2Vbyjfdf5Wi3OabQL5rRJDGfQPVRhS&#10;FkmfQ60oEdsF9Ucoo0Rw0TXpSDhTuaZRQpYe0M149Kab+y15WXoBONE/wxT/X1hxs78LTNVzfsqZ&#10;JYMRfQNoZDdaMpiSShq2lRM7I21iD1nPqLU+znD53t+FQYsQMwRdE0z+oznWFaSfnpGWXWICxukJ&#10;Zjc55kzg7Gx0PB2f5qDVy20fYvosnWFZmPOAogrAtL+OqXc9uORk0WlVXymti5LZIy91YHvC3EkI&#10;lD4u1/XOfHV1b0cNo4EBMIMnvXl6MKOawsMcqdT2WxJtWQvGTz4iBhME7jaaEkTjgWa0G85Ib7AU&#10;IoWS2rpcH0qnWa58RXHbJyxheyYalbAOWpmMyqs6tM3XZCH00H8eQA95llK37soYx4fhrF39hNEG&#10;13M+enGlkPaaYrqjAJKjbCxuusWn0Q69uEHibOvCz7/Zsz+4h1POWiwN+vyxoyA5018sWPlpfHKS&#10;t6woEMJr6/pgtTtz6TCXMZ4GL4qYfZM+iE1w5hF7vczZcERWIGeP5KBcpn6J8TIIuVwWN2yUp3Rt&#10;773IwQ9AP3SPFPzAowQG3rjDYtHsDZ1633zTuuUuuUYVrmWEezzBg6xgGwsjhpcjr/trvXi9vG+L&#10;XwAAAP//AwBQSwMEFAAGAAgAAAAhAAM8l2ngAAAACgEAAA8AAABkcnMvZG93bnJldi54bWxMjzFP&#10;wzAQhXck/oN1SCyodSgJaUKcClWwwERg6OjG1yTCPkex2wZ+PccE4+l9eu+7ajM7K044hcGTgttl&#10;AgKp9WagTsHH+/NiDSJETUZbT6jgCwNs6suLSpfGn+kNT03sBJdQKLWCPsaxlDK0PTodln5E4uzg&#10;J6cjn1MnzaTPXO6sXCXJvXR6IF7o9YjbHtvP5ugUFE+vDW0Hm6xe3PduyvzNbj6gUtdX8+MDiIhz&#10;/IPhV5/VoWanvT+SCcIqWKTFHaMK0rwAwUCRrXMQeybzNANZV/L/C/UPAAAA//8DAFBLAQItABQA&#10;BgAIAAAAIQC2gziS/gAAAOEBAAATAAAAAAAAAAAAAAAAAAAAAABbQ29udGVudF9UeXBlc10ueG1s&#10;UEsBAi0AFAAGAAgAAAAhADj9If/WAAAAlAEAAAsAAAAAAAAAAAAAAAAALwEAAF9yZWxzLy5yZWxz&#10;UEsBAi0AFAAGAAgAAAAhALuDp4mUAgAAJwUAAA4AAAAAAAAAAAAAAAAALgIAAGRycy9lMm9Eb2Mu&#10;eG1sUEsBAi0AFAAGAAgAAAAhAAM8l2ngAAAACgEAAA8AAAAAAAAAAAAAAAAA7gQAAGRycy9kb3du&#10;cmV2LnhtbFBLBQYAAAAABAAEAPMAAAD7BQAAAAA=&#10;" fillcolor="#b8cce4 [1300]" stroked="f" strokeweight="1pt">
              <v:textbox inset=",0,,0">
                <w:txbxContent>
                  <w:p w:rsidR="00C01BE0" w:rsidRPr="00623DF7" w:rsidRDefault="00C01BE0" w:rsidP="00C01BE0">
                    <w:pPr>
                      <w:widowControl w:val="0"/>
                      <w:autoSpaceDE w:val="0"/>
                      <w:autoSpaceDN w:val="0"/>
                      <w:adjustRightInd w:val="0"/>
                      <w:spacing w:before="13" w:line="406" w:lineRule="exact"/>
                      <w:ind w:left="140" w:right="-20"/>
                      <w:rPr>
                        <w:rFonts w:ascii="Gill Sans MT" w:hAnsi="Gill Sans MT"/>
                        <w:b/>
                        <w:color w:val="004677"/>
                        <w:position w:val="-1"/>
                        <w:sz w:val="28"/>
                        <w:szCs w:val="28"/>
                      </w:rPr>
                    </w:pPr>
                    <w:r w:rsidRPr="00623DF7">
                      <w:rPr>
                        <w:rFonts w:ascii="Gill Sans MT" w:hAnsi="Gill Sans MT"/>
                        <w:b/>
                        <w:color w:val="004677"/>
                        <w:position w:val="-1"/>
                        <w:sz w:val="28"/>
                        <w:szCs w:val="28"/>
                      </w:rPr>
                      <w:t>FINAN</w:t>
                    </w:r>
                    <w:r w:rsidRPr="00623DF7">
                      <w:rPr>
                        <w:rFonts w:ascii="Gill Sans MT" w:hAnsi="Gill Sans MT"/>
                        <w:b/>
                        <w:color w:val="004677"/>
                        <w:spacing w:val="1"/>
                        <w:position w:val="-1"/>
                        <w:sz w:val="28"/>
                        <w:szCs w:val="28"/>
                      </w:rPr>
                      <w:t>C</w:t>
                    </w:r>
                    <w:r w:rsidRPr="00623DF7">
                      <w:rPr>
                        <w:rFonts w:ascii="Gill Sans MT" w:hAnsi="Gill Sans MT"/>
                        <w:b/>
                        <w:color w:val="004677"/>
                        <w:position w:val="-1"/>
                        <w:sz w:val="28"/>
                        <w:szCs w:val="28"/>
                      </w:rPr>
                      <w:t>E SERVICE</w:t>
                    </w:r>
                  </w:p>
                  <w:p w:rsidR="00934905" w:rsidRPr="00623DF7" w:rsidRDefault="00934905" w:rsidP="00934905">
                    <w:pPr>
                      <w:widowControl w:val="0"/>
                      <w:autoSpaceDE w:val="0"/>
                      <w:autoSpaceDN w:val="0"/>
                      <w:adjustRightInd w:val="0"/>
                      <w:spacing w:line="417" w:lineRule="exact"/>
                      <w:ind w:left="140" w:right="-20"/>
                      <w:rPr>
                        <w:rFonts w:ascii="Gill Sans MT" w:hAnsi="Gill Sans MT" w:cs="Book Antiqua"/>
                        <w:b/>
                        <w:bCs/>
                        <w:color w:val="004677"/>
                        <w:sz w:val="28"/>
                        <w:szCs w:val="28"/>
                      </w:rPr>
                    </w:pPr>
                  </w:p>
                </w:txbxContent>
              </v:textbox>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05" w:rsidRPr="005136CF" w:rsidRDefault="00934905" w:rsidP="002D6660">
    <w:pPr>
      <w:tabs>
        <w:tab w:val="left" w:pos="2122"/>
      </w:tabs>
      <w:rPr>
        <w:rFonts w:ascii="Arial" w:hAnsi="Arial"/>
        <w:b/>
        <w:color w:val="D9D9D9" w:themeColor="background1" w:themeShade="D9"/>
        <w:sz w:val="24"/>
        <w:szCs w:val="24"/>
      </w:rPr>
    </w:pPr>
    <w:r>
      <w:rPr>
        <w:noProof/>
        <w:lang w:eastAsia="en-GB"/>
      </w:rPr>
      <w:drawing>
        <wp:anchor distT="0" distB="0" distL="114300" distR="114300" simplePos="0" relativeHeight="251667456" behindDoc="0" locked="0" layoutInCell="1" allowOverlap="1" wp14:anchorId="0600B6A9" wp14:editId="646C1775">
          <wp:simplePos x="0" y="0"/>
          <wp:positionH relativeFrom="column">
            <wp:posOffset>4495644</wp:posOffset>
          </wp:positionH>
          <wp:positionV relativeFrom="paragraph">
            <wp:posOffset>-116205</wp:posOffset>
          </wp:positionV>
          <wp:extent cx="1588734" cy="8044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 logo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8734" cy="804456"/>
                  </a:xfrm>
                  <a:prstGeom prst="rect">
                    <a:avLst/>
                  </a:prstGeom>
                </pic:spPr>
              </pic:pic>
            </a:graphicData>
          </a:graphic>
          <wp14:sizeRelH relativeFrom="page">
            <wp14:pctWidth>0</wp14:pctWidth>
          </wp14:sizeRelH>
          <wp14:sizeRelV relativeFrom="page">
            <wp14:pctHeight>0</wp14:pctHeight>
          </wp14:sizeRelV>
        </wp:anchor>
      </w:drawing>
    </w:r>
    <w:r w:rsidRPr="00913446">
      <w:rPr>
        <w:noProof/>
        <w:lang w:eastAsia="en-GB"/>
      </w:rPr>
      <mc:AlternateContent>
        <mc:Choice Requires="wps">
          <w:drawing>
            <wp:anchor distT="0" distB="0" distL="114300" distR="114300" simplePos="0" relativeHeight="251665408" behindDoc="0" locked="0" layoutInCell="1" allowOverlap="1" wp14:anchorId="21CCC7D6" wp14:editId="481B1889">
              <wp:simplePos x="0" y="0"/>
              <wp:positionH relativeFrom="margin">
                <wp:posOffset>-314325</wp:posOffset>
              </wp:positionH>
              <wp:positionV relativeFrom="page">
                <wp:posOffset>249555</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accent1">
                          <a:lumMod val="40000"/>
                          <a:lumOff val="60000"/>
                        </a:schemeClr>
                      </a:solidFill>
                      <a:ln w="12700" cap="flat" cmpd="sng" algn="ctr">
                        <a:noFill/>
                        <a:prstDash val="solid"/>
                        <a:miter lim="800000"/>
                      </a:ln>
                      <a:effectLst/>
                    </wps:spPr>
                    <wps:txbx>
                      <w:txbxContent>
                        <w:p w:rsidR="00934905" w:rsidRDefault="00934905" w:rsidP="00623DF7">
                          <w:pPr>
                            <w:widowControl w:val="0"/>
                            <w:autoSpaceDE w:val="0"/>
                            <w:autoSpaceDN w:val="0"/>
                            <w:adjustRightInd w:val="0"/>
                            <w:spacing w:before="13" w:line="406" w:lineRule="exact"/>
                            <w:ind w:left="140" w:right="-20"/>
                            <w:rPr>
                              <w:rFonts w:ascii="Gill Sans MT" w:hAnsi="Gill Sans MT"/>
                              <w:b/>
                              <w:color w:val="004677"/>
                              <w:position w:val="-1"/>
                              <w:sz w:val="28"/>
                              <w:szCs w:val="28"/>
                            </w:rPr>
                          </w:pPr>
                          <w:r w:rsidRPr="00623DF7">
                            <w:rPr>
                              <w:rFonts w:ascii="Gill Sans MT" w:hAnsi="Gill Sans MT"/>
                              <w:b/>
                              <w:color w:val="004677"/>
                              <w:position w:val="-1"/>
                              <w:sz w:val="28"/>
                              <w:szCs w:val="28"/>
                            </w:rPr>
                            <w:t>FINAN</w:t>
                          </w:r>
                          <w:r w:rsidRPr="00623DF7">
                            <w:rPr>
                              <w:rFonts w:ascii="Gill Sans MT" w:hAnsi="Gill Sans MT"/>
                              <w:b/>
                              <w:color w:val="004677"/>
                              <w:spacing w:val="1"/>
                              <w:position w:val="-1"/>
                              <w:sz w:val="28"/>
                              <w:szCs w:val="28"/>
                            </w:rPr>
                            <w:t>C</w:t>
                          </w:r>
                          <w:r w:rsidRPr="00623DF7">
                            <w:rPr>
                              <w:rFonts w:ascii="Gill Sans MT" w:hAnsi="Gill Sans MT"/>
                              <w:b/>
                              <w:color w:val="004677"/>
                              <w:position w:val="-1"/>
                              <w:sz w:val="28"/>
                              <w:szCs w:val="28"/>
                            </w:rPr>
                            <w:t>E SERVICE</w:t>
                          </w:r>
                        </w:p>
                        <w:p w:rsidR="00D77E75" w:rsidRPr="00623DF7" w:rsidRDefault="00D77E75" w:rsidP="00623DF7">
                          <w:pPr>
                            <w:widowControl w:val="0"/>
                            <w:autoSpaceDE w:val="0"/>
                            <w:autoSpaceDN w:val="0"/>
                            <w:adjustRightInd w:val="0"/>
                            <w:spacing w:before="13" w:line="406" w:lineRule="exact"/>
                            <w:ind w:left="140" w:right="-20"/>
                            <w:rPr>
                              <w:rFonts w:ascii="Gill Sans MT" w:hAnsi="Gill Sans MT"/>
                              <w:b/>
                              <w:color w:val="004677"/>
                              <w:position w:val="-1"/>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CCC7D6" id="Rectangle 7" o:spid="_x0000_s1032" alt="Title: Document Title" style="position:absolute;margin-left:-24.75pt;margin-top:19.65pt;width:7in;height:6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GQlAIAACcFAAAOAAAAZHJzL2Uyb0RvYy54bWysVE1PGzEQvVfqf7B8L5sEGmhEgiIiqkoU&#10;UKHiPPF6E0v+qu0kS399n727QGlPVS+7M+PxfLx54/OL1mi2lyEqZ+d8fDTiTFrhamU3c/794erD&#10;GWcxka1JOyvn/ElGfrF4/+784Gdy4rZO1zIwBLFxdvBzvk3Jz6oqiq00FI+clxaHjQuGEtSwqepA&#10;B0Q3upqMRtPq4ELtgxMyRlhX3SFflPhNI0W6bZooE9NzjtpS+YbyXedvtTin2SaQ3yrRl0H/UIUh&#10;ZZH0OdSKErFdUH+EMkoEF12TjoQzlWsaJWTpAd2MR2+6ud+Sl6UXgBP9M0zx/4UVN/u7wFQ956ec&#10;WTIY0TeARnajJYMpqaRhWzmxM9Im9pD1jNrBxxku3/u70GsRYoagbYLJfzTH2oL00zPSsk1MwDg9&#10;wewmx5wJnJ2Njqfjjzlo9XLbh5g+S2dYFuY8oKgCMO2vY+pcB5ecLDqt6iuldVEye+SlDmxPmDsJ&#10;gdLH5brema+u7uyoYdQzAGbwpDNPBzOqKTzMkUptvyXRlh3A+MkpYjBB4G6jKUE0HmhGu+GM9AZL&#10;IVIoqa3L9aF0muXKVxS3XcIStmOiUQnroJXJqLyqQ9t8TRZC9/3nAXSQZym167aM8XgYztrVTxht&#10;cB3noxdXCmmvKaY7CiA5ysbiplt8Gu3Qi+slzrYu/PybPfuDezjl7IClQZ8/dhQkZ/qLBSs/jU9O&#10;8pYVBUJ4bV0PVrszlw5zGeNp8KKI2TfpQWyCM4/Y62XOhiOyAjk7JHvlMnVLjJdByOWyuGGjPKVr&#10;e+9FDj4A/dA+UvA9jxIYeOOGxaLZGzp1vvmmdctdco0qXMsId3iCB1nBNhZG9C9HXvfXevF6ed8W&#10;vwAAAP//AwBQSwMEFAAGAAgAAAAhAOvYVhffAAAACgEAAA8AAABkcnMvZG93bnJldi54bWxMj8FO&#10;wzAMhu9IvENkJC5oS9notJamE5rgAicKhx2zxmsrEqdKsq3w9JgTO9r+9Pv7q83krDhhiIMnBffz&#10;DARS681AnYLPj5fZGkRMmoy2nlDBN0bY1NdXlS6NP9M7nprUCQ6hWGoFfUpjKWVse3Q6zv2IxLeD&#10;D04nHkMnTdBnDndWLrJsJZ0eiD/0esRtj+1Xc3QKiue3hraDzRav7mcXcn+3mw6o1O3N9PQIIuGU&#10;/mH402d1qNlp749korAKZg9FzqiCZbEEwUCRr3mxZ3KVFyDrSl5WqH8BAAD//wMAUEsBAi0AFAAG&#10;AAgAAAAhALaDOJL+AAAA4QEAABMAAAAAAAAAAAAAAAAAAAAAAFtDb250ZW50X1R5cGVzXS54bWxQ&#10;SwECLQAUAAYACAAAACEAOP0h/9YAAACUAQAACwAAAAAAAAAAAAAAAAAvAQAAX3JlbHMvLnJlbHNQ&#10;SwECLQAUAAYACAAAACEAoFlRkJQCAAAnBQAADgAAAAAAAAAAAAAAAAAuAgAAZHJzL2Uyb0RvYy54&#10;bWxQSwECLQAUAAYACAAAACEA69hWF98AAAAKAQAADwAAAAAAAAAAAAAAAADuBAAAZHJzL2Rvd25y&#10;ZXYueG1sUEsFBgAAAAAEAAQA8wAAAPoFAAAAAA==&#10;" fillcolor="#b8cce4 [1300]" stroked="f" strokeweight="1pt">
              <v:textbox inset=",0,,0">
                <w:txbxContent>
                  <w:p w:rsidR="00934905" w:rsidRDefault="00934905" w:rsidP="00623DF7">
                    <w:pPr>
                      <w:widowControl w:val="0"/>
                      <w:autoSpaceDE w:val="0"/>
                      <w:autoSpaceDN w:val="0"/>
                      <w:adjustRightInd w:val="0"/>
                      <w:spacing w:before="13" w:line="406" w:lineRule="exact"/>
                      <w:ind w:left="140" w:right="-20"/>
                      <w:rPr>
                        <w:rFonts w:ascii="Gill Sans MT" w:hAnsi="Gill Sans MT"/>
                        <w:b/>
                        <w:color w:val="004677"/>
                        <w:position w:val="-1"/>
                        <w:sz w:val="28"/>
                        <w:szCs w:val="28"/>
                      </w:rPr>
                    </w:pPr>
                    <w:r w:rsidRPr="00623DF7">
                      <w:rPr>
                        <w:rFonts w:ascii="Gill Sans MT" w:hAnsi="Gill Sans MT"/>
                        <w:b/>
                        <w:color w:val="004677"/>
                        <w:position w:val="-1"/>
                        <w:sz w:val="28"/>
                        <w:szCs w:val="28"/>
                      </w:rPr>
                      <w:t>FINAN</w:t>
                    </w:r>
                    <w:r w:rsidRPr="00623DF7">
                      <w:rPr>
                        <w:rFonts w:ascii="Gill Sans MT" w:hAnsi="Gill Sans MT"/>
                        <w:b/>
                        <w:color w:val="004677"/>
                        <w:spacing w:val="1"/>
                        <w:position w:val="-1"/>
                        <w:sz w:val="28"/>
                        <w:szCs w:val="28"/>
                      </w:rPr>
                      <w:t>C</w:t>
                    </w:r>
                    <w:r w:rsidRPr="00623DF7">
                      <w:rPr>
                        <w:rFonts w:ascii="Gill Sans MT" w:hAnsi="Gill Sans MT"/>
                        <w:b/>
                        <w:color w:val="004677"/>
                        <w:position w:val="-1"/>
                        <w:sz w:val="28"/>
                        <w:szCs w:val="28"/>
                      </w:rPr>
                      <w:t>E SERVICE</w:t>
                    </w:r>
                  </w:p>
                  <w:p w:rsidR="00D77E75" w:rsidRPr="00623DF7" w:rsidRDefault="00D77E75" w:rsidP="00623DF7">
                    <w:pPr>
                      <w:widowControl w:val="0"/>
                      <w:autoSpaceDE w:val="0"/>
                      <w:autoSpaceDN w:val="0"/>
                      <w:adjustRightInd w:val="0"/>
                      <w:spacing w:before="13" w:line="406" w:lineRule="exact"/>
                      <w:ind w:left="140" w:right="-20"/>
                      <w:rPr>
                        <w:rFonts w:ascii="Gill Sans MT" w:hAnsi="Gill Sans MT"/>
                        <w:b/>
                        <w:color w:val="004677"/>
                        <w:position w:val="-1"/>
                        <w:sz w:val="28"/>
                        <w:szCs w:val="28"/>
                      </w:rPr>
                    </w:pPr>
                  </w:p>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14ED"/>
    <w:multiLevelType w:val="singleLevel"/>
    <w:tmpl w:val="153AB60C"/>
    <w:lvl w:ilvl="0">
      <w:start w:val="1"/>
      <w:numFmt w:val="lowerRoman"/>
      <w:lvlText w:val="(%1)"/>
      <w:lvlJc w:val="left"/>
      <w:pPr>
        <w:tabs>
          <w:tab w:val="num" w:pos="1440"/>
        </w:tabs>
        <w:ind w:left="1440" w:hanging="720"/>
      </w:pPr>
      <w:rPr>
        <w:rFonts w:hint="default"/>
        <w:b/>
      </w:rPr>
    </w:lvl>
  </w:abstractNum>
  <w:abstractNum w:abstractNumId="1" w15:restartNumberingAfterBreak="0">
    <w:nsid w:val="0282611B"/>
    <w:multiLevelType w:val="singleLevel"/>
    <w:tmpl w:val="077463C8"/>
    <w:lvl w:ilvl="0">
      <w:start w:val="1"/>
      <w:numFmt w:val="lowerRoman"/>
      <w:lvlText w:val="(%1)"/>
      <w:lvlJc w:val="left"/>
      <w:pPr>
        <w:tabs>
          <w:tab w:val="num" w:pos="1440"/>
        </w:tabs>
        <w:ind w:left="1440" w:hanging="720"/>
      </w:pPr>
      <w:rPr>
        <w:rFonts w:hint="default"/>
        <w:b/>
      </w:rPr>
    </w:lvl>
  </w:abstractNum>
  <w:abstractNum w:abstractNumId="2" w15:restartNumberingAfterBreak="0">
    <w:nsid w:val="03D52A4D"/>
    <w:multiLevelType w:val="hybridMultilevel"/>
    <w:tmpl w:val="4B0EDEDE"/>
    <w:lvl w:ilvl="0" w:tplc="5FE40D72">
      <w:start w:val="1"/>
      <w:numFmt w:val="lowerRoman"/>
      <w:lvlText w:val="(%1)"/>
      <w:lvlJc w:val="left"/>
      <w:pPr>
        <w:ind w:left="1440" w:hanging="720"/>
      </w:pPr>
      <w:rPr>
        <w:rFonts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95091C"/>
    <w:multiLevelType w:val="multilevel"/>
    <w:tmpl w:val="456A563A"/>
    <w:lvl w:ilvl="0">
      <w:start w:val="12"/>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15:restartNumberingAfterBreak="0">
    <w:nsid w:val="04F26D7D"/>
    <w:multiLevelType w:val="singleLevel"/>
    <w:tmpl w:val="57B2C1DE"/>
    <w:lvl w:ilvl="0">
      <w:start w:val="1"/>
      <w:numFmt w:val="lowerRoman"/>
      <w:lvlText w:val="(%1)"/>
      <w:lvlJc w:val="left"/>
      <w:pPr>
        <w:tabs>
          <w:tab w:val="num" w:pos="1440"/>
        </w:tabs>
        <w:ind w:left="1440" w:hanging="720"/>
      </w:pPr>
      <w:rPr>
        <w:rFonts w:hint="default"/>
        <w:b/>
      </w:rPr>
    </w:lvl>
  </w:abstractNum>
  <w:abstractNum w:abstractNumId="5" w15:restartNumberingAfterBreak="0">
    <w:nsid w:val="0F933EFA"/>
    <w:multiLevelType w:val="multilevel"/>
    <w:tmpl w:val="7982D622"/>
    <w:lvl w:ilvl="0">
      <w:start w:val="21"/>
      <w:numFmt w:val="decimal"/>
      <w:lvlText w:val="%1."/>
      <w:lvlJc w:val="left"/>
      <w:pPr>
        <w:tabs>
          <w:tab w:val="num" w:pos="630"/>
        </w:tabs>
        <w:ind w:left="630" w:hanging="630"/>
      </w:pPr>
      <w:rPr>
        <w:rFonts w:hint="default"/>
        <w:u w:val="none"/>
      </w:rPr>
    </w:lvl>
    <w:lvl w:ilvl="1">
      <w:start w:val="1"/>
      <w:numFmt w:val="decimal"/>
      <w:lvlText w:val="%1.%2."/>
      <w:lvlJc w:val="left"/>
      <w:pPr>
        <w:tabs>
          <w:tab w:val="num" w:pos="1440"/>
        </w:tabs>
        <w:ind w:left="1440" w:hanging="630"/>
      </w:pPr>
      <w:rPr>
        <w:rFonts w:hint="default"/>
        <w:u w:val="none"/>
      </w:rPr>
    </w:lvl>
    <w:lvl w:ilvl="2">
      <w:start w:val="1"/>
      <w:numFmt w:val="decimal"/>
      <w:lvlText w:val="%1.%2.%3."/>
      <w:lvlJc w:val="left"/>
      <w:pPr>
        <w:tabs>
          <w:tab w:val="num" w:pos="2340"/>
        </w:tabs>
        <w:ind w:left="2340" w:hanging="720"/>
      </w:pPr>
      <w:rPr>
        <w:rFonts w:hint="default"/>
        <w:u w:val="none"/>
      </w:rPr>
    </w:lvl>
    <w:lvl w:ilvl="3">
      <w:start w:val="1"/>
      <w:numFmt w:val="decimal"/>
      <w:lvlText w:val="%1.%2.%3.%4."/>
      <w:lvlJc w:val="left"/>
      <w:pPr>
        <w:tabs>
          <w:tab w:val="num" w:pos="3150"/>
        </w:tabs>
        <w:ind w:left="3150" w:hanging="720"/>
      </w:pPr>
      <w:rPr>
        <w:rFonts w:hint="default"/>
        <w:u w:val="none"/>
      </w:rPr>
    </w:lvl>
    <w:lvl w:ilvl="4">
      <w:start w:val="1"/>
      <w:numFmt w:val="decimal"/>
      <w:lvlText w:val="%1.%2.%3.%4.%5."/>
      <w:lvlJc w:val="left"/>
      <w:pPr>
        <w:tabs>
          <w:tab w:val="num" w:pos="4320"/>
        </w:tabs>
        <w:ind w:left="4320" w:hanging="1080"/>
      </w:pPr>
      <w:rPr>
        <w:rFonts w:hint="default"/>
        <w:u w:val="none"/>
      </w:rPr>
    </w:lvl>
    <w:lvl w:ilvl="5">
      <w:start w:val="1"/>
      <w:numFmt w:val="decimal"/>
      <w:lvlText w:val="%1.%2.%3.%4.%5.%6."/>
      <w:lvlJc w:val="left"/>
      <w:pPr>
        <w:tabs>
          <w:tab w:val="num" w:pos="5130"/>
        </w:tabs>
        <w:ind w:left="5130" w:hanging="1080"/>
      </w:pPr>
      <w:rPr>
        <w:rFonts w:hint="default"/>
        <w:u w:val="none"/>
      </w:rPr>
    </w:lvl>
    <w:lvl w:ilvl="6">
      <w:start w:val="1"/>
      <w:numFmt w:val="decimal"/>
      <w:lvlText w:val="%1.%2.%3.%4.%5.%6.%7."/>
      <w:lvlJc w:val="left"/>
      <w:pPr>
        <w:tabs>
          <w:tab w:val="num" w:pos="6300"/>
        </w:tabs>
        <w:ind w:left="6300" w:hanging="1440"/>
      </w:pPr>
      <w:rPr>
        <w:rFonts w:hint="default"/>
        <w:u w:val="none"/>
      </w:rPr>
    </w:lvl>
    <w:lvl w:ilvl="7">
      <w:start w:val="1"/>
      <w:numFmt w:val="decimal"/>
      <w:lvlText w:val="%1.%2.%3.%4.%5.%6.%7.%8."/>
      <w:lvlJc w:val="left"/>
      <w:pPr>
        <w:tabs>
          <w:tab w:val="num" w:pos="7110"/>
        </w:tabs>
        <w:ind w:left="7110" w:hanging="1440"/>
      </w:pPr>
      <w:rPr>
        <w:rFonts w:hint="default"/>
        <w:u w:val="none"/>
      </w:rPr>
    </w:lvl>
    <w:lvl w:ilvl="8">
      <w:start w:val="1"/>
      <w:numFmt w:val="decimal"/>
      <w:lvlText w:val="%1.%2.%3.%4.%5.%6.%7.%8.%9."/>
      <w:lvlJc w:val="left"/>
      <w:pPr>
        <w:tabs>
          <w:tab w:val="num" w:pos="8280"/>
        </w:tabs>
        <w:ind w:left="8280" w:hanging="1800"/>
      </w:pPr>
      <w:rPr>
        <w:rFonts w:hint="default"/>
        <w:u w:val="none"/>
      </w:rPr>
    </w:lvl>
  </w:abstractNum>
  <w:abstractNum w:abstractNumId="6" w15:restartNumberingAfterBreak="0">
    <w:nsid w:val="13CD487E"/>
    <w:multiLevelType w:val="singleLevel"/>
    <w:tmpl w:val="C00865A6"/>
    <w:lvl w:ilvl="0">
      <w:start w:val="1"/>
      <w:numFmt w:val="lowerRoman"/>
      <w:lvlText w:val="(%1)"/>
      <w:lvlJc w:val="left"/>
      <w:pPr>
        <w:tabs>
          <w:tab w:val="num" w:pos="1440"/>
        </w:tabs>
        <w:ind w:left="1440" w:hanging="720"/>
      </w:pPr>
      <w:rPr>
        <w:rFonts w:hint="default"/>
        <w:b/>
      </w:rPr>
    </w:lvl>
  </w:abstractNum>
  <w:abstractNum w:abstractNumId="7" w15:restartNumberingAfterBreak="0">
    <w:nsid w:val="14181F7D"/>
    <w:multiLevelType w:val="singleLevel"/>
    <w:tmpl w:val="593CC89C"/>
    <w:lvl w:ilvl="0">
      <w:start w:val="1"/>
      <w:numFmt w:val="lowerRoman"/>
      <w:lvlText w:val="(%1)"/>
      <w:lvlJc w:val="left"/>
      <w:pPr>
        <w:tabs>
          <w:tab w:val="num" w:pos="1440"/>
        </w:tabs>
        <w:ind w:left="1440" w:hanging="720"/>
      </w:pPr>
      <w:rPr>
        <w:rFonts w:hint="default"/>
        <w:b/>
      </w:rPr>
    </w:lvl>
  </w:abstractNum>
  <w:abstractNum w:abstractNumId="8" w15:restartNumberingAfterBreak="0">
    <w:nsid w:val="1A9164DA"/>
    <w:multiLevelType w:val="multilevel"/>
    <w:tmpl w:val="969C62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221A7"/>
    <w:multiLevelType w:val="multilevel"/>
    <w:tmpl w:val="760E989C"/>
    <w:lvl w:ilvl="0">
      <w:start w:val="4"/>
      <w:numFmt w:val="lowerRoman"/>
      <w:lvlText w:val="(%1)"/>
      <w:lvlJc w:val="left"/>
      <w:pPr>
        <w:tabs>
          <w:tab w:val="num" w:pos="1440"/>
        </w:tabs>
        <w:ind w:left="1440" w:hanging="72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1FC059C"/>
    <w:multiLevelType w:val="singleLevel"/>
    <w:tmpl w:val="A6EE967E"/>
    <w:lvl w:ilvl="0">
      <w:start w:val="22"/>
      <w:numFmt w:val="decimal"/>
      <w:lvlText w:val="%1."/>
      <w:lvlJc w:val="left"/>
      <w:pPr>
        <w:tabs>
          <w:tab w:val="num" w:pos="720"/>
        </w:tabs>
        <w:ind w:left="720" w:hanging="720"/>
      </w:pPr>
      <w:rPr>
        <w:rFonts w:hint="default"/>
      </w:rPr>
    </w:lvl>
  </w:abstractNum>
  <w:abstractNum w:abstractNumId="11" w15:restartNumberingAfterBreak="0">
    <w:nsid w:val="2365048B"/>
    <w:multiLevelType w:val="multilevel"/>
    <w:tmpl w:val="104EE1C4"/>
    <w:lvl w:ilvl="0">
      <w:start w:val="12"/>
      <w:numFmt w:val="decimal"/>
      <w:lvlText w:val="%1"/>
      <w:lvlJc w:val="left"/>
      <w:pPr>
        <w:tabs>
          <w:tab w:val="num" w:pos="1140"/>
        </w:tabs>
        <w:ind w:left="1140" w:hanging="1140"/>
      </w:pPr>
      <w:rPr>
        <w:rFonts w:hint="default"/>
        <w:b/>
      </w:rPr>
    </w:lvl>
    <w:lvl w:ilvl="1">
      <w:start w:val="6"/>
      <w:numFmt w:val="decimal"/>
      <w:lvlText w:val="%1.%2"/>
      <w:lvlJc w:val="left"/>
      <w:pPr>
        <w:tabs>
          <w:tab w:val="num" w:pos="1500"/>
        </w:tabs>
        <w:ind w:left="1500" w:hanging="1140"/>
      </w:pPr>
      <w:rPr>
        <w:rFonts w:hint="default"/>
        <w:b/>
      </w:rPr>
    </w:lvl>
    <w:lvl w:ilvl="2">
      <w:start w:val="1"/>
      <w:numFmt w:val="decimal"/>
      <w:lvlText w:val="%1.%2.%3"/>
      <w:lvlJc w:val="left"/>
      <w:pPr>
        <w:tabs>
          <w:tab w:val="num" w:pos="1860"/>
        </w:tabs>
        <w:ind w:left="1860" w:hanging="1140"/>
      </w:pPr>
      <w:rPr>
        <w:rFonts w:hint="default"/>
        <w:b/>
      </w:rPr>
    </w:lvl>
    <w:lvl w:ilvl="3">
      <w:start w:val="1"/>
      <w:numFmt w:val="decimal"/>
      <w:lvlText w:val="%1.%2.%3.%4"/>
      <w:lvlJc w:val="left"/>
      <w:pPr>
        <w:tabs>
          <w:tab w:val="num" w:pos="2220"/>
        </w:tabs>
        <w:ind w:left="2220" w:hanging="1140"/>
      </w:pPr>
      <w:rPr>
        <w:rFonts w:hint="default"/>
        <w:b/>
      </w:rPr>
    </w:lvl>
    <w:lvl w:ilvl="4">
      <w:start w:val="1"/>
      <w:numFmt w:val="decimal"/>
      <w:lvlText w:val="%1.%2.%3.%4.%5"/>
      <w:lvlJc w:val="left"/>
      <w:pPr>
        <w:tabs>
          <w:tab w:val="num" w:pos="2580"/>
        </w:tabs>
        <w:ind w:left="2580" w:hanging="1140"/>
      </w:pPr>
      <w:rPr>
        <w:rFonts w:hint="default"/>
        <w:b/>
      </w:rPr>
    </w:lvl>
    <w:lvl w:ilvl="5">
      <w:start w:val="1"/>
      <w:numFmt w:val="decimal"/>
      <w:lvlText w:val="%1.%2.%3.%4.%5.%6"/>
      <w:lvlJc w:val="left"/>
      <w:pPr>
        <w:tabs>
          <w:tab w:val="num" w:pos="2940"/>
        </w:tabs>
        <w:ind w:left="2940" w:hanging="11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241A3DAA"/>
    <w:multiLevelType w:val="hybridMultilevel"/>
    <w:tmpl w:val="DBA4C3AE"/>
    <w:lvl w:ilvl="0" w:tplc="696A9210">
      <w:start w:val="1"/>
      <w:numFmt w:val="lowerRoman"/>
      <w:lvlText w:val="(%1)"/>
      <w:lvlJc w:val="left"/>
      <w:pPr>
        <w:ind w:left="1440" w:hanging="72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45F120E"/>
    <w:multiLevelType w:val="singleLevel"/>
    <w:tmpl w:val="AC24604C"/>
    <w:lvl w:ilvl="0">
      <w:start w:val="1"/>
      <w:numFmt w:val="lowerRoman"/>
      <w:lvlText w:val="(%1)"/>
      <w:lvlJc w:val="left"/>
      <w:pPr>
        <w:tabs>
          <w:tab w:val="num" w:pos="1440"/>
        </w:tabs>
        <w:ind w:left="1440" w:hanging="720"/>
      </w:pPr>
      <w:rPr>
        <w:rFonts w:hint="default"/>
        <w:b/>
      </w:rPr>
    </w:lvl>
  </w:abstractNum>
  <w:abstractNum w:abstractNumId="14" w15:restartNumberingAfterBreak="0">
    <w:nsid w:val="30FF6A80"/>
    <w:multiLevelType w:val="hybridMultilevel"/>
    <w:tmpl w:val="F5D8EE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5D900F4"/>
    <w:multiLevelType w:val="multilevel"/>
    <w:tmpl w:val="9A2E5E68"/>
    <w:lvl w:ilvl="0">
      <w:start w:val="13"/>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38A715AC"/>
    <w:multiLevelType w:val="singleLevel"/>
    <w:tmpl w:val="E1A87212"/>
    <w:lvl w:ilvl="0">
      <w:start w:val="27"/>
      <w:numFmt w:val="decimal"/>
      <w:lvlText w:val="%1."/>
      <w:lvlJc w:val="left"/>
      <w:pPr>
        <w:tabs>
          <w:tab w:val="num" w:pos="720"/>
        </w:tabs>
        <w:ind w:left="720" w:hanging="720"/>
      </w:pPr>
      <w:rPr>
        <w:rFonts w:hint="default"/>
      </w:rPr>
    </w:lvl>
  </w:abstractNum>
  <w:abstractNum w:abstractNumId="17" w15:restartNumberingAfterBreak="0">
    <w:nsid w:val="3C72316F"/>
    <w:multiLevelType w:val="singleLevel"/>
    <w:tmpl w:val="523A0FCA"/>
    <w:lvl w:ilvl="0">
      <w:start w:val="1"/>
      <w:numFmt w:val="lowerRoman"/>
      <w:lvlText w:val="(%1)"/>
      <w:lvlJc w:val="left"/>
      <w:pPr>
        <w:tabs>
          <w:tab w:val="num" w:pos="1440"/>
        </w:tabs>
        <w:ind w:left="1440" w:hanging="720"/>
      </w:pPr>
      <w:rPr>
        <w:rFonts w:hint="default"/>
        <w:b/>
      </w:rPr>
    </w:lvl>
  </w:abstractNum>
  <w:abstractNum w:abstractNumId="18" w15:restartNumberingAfterBreak="0">
    <w:nsid w:val="3CA30759"/>
    <w:multiLevelType w:val="singleLevel"/>
    <w:tmpl w:val="0D32986A"/>
    <w:lvl w:ilvl="0">
      <w:start w:val="1"/>
      <w:numFmt w:val="lowerRoman"/>
      <w:lvlText w:val="(%1)"/>
      <w:lvlJc w:val="left"/>
      <w:pPr>
        <w:tabs>
          <w:tab w:val="num" w:pos="1440"/>
        </w:tabs>
        <w:ind w:left="1440" w:hanging="720"/>
      </w:pPr>
      <w:rPr>
        <w:rFonts w:hint="default"/>
        <w:b/>
      </w:rPr>
    </w:lvl>
  </w:abstractNum>
  <w:abstractNum w:abstractNumId="19" w15:restartNumberingAfterBreak="0">
    <w:nsid w:val="3E3A7C72"/>
    <w:multiLevelType w:val="singleLevel"/>
    <w:tmpl w:val="CC80F950"/>
    <w:lvl w:ilvl="0">
      <w:start w:val="1"/>
      <w:numFmt w:val="lowerRoman"/>
      <w:lvlText w:val="(%1)"/>
      <w:lvlJc w:val="left"/>
      <w:pPr>
        <w:tabs>
          <w:tab w:val="num" w:pos="1440"/>
        </w:tabs>
        <w:ind w:left="1440" w:hanging="720"/>
      </w:pPr>
      <w:rPr>
        <w:rFonts w:hint="default"/>
        <w:b/>
      </w:rPr>
    </w:lvl>
  </w:abstractNum>
  <w:abstractNum w:abstractNumId="20" w15:restartNumberingAfterBreak="0">
    <w:nsid w:val="3F090A4A"/>
    <w:multiLevelType w:val="multilevel"/>
    <w:tmpl w:val="B8AADA2C"/>
    <w:lvl w:ilvl="0">
      <w:start w:val="14"/>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4B1D4F0C"/>
    <w:multiLevelType w:val="multilevel"/>
    <w:tmpl w:val="8716C956"/>
    <w:lvl w:ilvl="0">
      <w:start w:val="7"/>
      <w:numFmt w:val="decimal"/>
      <w:lvlText w:val="%1"/>
      <w:lvlJc w:val="left"/>
      <w:pPr>
        <w:tabs>
          <w:tab w:val="num" w:pos="1080"/>
        </w:tabs>
        <w:ind w:left="1080" w:hanging="1080"/>
      </w:pPr>
      <w:rPr>
        <w:rFonts w:hint="default"/>
        <w:b/>
      </w:rPr>
    </w:lvl>
    <w:lvl w:ilvl="1">
      <w:start w:val="4"/>
      <w:numFmt w:val="decimal"/>
      <w:lvlText w:val="%1.%2"/>
      <w:lvlJc w:val="left"/>
      <w:pPr>
        <w:tabs>
          <w:tab w:val="num" w:pos="1440"/>
        </w:tabs>
        <w:ind w:left="1440" w:hanging="1080"/>
      </w:pPr>
      <w:rPr>
        <w:rFonts w:hint="default"/>
        <w:b/>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2" w15:restartNumberingAfterBreak="0">
    <w:nsid w:val="4B58255F"/>
    <w:multiLevelType w:val="multilevel"/>
    <w:tmpl w:val="FAD0C7EE"/>
    <w:lvl w:ilvl="0">
      <w:start w:val="6"/>
      <w:numFmt w:val="decimal"/>
      <w:lvlText w:val="%1"/>
      <w:lvlJc w:val="left"/>
      <w:pPr>
        <w:ind w:left="360" w:hanging="360"/>
      </w:pPr>
      <w:rPr>
        <w:rFonts w:hint="default"/>
        <w:b/>
      </w:rPr>
    </w:lvl>
    <w:lvl w:ilvl="1">
      <w:start w:val="3"/>
      <w:numFmt w:val="decimal"/>
      <w:lvlText w:val="%1.%2"/>
      <w:lvlJc w:val="left"/>
      <w:pPr>
        <w:ind w:left="720" w:hanging="360"/>
      </w:pPr>
      <w:rPr>
        <w:rFonts w:ascii="Gill Sans MT" w:hAnsi="Gill Sans MT"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4B5C579A"/>
    <w:multiLevelType w:val="multilevel"/>
    <w:tmpl w:val="3584892E"/>
    <w:lvl w:ilvl="0">
      <w:start w:val="2"/>
      <w:numFmt w:val="lowerRoman"/>
      <w:lvlText w:val="(%1)"/>
      <w:lvlJc w:val="left"/>
      <w:pPr>
        <w:tabs>
          <w:tab w:val="num" w:pos="1440"/>
        </w:tabs>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15:restartNumberingAfterBreak="0">
    <w:nsid w:val="4C9366EA"/>
    <w:multiLevelType w:val="hybridMultilevel"/>
    <w:tmpl w:val="41DE4BFC"/>
    <w:lvl w:ilvl="0" w:tplc="58F8BBBA">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FFD556F"/>
    <w:multiLevelType w:val="singleLevel"/>
    <w:tmpl w:val="B3B24DAE"/>
    <w:lvl w:ilvl="0">
      <w:start w:val="1"/>
      <w:numFmt w:val="lowerRoman"/>
      <w:lvlText w:val="(%1)"/>
      <w:lvlJc w:val="left"/>
      <w:pPr>
        <w:tabs>
          <w:tab w:val="num" w:pos="1440"/>
        </w:tabs>
        <w:ind w:left="1440" w:hanging="720"/>
      </w:pPr>
      <w:rPr>
        <w:rFonts w:hint="default"/>
        <w:b/>
      </w:rPr>
    </w:lvl>
  </w:abstractNum>
  <w:abstractNum w:abstractNumId="26" w15:restartNumberingAfterBreak="0">
    <w:nsid w:val="502C6F07"/>
    <w:multiLevelType w:val="singleLevel"/>
    <w:tmpl w:val="7B76EEB8"/>
    <w:lvl w:ilvl="0">
      <w:start w:val="1"/>
      <w:numFmt w:val="lowerRoman"/>
      <w:lvlText w:val="(%1)"/>
      <w:lvlJc w:val="left"/>
      <w:pPr>
        <w:tabs>
          <w:tab w:val="num" w:pos="1440"/>
        </w:tabs>
        <w:ind w:left="1440" w:hanging="720"/>
      </w:pPr>
      <w:rPr>
        <w:rFonts w:hint="default"/>
        <w:b/>
      </w:rPr>
    </w:lvl>
  </w:abstractNum>
  <w:abstractNum w:abstractNumId="27" w15:restartNumberingAfterBreak="0">
    <w:nsid w:val="510E3A23"/>
    <w:multiLevelType w:val="singleLevel"/>
    <w:tmpl w:val="352E9FCA"/>
    <w:lvl w:ilvl="0">
      <w:start w:val="2"/>
      <w:numFmt w:val="upperRoman"/>
      <w:lvlText w:val="(%1)"/>
      <w:lvlJc w:val="left"/>
      <w:pPr>
        <w:tabs>
          <w:tab w:val="num" w:pos="1440"/>
        </w:tabs>
        <w:ind w:left="1440" w:hanging="720"/>
      </w:pPr>
      <w:rPr>
        <w:rFonts w:hint="default"/>
      </w:rPr>
    </w:lvl>
  </w:abstractNum>
  <w:abstractNum w:abstractNumId="28" w15:restartNumberingAfterBreak="0">
    <w:nsid w:val="51D05953"/>
    <w:multiLevelType w:val="singleLevel"/>
    <w:tmpl w:val="01EE644E"/>
    <w:lvl w:ilvl="0">
      <w:start w:val="1"/>
      <w:numFmt w:val="lowerRoman"/>
      <w:lvlText w:val="(%1)"/>
      <w:lvlJc w:val="left"/>
      <w:pPr>
        <w:tabs>
          <w:tab w:val="num" w:pos="720"/>
        </w:tabs>
        <w:ind w:left="720" w:hanging="720"/>
      </w:pPr>
      <w:rPr>
        <w:rFonts w:hint="default"/>
      </w:rPr>
    </w:lvl>
  </w:abstractNum>
  <w:abstractNum w:abstractNumId="29" w15:restartNumberingAfterBreak="0">
    <w:nsid w:val="528C0055"/>
    <w:multiLevelType w:val="multilevel"/>
    <w:tmpl w:val="E8CC625C"/>
    <w:lvl w:ilvl="0">
      <w:start w:val="1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B81F47"/>
    <w:multiLevelType w:val="singleLevel"/>
    <w:tmpl w:val="498CD710"/>
    <w:lvl w:ilvl="0">
      <w:start w:val="1"/>
      <w:numFmt w:val="lowerRoman"/>
      <w:lvlText w:val="(%1)"/>
      <w:lvlJc w:val="left"/>
      <w:pPr>
        <w:tabs>
          <w:tab w:val="num" w:pos="1440"/>
        </w:tabs>
        <w:ind w:left="1440" w:hanging="720"/>
      </w:pPr>
      <w:rPr>
        <w:rFonts w:hint="default"/>
        <w:b/>
      </w:rPr>
    </w:lvl>
  </w:abstractNum>
  <w:abstractNum w:abstractNumId="31" w15:restartNumberingAfterBreak="0">
    <w:nsid w:val="553524FA"/>
    <w:multiLevelType w:val="singleLevel"/>
    <w:tmpl w:val="CC80F950"/>
    <w:lvl w:ilvl="0">
      <w:start w:val="1"/>
      <w:numFmt w:val="lowerRoman"/>
      <w:lvlText w:val="(%1)"/>
      <w:lvlJc w:val="left"/>
      <w:pPr>
        <w:tabs>
          <w:tab w:val="num" w:pos="1440"/>
        </w:tabs>
        <w:ind w:left="1440" w:hanging="720"/>
      </w:pPr>
      <w:rPr>
        <w:rFonts w:hint="default"/>
        <w:b/>
      </w:rPr>
    </w:lvl>
  </w:abstractNum>
  <w:abstractNum w:abstractNumId="32" w15:restartNumberingAfterBreak="0">
    <w:nsid w:val="599C6CED"/>
    <w:multiLevelType w:val="singleLevel"/>
    <w:tmpl w:val="FA16C934"/>
    <w:lvl w:ilvl="0">
      <w:start w:val="27"/>
      <w:numFmt w:val="decimal"/>
      <w:lvlText w:val="%1"/>
      <w:lvlJc w:val="left"/>
      <w:pPr>
        <w:tabs>
          <w:tab w:val="num" w:pos="720"/>
        </w:tabs>
        <w:ind w:left="720" w:hanging="720"/>
      </w:pPr>
      <w:rPr>
        <w:rFonts w:hint="default"/>
      </w:rPr>
    </w:lvl>
  </w:abstractNum>
  <w:abstractNum w:abstractNumId="33" w15:restartNumberingAfterBreak="0">
    <w:nsid w:val="59D33E56"/>
    <w:multiLevelType w:val="multilevel"/>
    <w:tmpl w:val="51D6E8D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AEC67AF"/>
    <w:multiLevelType w:val="singleLevel"/>
    <w:tmpl w:val="08A4F532"/>
    <w:lvl w:ilvl="0">
      <w:start w:val="1"/>
      <w:numFmt w:val="upperRoman"/>
      <w:lvlText w:val="(%1)"/>
      <w:lvlJc w:val="left"/>
      <w:pPr>
        <w:tabs>
          <w:tab w:val="num" w:pos="1440"/>
        </w:tabs>
        <w:ind w:left="1440" w:hanging="720"/>
      </w:pPr>
      <w:rPr>
        <w:rFonts w:hint="default"/>
      </w:rPr>
    </w:lvl>
  </w:abstractNum>
  <w:abstractNum w:abstractNumId="35" w15:restartNumberingAfterBreak="0">
    <w:nsid w:val="5BBF0705"/>
    <w:multiLevelType w:val="hybridMultilevel"/>
    <w:tmpl w:val="0C7434BE"/>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E847C09"/>
    <w:multiLevelType w:val="singleLevel"/>
    <w:tmpl w:val="83B06B78"/>
    <w:lvl w:ilvl="0">
      <w:start w:val="1"/>
      <w:numFmt w:val="lowerRoman"/>
      <w:lvlText w:val="(%1)"/>
      <w:lvlJc w:val="left"/>
      <w:pPr>
        <w:tabs>
          <w:tab w:val="num" w:pos="1440"/>
        </w:tabs>
        <w:ind w:left="1440" w:hanging="720"/>
      </w:pPr>
      <w:rPr>
        <w:rFonts w:hint="default"/>
        <w:b/>
      </w:rPr>
    </w:lvl>
  </w:abstractNum>
  <w:abstractNum w:abstractNumId="37" w15:restartNumberingAfterBreak="0">
    <w:nsid w:val="73277DE6"/>
    <w:multiLevelType w:val="hybridMultilevel"/>
    <w:tmpl w:val="2B886CFA"/>
    <w:lvl w:ilvl="0" w:tplc="59184E82">
      <w:start w:val="1"/>
      <w:numFmt w:val="lowerLetter"/>
      <w:lvlText w:val="%1)"/>
      <w:lvlJc w:val="left"/>
      <w:pPr>
        <w:ind w:left="1665" w:hanging="94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3F37E86"/>
    <w:multiLevelType w:val="singleLevel"/>
    <w:tmpl w:val="37AE7302"/>
    <w:lvl w:ilvl="0">
      <w:start w:val="25"/>
      <w:numFmt w:val="decimal"/>
      <w:lvlText w:val="%1."/>
      <w:lvlJc w:val="left"/>
      <w:pPr>
        <w:tabs>
          <w:tab w:val="num" w:pos="720"/>
        </w:tabs>
        <w:ind w:left="720" w:hanging="720"/>
      </w:pPr>
      <w:rPr>
        <w:rFonts w:hint="default"/>
      </w:rPr>
    </w:lvl>
  </w:abstractNum>
  <w:abstractNum w:abstractNumId="39" w15:restartNumberingAfterBreak="0">
    <w:nsid w:val="75272039"/>
    <w:multiLevelType w:val="singleLevel"/>
    <w:tmpl w:val="DACC4FF4"/>
    <w:lvl w:ilvl="0">
      <w:start w:val="1"/>
      <w:numFmt w:val="lowerRoman"/>
      <w:lvlText w:val="(%1)"/>
      <w:lvlJc w:val="left"/>
      <w:pPr>
        <w:tabs>
          <w:tab w:val="num" w:pos="1440"/>
        </w:tabs>
        <w:ind w:left="1440" w:hanging="720"/>
      </w:pPr>
      <w:rPr>
        <w:rFonts w:hint="default"/>
        <w:b/>
      </w:rPr>
    </w:lvl>
  </w:abstractNum>
  <w:abstractNum w:abstractNumId="40" w15:restartNumberingAfterBreak="0">
    <w:nsid w:val="779F503C"/>
    <w:multiLevelType w:val="hybridMultilevel"/>
    <w:tmpl w:val="F1C80A44"/>
    <w:lvl w:ilvl="0" w:tplc="0CC64768">
      <w:start w:val="1"/>
      <w:numFmt w:val="bullet"/>
      <w:lvlText w:val=""/>
      <w:lvlJc w:val="left"/>
      <w:pPr>
        <w:tabs>
          <w:tab w:val="num" w:pos="1440"/>
        </w:tabs>
        <w:ind w:left="144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6294E"/>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79BF63BC"/>
    <w:multiLevelType w:val="singleLevel"/>
    <w:tmpl w:val="FB4886BA"/>
    <w:lvl w:ilvl="0">
      <w:start w:val="16"/>
      <w:numFmt w:val="decimal"/>
      <w:lvlText w:val="%1."/>
      <w:lvlJc w:val="left"/>
      <w:pPr>
        <w:tabs>
          <w:tab w:val="num" w:pos="720"/>
        </w:tabs>
        <w:ind w:left="720" w:hanging="720"/>
      </w:pPr>
      <w:rPr>
        <w:rFonts w:hint="default"/>
      </w:rPr>
    </w:lvl>
  </w:abstractNum>
  <w:abstractNum w:abstractNumId="43" w15:restartNumberingAfterBreak="0">
    <w:nsid w:val="7BC47430"/>
    <w:multiLevelType w:val="hybridMultilevel"/>
    <w:tmpl w:val="611838F2"/>
    <w:lvl w:ilvl="0" w:tplc="F6B0655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735142"/>
    <w:multiLevelType w:val="multilevel"/>
    <w:tmpl w:val="47FE4DAA"/>
    <w:lvl w:ilvl="0">
      <w:start w:val="11"/>
      <w:numFmt w:val="decimal"/>
      <w:lvlText w:val="%1"/>
      <w:lvlJc w:val="left"/>
      <w:pPr>
        <w:ind w:left="465" w:hanging="465"/>
      </w:pPr>
      <w:rPr>
        <w:rFonts w:hint="default"/>
        <w:b/>
      </w:rPr>
    </w:lvl>
    <w:lvl w:ilvl="1">
      <w:start w:val="5"/>
      <w:numFmt w:val="decimal"/>
      <w:lvlText w:val="%1.%2"/>
      <w:lvlJc w:val="left"/>
      <w:pPr>
        <w:ind w:left="825" w:hanging="46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5" w15:restartNumberingAfterBreak="0">
    <w:nsid w:val="7F0823D2"/>
    <w:multiLevelType w:val="singleLevel"/>
    <w:tmpl w:val="CC267B32"/>
    <w:lvl w:ilvl="0">
      <w:start w:val="1"/>
      <w:numFmt w:val="lowerRoman"/>
      <w:lvlText w:val="(%1)"/>
      <w:lvlJc w:val="left"/>
      <w:pPr>
        <w:tabs>
          <w:tab w:val="num" w:pos="1440"/>
        </w:tabs>
        <w:ind w:left="1440" w:hanging="720"/>
      </w:pPr>
      <w:rPr>
        <w:rFonts w:hint="default"/>
        <w:b/>
      </w:rPr>
    </w:lvl>
  </w:abstractNum>
  <w:num w:numId="1">
    <w:abstractNumId w:val="10"/>
  </w:num>
  <w:num w:numId="2">
    <w:abstractNumId w:val="3"/>
  </w:num>
  <w:num w:numId="3">
    <w:abstractNumId w:val="20"/>
  </w:num>
  <w:num w:numId="4">
    <w:abstractNumId w:val="19"/>
  </w:num>
  <w:num w:numId="5">
    <w:abstractNumId w:val="5"/>
  </w:num>
  <w:num w:numId="6">
    <w:abstractNumId w:val="16"/>
  </w:num>
  <w:num w:numId="7">
    <w:abstractNumId w:val="11"/>
  </w:num>
  <w:num w:numId="8">
    <w:abstractNumId w:val="41"/>
  </w:num>
  <w:num w:numId="9">
    <w:abstractNumId w:val="21"/>
  </w:num>
  <w:num w:numId="10">
    <w:abstractNumId w:val="39"/>
  </w:num>
  <w:num w:numId="11">
    <w:abstractNumId w:val="34"/>
  </w:num>
  <w:num w:numId="12">
    <w:abstractNumId w:val="6"/>
  </w:num>
  <w:num w:numId="13">
    <w:abstractNumId w:val="4"/>
  </w:num>
  <w:num w:numId="14">
    <w:abstractNumId w:val="38"/>
  </w:num>
  <w:num w:numId="15">
    <w:abstractNumId w:val="23"/>
  </w:num>
  <w:num w:numId="16">
    <w:abstractNumId w:val="45"/>
  </w:num>
  <w:num w:numId="17">
    <w:abstractNumId w:val="30"/>
  </w:num>
  <w:num w:numId="18">
    <w:abstractNumId w:val="1"/>
  </w:num>
  <w:num w:numId="19">
    <w:abstractNumId w:val="13"/>
  </w:num>
  <w:num w:numId="20">
    <w:abstractNumId w:val="36"/>
  </w:num>
  <w:num w:numId="21">
    <w:abstractNumId w:val="18"/>
  </w:num>
  <w:num w:numId="22">
    <w:abstractNumId w:val="26"/>
  </w:num>
  <w:num w:numId="23">
    <w:abstractNumId w:val="25"/>
  </w:num>
  <w:num w:numId="24">
    <w:abstractNumId w:val="17"/>
  </w:num>
  <w:num w:numId="25">
    <w:abstractNumId w:val="7"/>
  </w:num>
  <w:num w:numId="26">
    <w:abstractNumId w:val="33"/>
  </w:num>
  <w:num w:numId="27">
    <w:abstractNumId w:val="42"/>
  </w:num>
  <w:num w:numId="28">
    <w:abstractNumId w:val="0"/>
  </w:num>
  <w:num w:numId="29">
    <w:abstractNumId w:val="27"/>
  </w:num>
  <w:num w:numId="30">
    <w:abstractNumId w:val="32"/>
  </w:num>
  <w:num w:numId="31">
    <w:abstractNumId w:val="28"/>
  </w:num>
  <w:num w:numId="32">
    <w:abstractNumId w:val="35"/>
  </w:num>
  <w:num w:numId="33">
    <w:abstractNumId w:val="40"/>
  </w:num>
  <w:num w:numId="34">
    <w:abstractNumId w:val="8"/>
  </w:num>
  <w:num w:numId="35">
    <w:abstractNumId w:val="2"/>
  </w:num>
  <w:num w:numId="36">
    <w:abstractNumId w:val="14"/>
  </w:num>
  <w:num w:numId="37">
    <w:abstractNumId w:val="37"/>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4"/>
  </w:num>
  <w:num w:numId="41">
    <w:abstractNumId w:val="9"/>
  </w:num>
  <w:num w:numId="42">
    <w:abstractNumId w:val="31"/>
  </w:num>
  <w:num w:numId="43">
    <w:abstractNumId w:val="29"/>
  </w:num>
  <w:num w:numId="44">
    <w:abstractNumId w:val="15"/>
  </w:num>
  <w:num w:numId="45">
    <w:abstractNumId w:val="2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3F"/>
    <w:rsid w:val="00016DB0"/>
    <w:rsid w:val="0003500A"/>
    <w:rsid w:val="000356A6"/>
    <w:rsid w:val="000538B0"/>
    <w:rsid w:val="00056794"/>
    <w:rsid w:val="00057A72"/>
    <w:rsid w:val="00065F49"/>
    <w:rsid w:val="00071639"/>
    <w:rsid w:val="000752DD"/>
    <w:rsid w:val="000774F8"/>
    <w:rsid w:val="00082031"/>
    <w:rsid w:val="00084314"/>
    <w:rsid w:val="000A7DB5"/>
    <w:rsid w:val="000C719C"/>
    <w:rsid w:val="000D5BAE"/>
    <w:rsid w:val="000F5DB5"/>
    <w:rsid w:val="000F735E"/>
    <w:rsid w:val="001070CD"/>
    <w:rsid w:val="00111AFB"/>
    <w:rsid w:val="001137F2"/>
    <w:rsid w:val="001450FF"/>
    <w:rsid w:val="0015636E"/>
    <w:rsid w:val="00163996"/>
    <w:rsid w:val="00173030"/>
    <w:rsid w:val="00173C53"/>
    <w:rsid w:val="00181ECD"/>
    <w:rsid w:val="00195EF4"/>
    <w:rsid w:val="001A1B7E"/>
    <w:rsid w:val="001A49AB"/>
    <w:rsid w:val="001A514F"/>
    <w:rsid w:val="001A740E"/>
    <w:rsid w:val="001B1332"/>
    <w:rsid w:val="001B6691"/>
    <w:rsid w:val="001C2510"/>
    <w:rsid w:val="001C4BA6"/>
    <w:rsid w:val="001C721E"/>
    <w:rsid w:val="001D5B74"/>
    <w:rsid w:val="001D7C9B"/>
    <w:rsid w:val="001E1231"/>
    <w:rsid w:val="001E182F"/>
    <w:rsid w:val="001E26E0"/>
    <w:rsid w:val="001E3F18"/>
    <w:rsid w:val="001E60AC"/>
    <w:rsid w:val="001F36DB"/>
    <w:rsid w:val="001F7A0E"/>
    <w:rsid w:val="00203391"/>
    <w:rsid w:val="00204531"/>
    <w:rsid w:val="0021012F"/>
    <w:rsid w:val="002111CC"/>
    <w:rsid w:val="0021502C"/>
    <w:rsid w:val="00224E2D"/>
    <w:rsid w:val="00226894"/>
    <w:rsid w:val="00230926"/>
    <w:rsid w:val="00237A6A"/>
    <w:rsid w:val="0024244B"/>
    <w:rsid w:val="0024314E"/>
    <w:rsid w:val="00247024"/>
    <w:rsid w:val="002532CA"/>
    <w:rsid w:val="00270793"/>
    <w:rsid w:val="00274457"/>
    <w:rsid w:val="00292F13"/>
    <w:rsid w:val="00292F76"/>
    <w:rsid w:val="00296F60"/>
    <w:rsid w:val="002975CE"/>
    <w:rsid w:val="002B5E85"/>
    <w:rsid w:val="002D0277"/>
    <w:rsid w:val="002D39EB"/>
    <w:rsid w:val="002D5EF6"/>
    <w:rsid w:val="002D6181"/>
    <w:rsid w:val="002D6660"/>
    <w:rsid w:val="002F27EB"/>
    <w:rsid w:val="002F433F"/>
    <w:rsid w:val="00300DA9"/>
    <w:rsid w:val="00301654"/>
    <w:rsid w:val="0030243E"/>
    <w:rsid w:val="00303508"/>
    <w:rsid w:val="00305750"/>
    <w:rsid w:val="00325B58"/>
    <w:rsid w:val="00332E8B"/>
    <w:rsid w:val="0033444C"/>
    <w:rsid w:val="0034092E"/>
    <w:rsid w:val="003445E8"/>
    <w:rsid w:val="0034755F"/>
    <w:rsid w:val="00353373"/>
    <w:rsid w:val="00361920"/>
    <w:rsid w:val="003623D3"/>
    <w:rsid w:val="00363DBD"/>
    <w:rsid w:val="0036628D"/>
    <w:rsid w:val="00374046"/>
    <w:rsid w:val="003748A2"/>
    <w:rsid w:val="003760BE"/>
    <w:rsid w:val="00376EA9"/>
    <w:rsid w:val="00393AC9"/>
    <w:rsid w:val="00395FA7"/>
    <w:rsid w:val="003A194E"/>
    <w:rsid w:val="003A479D"/>
    <w:rsid w:val="003A6009"/>
    <w:rsid w:val="003B7D6A"/>
    <w:rsid w:val="003C7A96"/>
    <w:rsid w:val="003D0C3F"/>
    <w:rsid w:val="003D4758"/>
    <w:rsid w:val="003D6A19"/>
    <w:rsid w:val="003E06E3"/>
    <w:rsid w:val="003E2F98"/>
    <w:rsid w:val="003F2AAE"/>
    <w:rsid w:val="003F574B"/>
    <w:rsid w:val="00401F87"/>
    <w:rsid w:val="00404A01"/>
    <w:rsid w:val="00405827"/>
    <w:rsid w:val="00406869"/>
    <w:rsid w:val="0041756B"/>
    <w:rsid w:val="00423A6B"/>
    <w:rsid w:val="00423C31"/>
    <w:rsid w:val="00426C58"/>
    <w:rsid w:val="00431F71"/>
    <w:rsid w:val="004354C4"/>
    <w:rsid w:val="004404F9"/>
    <w:rsid w:val="004436CC"/>
    <w:rsid w:val="0045055A"/>
    <w:rsid w:val="0045354E"/>
    <w:rsid w:val="00455854"/>
    <w:rsid w:val="00472E9E"/>
    <w:rsid w:val="00474FD9"/>
    <w:rsid w:val="00475660"/>
    <w:rsid w:val="00481F2C"/>
    <w:rsid w:val="0049311D"/>
    <w:rsid w:val="00495EF0"/>
    <w:rsid w:val="0049660D"/>
    <w:rsid w:val="004A3296"/>
    <w:rsid w:val="004C60D4"/>
    <w:rsid w:val="004E5E95"/>
    <w:rsid w:val="005012A8"/>
    <w:rsid w:val="005136CF"/>
    <w:rsid w:val="005141BA"/>
    <w:rsid w:val="0052255C"/>
    <w:rsid w:val="00530CED"/>
    <w:rsid w:val="005434EA"/>
    <w:rsid w:val="00550715"/>
    <w:rsid w:val="00551BEA"/>
    <w:rsid w:val="0057045F"/>
    <w:rsid w:val="005823C2"/>
    <w:rsid w:val="00586C08"/>
    <w:rsid w:val="005A0102"/>
    <w:rsid w:val="005B2018"/>
    <w:rsid w:val="005C172E"/>
    <w:rsid w:val="005C3226"/>
    <w:rsid w:val="005F22A2"/>
    <w:rsid w:val="006063D5"/>
    <w:rsid w:val="00607D55"/>
    <w:rsid w:val="00610315"/>
    <w:rsid w:val="00612488"/>
    <w:rsid w:val="00613BAF"/>
    <w:rsid w:val="00620C07"/>
    <w:rsid w:val="00623DF7"/>
    <w:rsid w:val="00624F9F"/>
    <w:rsid w:val="00627E44"/>
    <w:rsid w:val="006347E9"/>
    <w:rsid w:val="0063696C"/>
    <w:rsid w:val="00640DF7"/>
    <w:rsid w:val="00650A28"/>
    <w:rsid w:val="006800DF"/>
    <w:rsid w:val="006823DB"/>
    <w:rsid w:val="006868BF"/>
    <w:rsid w:val="00690F6D"/>
    <w:rsid w:val="006A36A8"/>
    <w:rsid w:val="006B4034"/>
    <w:rsid w:val="006C10EE"/>
    <w:rsid w:val="006C53A6"/>
    <w:rsid w:val="006D110D"/>
    <w:rsid w:val="006D2B66"/>
    <w:rsid w:val="006E4A9C"/>
    <w:rsid w:val="006F2FD5"/>
    <w:rsid w:val="00700C10"/>
    <w:rsid w:val="00701106"/>
    <w:rsid w:val="00705EE0"/>
    <w:rsid w:val="00713D01"/>
    <w:rsid w:val="00746F95"/>
    <w:rsid w:val="00754F40"/>
    <w:rsid w:val="00757265"/>
    <w:rsid w:val="00761EF8"/>
    <w:rsid w:val="00763BA5"/>
    <w:rsid w:val="00770D57"/>
    <w:rsid w:val="00787170"/>
    <w:rsid w:val="007972B4"/>
    <w:rsid w:val="007A0B4D"/>
    <w:rsid w:val="007A133B"/>
    <w:rsid w:val="007A5515"/>
    <w:rsid w:val="007C22F8"/>
    <w:rsid w:val="007D15BA"/>
    <w:rsid w:val="007D7947"/>
    <w:rsid w:val="007E4727"/>
    <w:rsid w:val="007E5134"/>
    <w:rsid w:val="007E7CE3"/>
    <w:rsid w:val="007F729F"/>
    <w:rsid w:val="007F72E4"/>
    <w:rsid w:val="00800F10"/>
    <w:rsid w:val="00804C18"/>
    <w:rsid w:val="00826355"/>
    <w:rsid w:val="00826AF3"/>
    <w:rsid w:val="00827037"/>
    <w:rsid w:val="00832151"/>
    <w:rsid w:val="0083321F"/>
    <w:rsid w:val="008403D9"/>
    <w:rsid w:val="00850B29"/>
    <w:rsid w:val="008559CF"/>
    <w:rsid w:val="00866198"/>
    <w:rsid w:val="00867299"/>
    <w:rsid w:val="00875903"/>
    <w:rsid w:val="008770EF"/>
    <w:rsid w:val="00877B08"/>
    <w:rsid w:val="00880089"/>
    <w:rsid w:val="008A102D"/>
    <w:rsid w:val="008A1B0C"/>
    <w:rsid w:val="008A3583"/>
    <w:rsid w:val="008A6F29"/>
    <w:rsid w:val="008B0D27"/>
    <w:rsid w:val="008B171A"/>
    <w:rsid w:val="008C437C"/>
    <w:rsid w:val="008D3F3A"/>
    <w:rsid w:val="008D50AE"/>
    <w:rsid w:val="008E5036"/>
    <w:rsid w:val="008E7156"/>
    <w:rsid w:val="008F27A5"/>
    <w:rsid w:val="008F39FF"/>
    <w:rsid w:val="009046AD"/>
    <w:rsid w:val="0090725D"/>
    <w:rsid w:val="009242C2"/>
    <w:rsid w:val="00934905"/>
    <w:rsid w:val="00952CD2"/>
    <w:rsid w:val="0095372E"/>
    <w:rsid w:val="00955CC4"/>
    <w:rsid w:val="0096067C"/>
    <w:rsid w:val="00967065"/>
    <w:rsid w:val="0097017C"/>
    <w:rsid w:val="00984698"/>
    <w:rsid w:val="0099105C"/>
    <w:rsid w:val="00995F5E"/>
    <w:rsid w:val="009968F3"/>
    <w:rsid w:val="009A7761"/>
    <w:rsid w:val="009B36E7"/>
    <w:rsid w:val="009C2DF6"/>
    <w:rsid w:val="009E6163"/>
    <w:rsid w:val="009F1E0D"/>
    <w:rsid w:val="00A03789"/>
    <w:rsid w:val="00A06D8F"/>
    <w:rsid w:val="00A332D6"/>
    <w:rsid w:val="00A54990"/>
    <w:rsid w:val="00A55433"/>
    <w:rsid w:val="00A61DC3"/>
    <w:rsid w:val="00A711DC"/>
    <w:rsid w:val="00A81914"/>
    <w:rsid w:val="00AA72E3"/>
    <w:rsid w:val="00AB4A0E"/>
    <w:rsid w:val="00AC3CF1"/>
    <w:rsid w:val="00B04974"/>
    <w:rsid w:val="00B26726"/>
    <w:rsid w:val="00B50B18"/>
    <w:rsid w:val="00B76A1D"/>
    <w:rsid w:val="00B81D99"/>
    <w:rsid w:val="00B86689"/>
    <w:rsid w:val="00B91C7A"/>
    <w:rsid w:val="00B93529"/>
    <w:rsid w:val="00BA7504"/>
    <w:rsid w:val="00BB2120"/>
    <w:rsid w:val="00BB23BD"/>
    <w:rsid w:val="00BB5F11"/>
    <w:rsid w:val="00BC1FD0"/>
    <w:rsid w:val="00BC2ECE"/>
    <w:rsid w:val="00BC3E3A"/>
    <w:rsid w:val="00BC7571"/>
    <w:rsid w:val="00BF2710"/>
    <w:rsid w:val="00C01BE0"/>
    <w:rsid w:val="00C03F6F"/>
    <w:rsid w:val="00C12284"/>
    <w:rsid w:val="00C16AAE"/>
    <w:rsid w:val="00C2411E"/>
    <w:rsid w:val="00C414FE"/>
    <w:rsid w:val="00C4368A"/>
    <w:rsid w:val="00C44186"/>
    <w:rsid w:val="00C45DEC"/>
    <w:rsid w:val="00C5168E"/>
    <w:rsid w:val="00C65339"/>
    <w:rsid w:val="00C75B44"/>
    <w:rsid w:val="00C75BEF"/>
    <w:rsid w:val="00C82CCC"/>
    <w:rsid w:val="00C8507C"/>
    <w:rsid w:val="00CB6546"/>
    <w:rsid w:val="00CD03A5"/>
    <w:rsid w:val="00CD2F95"/>
    <w:rsid w:val="00CD7B03"/>
    <w:rsid w:val="00CF1B58"/>
    <w:rsid w:val="00CF23D1"/>
    <w:rsid w:val="00CF6091"/>
    <w:rsid w:val="00D024A9"/>
    <w:rsid w:val="00D02A5C"/>
    <w:rsid w:val="00D07B04"/>
    <w:rsid w:val="00D154DE"/>
    <w:rsid w:val="00D23DC5"/>
    <w:rsid w:val="00D260A3"/>
    <w:rsid w:val="00D30623"/>
    <w:rsid w:val="00D41142"/>
    <w:rsid w:val="00D464F1"/>
    <w:rsid w:val="00D502B4"/>
    <w:rsid w:val="00D536F6"/>
    <w:rsid w:val="00D606EF"/>
    <w:rsid w:val="00D6153B"/>
    <w:rsid w:val="00D66AAD"/>
    <w:rsid w:val="00D77E75"/>
    <w:rsid w:val="00D93B89"/>
    <w:rsid w:val="00D95F68"/>
    <w:rsid w:val="00DB0CB2"/>
    <w:rsid w:val="00DB3EDA"/>
    <w:rsid w:val="00DB6615"/>
    <w:rsid w:val="00DB6DB7"/>
    <w:rsid w:val="00DC4D9E"/>
    <w:rsid w:val="00DD227F"/>
    <w:rsid w:val="00DF5BB5"/>
    <w:rsid w:val="00DF70F5"/>
    <w:rsid w:val="00E012B6"/>
    <w:rsid w:val="00E024EB"/>
    <w:rsid w:val="00E05EA3"/>
    <w:rsid w:val="00E067AE"/>
    <w:rsid w:val="00E174CD"/>
    <w:rsid w:val="00E1772A"/>
    <w:rsid w:val="00E3699E"/>
    <w:rsid w:val="00E430CC"/>
    <w:rsid w:val="00E502CB"/>
    <w:rsid w:val="00E51204"/>
    <w:rsid w:val="00E51752"/>
    <w:rsid w:val="00E5208D"/>
    <w:rsid w:val="00E6701A"/>
    <w:rsid w:val="00E830F9"/>
    <w:rsid w:val="00E87454"/>
    <w:rsid w:val="00E93939"/>
    <w:rsid w:val="00E9471A"/>
    <w:rsid w:val="00EA4AAD"/>
    <w:rsid w:val="00EA54B6"/>
    <w:rsid w:val="00EA578E"/>
    <w:rsid w:val="00EA6807"/>
    <w:rsid w:val="00EA7DE5"/>
    <w:rsid w:val="00EB1DC3"/>
    <w:rsid w:val="00EB4AD6"/>
    <w:rsid w:val="00ED79B2"/>
    <w:rsid w:val="00EE0D08"/>
    <w:rsid w:val="00EF1245"/>
    <w:rsid w:val="00EF6383"/>
    <w:rsid w:val="00F00FE6"/>
    <w:rsid w:val="00F02B75"/>
    <w:rsid w:val="00F0393F"/>
    <w:rsid w:val="00F03E51"/>
    <w:rsid w:val="00F040B3"/>
    <w:rsid w:val="00F14148"/>
    <w:rsid w:val="00F165A0"/>
    <w:rsid w:val="00F2382B"/>
    <w:rsid w:val="00F3606C"/>
    <w:rsid w:val="00F40072"/>
    <w:rsid w:val="00F5033D"/>
    <w:rsid w:val="00F52A86"/>
    <w:rsid w:val="00F807F9"/>
    <w:rsid w:val="00F90A4A"/>
    <w:rsid w:val="00F932FF"/>
    <w:rsid w:val="00FA2457"/>
    <w:rsid w:val="00FA3864"/>
    <w:rsid w:val="00FA70AB"/>
    <w:rsid w:val="00FB2B6E"/>
    <w:rsid w:val="00FC1499"/>
    <w:rsid w:val="00FC22F8"/>
    <w:rsid w:val="00FC56FD"/>
    <w:rsid w:val="00FC7652"/>
    <w:rsid w:val="00FD6D54"/>
    <w:rsid w:val="00FE0236"/>
    <w:rsid w:val="00FE0958"/>
    <w:rsid w:val="00FE205B"/>
    <w:rsid w:val="00FE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6DA2E6F-15DA-427A-884E-AA3BB95F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72"/>
    <w:rPr>
      <w:lang w:eastAsia="en-US"/>
    </w:rPr>
  </w:style>
  <w:style w:type="paragraph" w:styleId="Heading1">
    <w:name w:val="heading 1"/>
    <w:basedOn w:val="Normal"/>
    <w:next w:val="Normal"/>
    <w:qFormat/>
    <w:rsid w:val="00F40072"/>
    <w:pPr>
      <w:keepNext/>
      <w:tabs>
        <w:tab w:val="left" w:pos="720"/>
        <w:tab w:val="left" w:pos="1440"/>
      </w:tabs>
      <w:ind w:left="720"/>
      <w:jc w:val="both"/>
      <w:outlineLvl w:val="0"/>
    </w:pPr>
    <w:rPr>
      <w:rFonts w:ascii="Arial" w:hAnsi="Arial"/>
      <w:b/>
      <w:color w:val="FF0000"/>
    </w:rPr>
  </w:style>
  <w:style w:type="paragraph" w:styleId="Heading2">
    <w:name w:val="heading 2"/>
    <w:basedOn w:val="Normal"/>
    <w:next w:val="Normal"/>
    <w:qFormat/>
    <w:rsid w:val="00F40072"/>
    <w:pPr>
      <w:keepNext/>
      <w:tabs>
        <w:tab w:val="left" w:pos="720"/>
      </w:tabs>
      <w:jc w:val="both"/>
      <w:outlineLvl w:val="1"/>
    </w:pPr>
    <w:rPr>
      <w:rFonts w:ascii="Arial" w:hAnsi="Arial"/>
      <w:bCs/>
      <w:i/>
      <w:iCs/>
    </w:rPr>
  </w:style>
  <w:style w:type="paragraph" w:styleId="Heading3">
    <w:name w:val="heading 3"/>
    <w:basedOn w:val="Normal"/>
    <w:next w:val="Normal"/>
    <w:qFormat/>
    <w:rsid w:val="00F40072"/>
    <w:pPr>
      <w:keepNext/>
      <w:outlineLvl w:val="2"/>
    </w:pPr>
    <w:rPr>
      <w:rFonts w:ascii="Arial" w:hAnsi="Arial" w:cs="Arial"/>
      <w:b/>
      <w:i/>
      <w:iCs/>
    </w:rPr>
  </w:style>
  <w:style w:type="paragraph" w:styleId="Heading4">
    <w:name w:val="heading 4"/>
    <w:basedOn w:val="Normal"/>
    <w:next w:val="Normal"/>
    <w:qFormat/>
    <w:rsid w:val="00F40072"/>
    <w:pPr>
      <w:keepNext/>
      <w:jc w:val="right"/>
      <w:outlineLvl w:val="3"/>
    </w:pPr>
    <w:rPr>
      <w:rFonts w:ascii="Arial" w:hAnsi="Arial"/>
      <w:b/>
      <w:snapToGrid w:val="0"/>
      <w:color w:val="000000"/>
      <w:sz w:val="24"/>
    </w:rPr>
  </w:style>
  <w:style w:type="paragraph" w:styleId="Heading5">
    <w:name w:val="heading 5"/>
    <w:basedOn w:val="Normal"/>
    <w:next w:val="Normal"/>
    <w:qFormat/>
    <w:rsid w:val="00F40072"/>
    <w:pPr>
      <w:keepNext/>
      <w:outlineLvl w:val="4"/>
    </w:pPr>
    <w:rPr>
      <w:rFonts w:ascii="Bernhard Modern Roman" w:hAnsi="Bernhard Modern Roman"/>
      <w:b/>
      <w:sz w:val="40"/>
    </w:rPr>
  </w:style>
  <w:style w:type="paragraph" w:styleId="Heading6">
    <w:name w:val="heading 6"/>
    <w:basedOn w:val="Normal"/>
    <w:next w:val="Normal"/>
    <w:qFormat/>
    <w:rsid w:val="00F40072"/>
    <w:pPr>
      <w:keepNext/>
      <w:jc w:val="center"/>
      <w:outlineLvl w:val="5"/>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0072"/>
    <w:pPr>
      <w:tabs>
        <w:tab w:val="center" w:pos="4153"/>
        <w:tab w:val="right" w:pos="8306"/>
      </w:tabs>
    </w:pPr>
  </w:style>
  <w:style w:type="character" w:styleId="PageNumber">
    <w:name w:val="page number"/>
    <w:basedOn w:val="DefaultParagraphFont"/>
    <w:rsid w:val="00F40072"/>
  </w:style>
  <w:style w:type="paragraph" w:styleId="Header">
    <w:name w:val="header"/>
    <w:basedOn w:val="Normal"/>
    <w:rsid w:val="00F40072"/>
    <w:pPr>
      <w:tabs>
        <w:tab w:val="center" w:pos="4153"/>
        <w:tab w:val="right" w:pos="8306"/>
      </w:tabs>
    </w:pPr>
  </w:style>
  <w:style w:type="paragraph" w:styleId="BodyTextIndent">
    <w:name w:val="Body Text Indent"/>
    <w:basedOn w:val="Normal"/>
    <w:rsid w:val="00F40072"/>
    <w:pPr>
      <w:tabs>
        <w:tab w:val="left" w:pos="720"/>
        <w:tab w:val="left" w:pos="1440"/>
        <w:tab w:val="left" w:pos="5040"/>
      </w:tabs>
      <w:ind w:left="720"/>
      <w:jc w:val="both"/>
    </w:pPr>
    <w:rPr>
      <w:rFonts w:ascii="Arial" w:hAnsi="Arial"/>
    </w:rPr>
  </w:style>
  <w:style w:type="paragraph" w:styleId="BodyTextIndent2">
    <w:name w:val="Body Text Indent 2"/>
    <w:basedOn w:val="Normal"/>
    <w:rsid w:val="00F40072"/>
    <w:pPr>
      <w:tabs>
        <w:tab w:val="left" w:pos="720"/>
        <w:tab w:val="left" w:pos="1440"/>
      </w:tabs>
      <w:ind w:left="810"/>
      <w:jc w:val="both"/>
    </w:pPr>
    <w:rPr>
      <w:rFonts w:ascii="Arial" w:hAnsi="Arial"/>
    </w:rPr>
  </w:style>
  <w:style w:type="paragraph" w:styleId="BodyTextIndent3">
    <w:name w:val="Body Text Indent 3"/>
    <w:basedOn w:val="Normal"/>
    <w:rsid w:val="00F40072"/>
    <w:pPr>
      <w:tabs>
        <w:tab w:val="left" w:pos="720"/>
        <w:tab w:val="left" w:pos="1440"/>
      </w:tabs>
      <w:ind w:left="1440"/>
      <w:jc w:val="both"/>
    </w:pPr>
    <w:rPr>
      <w:rFonts w:ascii="Arial" w:hAnsi="Arial"/>
    </w:rPr>
  </w:style>
  <w:style w:type="paragraph" w:styleId="Title">
    <w:name w:val="Title"/>
    <w:basedOn w:val="Normal"/>
    <w:qFormat/>
    <w:rsid w:val="00F40072"/>
    <w:pPr>
      <w:ind w:left="360" w:hanging="360"/>
      <w:jc w:val="center"/>
    </w:pPr>
    <w:rPr>
      <w:rFonts w:ascii="Arial" w:hAnsi="Arial"/>
      <w:b/>
    </w:rPr>
  </w:style>
  <w:style w:type="paragraph" w:styleId="BodyText">
    <w:name w:val="Body Text"/>
    <w:basedOn w:val="Normal"/>
    <w:rsid w:val="00F40072"/>
    <w:pPr>
      <w:tabs>
        <w:tab w:val="left" w:pos="720"/>
        <w:tab w:val="left" w:pos="1440"/>
      </w:tabs>
      <w:jc w:val="both"/>
    </w:pPr>
    <w:rPr>
      <w:rFonts w:ascii="Arial" w:hAnsi="Arial"/>
      <w:color w:val="FF0000"/>
    </w:rPr>
  </w:style>
  <w:style w:type="character" w:styleId="Hyperlink">
    <w:name w:val="Hyperlink"/>
    <w:basedOn w:val="DefaultParagraphFont"/>
    <w:rsid w:val="00F40072"/>
    <w:rPr>
      <w:color w:val="0000FF"/>
      <w:u w:val="single"/>
    </w:rPr>
  </w:style>
  <w:style w:type="character" w:styleId="FollowedHyperlink">
    <w:name w:val="FollowedHyperlink"/>
    <w:basedOn w:val="DefaultParagraphFont"/>
    <w:rsid w:val="00F40072"/>
    <w:rPr>
      <w:color w:val="800080"/>
      <w:u w:val="single"/>
    </w:rPr>
  </w:style>
  <w:style w:type="paragraph" w:styleId="Subtitle">
    <w:name w:val="Subtitle"/>
    <w:basedOn w:val="Normal"/>
    <w:qFormat/>
    <w:rsid w:val="00F40072"/>
    <w:pPr>
      <w:ind w:left="360" w:hanging="360"/>
      <w:jc w:val="center"/>
    </w:pPr>
    <w:rPr>
      <w:rFonts w:ascii="Arial" w:hAnsi="Arial"/>
      <w:b/>
      <w:sz w:val="24"/>
    </w:rPr>
  </w:style>
  <w:style w:type="paragraph" w:styleId="BodyText2">
    <w:name w:val="Body Text 2"/>
    <w:basedOn w:val="Normal"/>
    <w:rsid w:val="00F40072"/>
    <w:pPr>
      <w:tabs>
        <w:tab w:val="left" w:pos="720"/>
        <w:tab w:val="left" w:pos="1440"/>
        <w:tab w:val="left" w:pos="5040"/>
      </w:tabs>
      <w:jc w:val="both"/>
    </w:pPr>
    <w:rPr>
      <w:rFonts w:ascii="Arial" w:hAnsi="Arial"/>
    </w:rPr>
  </w:style>
  <w:style w:type="paragraph" w:styleId="BalloonText">
    <w:name w:val="Balloon Text"/>
    <w:basedOn w:val="Normal"/>
    <w:semiHidden/>
    <w:rsid w:val="003E2F98"/>
    <w:rPr>
      <w:rFonts w:ascii="Tahoma" w:hAnsi="Tahoma" w:cs="Tahoma"/>
      <w:sz w:val="16"/>
      <w:szCs w:val="16"/>
    </w:rPr>
  </w:style>
  <w:style w:type="paragraph" w:styleId="ListParagraph">
    <w:name w:val="List Paragraph"/>
    <w:basedOn w:val="Normal"/>
    <w:uiPriority w:val="34"/>
    <w:qFormat/>
    <w:rsid w:val="00877B08"/>
    <w:pPr>
      <w:spacing w:after="200" w:line="276" w:lineRule="auto"/>
      <w:ind w:left="720"/>
      <w:contextualSpacing/>
    </w:pPr>
    <w:rPr>
      <w:rFonts w:ascii="Calibri" w:eastAsia="Calibri" w:hAnsi="Calibri"/>
      <w:sz w:val="22"/>
      <w:szCs w:val="22"/>
    </w:rPr>
  </w:style>
  <w:style w:type="paragraph" w:customStyle="1" w:styleId="Default">
    <w:name w:val="Default"/>
    <w:basedOn w:val="Normal"/>
    <w:rsid w:val="00BB23BD"/>
    <w:pPr>
      <w:autoSpaceDE w:val="0"/>
      <w:autoSpaceDN w:val="0"/>
    </w:pPr>
    <w:rPr>
      <w:rFonts w:ascii="Tahoma" w:eastAsia="Calibri" w:hAnsi="Tahoma" w:cs="Tahoma"/>
      <w:color w:val="000000"/>
      <w:sz w:val="24"/>
      <w:szCs w:val="24"/>
      <w:lang w:eastAsia="en-GB"/>
    </w:rPr>
  </w:style>
  <w:style w:type="paragraph" w:styleId="DocumentMap">
    <w:name w:val="Document Map"/>
    <w:basedOn w:val="Normal"/>
    <w:link w:val="DocumentMapChar"/>
    <w:uiPriority w:val="99"/>
    <w:semiHidden/>
    <w:unhideWhenUsed/>
    <w:rsid w:val="009B36E7"/>
    <w:rPr>
      <w:rFonts w:ascii="Tahoma" w:hAnsi="Tahoma" w:cs="Tahoma"/>
      <w:sz w:val="16"/>
      <w:szCs w:val="16"/>
    </w:rPr>
  </w:style>
  <w:style w:type="character" w:customStyle="1" w:styleId="DocumentMapChar">
    <w:name w:val="Document Map Char"/>
    <w:basedOn w:val="DefaultParagraphFont"/>
    <w:link w:val="DocumentMap"/>
    <w:uiPriority w:val="99"/>
    <w:semiHidden/>
    <w:rsid w:val="009B36E7"/>
    <w:rPr>
      <w:rFonts w:ascii="Tahoma" w:hAnsi="Tahoma" w:cs="Tahoma"/>
      <w:sz w:val="16"/>
      <w:szCs w:val="16"/>
      <w:lang w:eastAsia="en-US"/>
    </w:rPr>
  </w:style>
  <w:style w:type="character" w:customStyle="1" w:styleId="FooterChar">
    <w:name w:val="Footer Char"/>
    <w:basedOn w:val="DefaultParagraphFont"/>
    <w:link w:val="Footer"/>
    <w:uiPriority w:val="99"/>
    <w:rsid w:val="00376EA9"/>
    <w:rPr>
      <w:lang w:eastAsia="en-US"/>
    </w:rPr>
  </w:style>
  <w:style w:type="paragraph" w:styleId="NoSpacing">
    <w:name w:val="No Spacing"/>
    <w:link w:val="NoSpacingChar"/>
    <w:uiPriority w:val="1"/>
    <w:qFormat/>
    <w:rsid w:val="008F27A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8F27A5"/>
    <w:rPr>
      <w:rFonts w:asciiTheme="minorHAnsi" w:eastAsiaTheme="minorEastAsia" w:hAnsiTheme="minorHAnsi" w:cstheme="minorBidi"/>
      <w:sz w:val="22"/>
      <w:szCs w:val="22"/>
      <w:lang w:val="en-US" w:eastAsia="zh-CN"/>
    </w:rPr>
  </w:style>
  <w:style w:type="table" w:styleId="TableGrid">
    <w:name w:val="Table Grid"/>
    <w:basedOn w:val="TableNormal"/>
    <w:uiPriority w:val="39"/>
    <w:rsid w:val="00620C07"/>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00803">
      <w:bodyDiv w:val="1"/>
      <w:marLeft w:val="0"/>
      <w:marRight w:val="0"/>
      <w:marTop w:val="0"/>
      <w:marBottom w:val="0"/>
      <w:divBdr>
        <w:top w:val="none" w:sz="0" w:space="0" w:color="auto"/>
        <w:left w:val="none" w:sz="0" w:space="0" w:color="auto"/>
        <w:bottom w:val="none" w:sz="0" w:space="0" w:color="auto"/>
        <w:right w:val="none" w:sz="0" w:space="0" w:color="auto"/>
      </w:divBdr>
    </w:div>
    <w:div w:id="910114628">
      <w:bodyDiv w:val="1"/>
      <w:marLeft w:val="0"/>
      <w:marRight w:val="0"/>
      <w:marTop w:val="0"/>
      <w:marBottom w:val="0"/>
      <w:divBdr>
        <w:top w:val="none" w:sz="0" w:space="0" w:color="auto"/>
        <w:left w:val="none" w:sz="0" w:space="0" w:color="auto"/>
        <w:bottom w:val="none" w:sz="0" w:space="0" w:color="auto"/>
        <w:right w:val="none" w:sz="0" w:space="0" w:color="auto"/>
      </w:divBdr>
    </w:div>
    <w:div w:id="1069766378">
      <w:bodyDiv w:val="1"/>
      <w:marLeft w:val="0"/>
      <w:marRight w:val="0"/>
      <w:marTop w:val="0"/>
      <w:marBottom w:val="0"/>
      <w:divBdr>
        <w:top w:val="none" w:sz="0" w:space="0" w:color="auto"/>
        <w:left w:val="none" w:sz="0" w:space="0" w:color="auto"/>
        <w:bottom w:val="none" w:sz="0" w:space="0" w:color="auto"/>
        <w:right w:val="none" w:sz="0" w:space="0" w:color="auto"/>
      </w:divBdr>
    </w:div>
    <w:div w:id="1080057150">
      <w:bodyDiv w:val="1"/>
      <w:marLeft w:val="0"/>
      <w:marRight w:val="0"/>
      <w:marTop w:val="0"/>
      <w:marBottom w:val="0"/>
      <w:divBdr>
        <w:top w:val="none" w:sz="0" w:space="0" w:color="auto"/>
        <w:left w:val="none" w:sz="0" w:space="0" w:color="auto"/>
        <w:bottom w:val="none" w:sz="0" w:space="0" w:color="auto"/>
        <w:right w:val="none" w:sz="0" w:space="0" w:color="auto"/>
      </w:divBdr>
    </w:div>
    <w:div w:id="11252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37D6-4FD0-4D39-B2C6-2ADBCFF4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7748</Words>
  <Characters>45342</Characters>
  <Application>Microsoft Office Word</Application>
  <DocSecurity>4</DocSecurity>
  <Lines>377</Lines>
  <Paragraphs>105</Paragraphs>
  <ScaleCrop>false</ScaleCrop>
  <HeadingPairs>
    <vt:vector size="2" baseType="variant">
      <vt:variant>
        <vt:lpstr>Title</vt:lpstr>
      </vt:variant>
      <vt:variant>
        <vt:i4>1</vt:i4>
      </vt:variant>
    </vt:vector>
  </HeadingPairs>
  <TitlesOfParts>
    <vt:vector size="1" baseType="lpstr">
      <vt:lpstr>FINANCIAL REGULATIONS</vt:lpstr>
    </vt:vector>
  </TitlesOfParts>
  <Company>EAC</Company>
  <LinksUpToDate>false</LinksUpToDate>
  <CharactersWithSpaces>52985</CharactersWithSpaces>
  <SharedDoc>false</SharedDoc>
  <HLinks>
    <vt:vector size="780" baseType="variant">
      <vt:variant>
        <vt:i4>3342451</vt:i4>
      </vt:variant>
      <vt:variant>
        <vt:i4>387</vt:i4>
      </vt:variant>
      <vt:variant>
        <vt:i4>0</vt:i4>
      </vt:variant>
      <vt:variant>
        <vt:i4>5</vt:i4>
      </vt:variant>
      <vt:variant>
        <vt:lpwstr/>
      </vt:variant>
      <vt:variant>
        <vt:lpwstr>s31</vt:lpwstr>
      </vt:variant>
      <vt:variant>
        <vt:i4>65603</vt:i4>
      </vt:variant>
      <vt:variant>
        <vt:i4>384</vt:i4>
      </vt:variant>
      <vt:variant>
        <vt:i4>0</vt:i4>
      </vt:variant>
      <vt:variant>
        <vt:i4>5</vt:i4>
      </vt:variant>
      <vt:variant>
        <vt:lpwstr/>
      </vt:variant>
      <vt:variant>
        <vt:lpwstr>s302</vt:lpwstr>
      </vt:variant>
      <vt:variant>
        <vt:i4>131139</vt:i4>
      </vt:variant>
      <vt:variant>
        <vt:i4>381</vt:i4>
      </vt:variant>
      <vt:variant>
        <vt:i4>0</vt:i4>
      </vt:variant>
      <vt:variant>
        <vt:i4>5</vt:i4>
      </vt:variant>
      <vt:variant>
        <vt:lpwstr/>
      </vt:variant>
      <vt:variant>
        <vt:lpwstr>s301</vt:lpwstr>
      </vt:variant>
      <vt:variant>
        <vt:i4>3342451</vt:i4>
      </vt:variant>
      <vt:variant>
        <vt:i4>378</vt:i4>
      </vt:variant>
      <vt:variant>
        <vt:i4>0</vt:i4>
      </vt:variant>
      <vt:variant>
        <vt:i4>5</vt:i4>
      </vt:variant>
      <vt:variant>
        <vt:lpwstr/>
      </vt:variant>
      <vt:variant>
        <vt:lpwstr>s30</vt:lpwstr>
      </vt:variant>
      <vt:variant>
        <vt:i4>3276915</vt:i4>
      </vt:variant>
      <vt:variant>
        <vt:i4>375</vt:i4>
      </vt:variant>
      <vt:variant>
        <vt:i4>0</vt:i4>
      </vt:variant>
      <vt:variant>
        <vt:i4>5</vt:i4>
      </vt:variant>
      <vt:variant>
        <vt:lpwstr/>
      </vt:variant>
      <vt:variant>
        <vt:lpwstr>s29</vt:lpwstr>
      </vt:variant>
      <vt:variant>
        <vt:i4>3276915</vt:i4>
      </vt:variant>
      <vt:variant>
        <vt:i4>372</vt:i4>
      </vt:variant>
      <vt:variant>
        <vt:i4>0</vt:i4>
      </vt:variant>
      <vt:variant>
        <vt:i4>5</vt:i4>
      </vt:variant>
      <vt:variant>
        <vt:lpwstr/>
      </vt:variant>
      <vt:variant>
        <vt:lpwstr>s28</vt:lpwstr>
      </vt:variant>
      <vt:variant>
        <vt:i4>3276915</vt:i4>
      </vt:variant>
      <vt:variant>
        <vt:i4>369</vt:i4>
      </vt:variant>
      <vt:variant>
        <vt:i4>0</vt:i4>
      </vt:variant>
      <vt:variant>
        <vt:i4>5</vt:i4>
      </vt:variant>
      <vt:variant>
        <vt:lpwstr/>
      </vt:variant>
      <vt:variant>
        <vt:lpwstr>s27</vt:lpwstr>
      </vt:variant>
      <vt:variant>
        <vt:i4>3276915</vt:i4>
      </vt:variant>
      <vt:variant>
        <vt:i4>366</vt:i4>
      </vt:variant>
      <vt:variant>
        <vt:i4>0</vt:i4>
      </vt:variant>
      <vt:variant>
        <vt:i4>5</vt:i4>
      </vt:variant>
      <vt:variant>
        <vt:lpwstr/>
      </vt:variant>
      <vt:variant>
        <vt:lpwstr>s26</vt:lpwstr>
      </vt:variant>
      <vt:variant>
        <vt:i4>3276915</vt:i4>
      </vt:variant>
      <vt:variant>
        <vt:i4>363</vt:i4>
      </vt:variant>
      <vt:variant>
        <vt:i4>0</vt:i4>
      </vt:variant>
      <vt:variant>
        <vt:i4>5</vt:i4>
      </vt:variant>
      <vt:variant>
        <vt:lpwstr/>
      </vt:variant>
      <vt:variant>
        <vt:lpwstr>s25</vt:lpwstr>
      </vt:variant>
      <vt:variant>
        <vt:i4>458823</vt:i4>
      </vt:variant>
      <vt:variant>
        <vt:i4>360</vt:i4>
      </vt:variant>
      <vt:variant>
        <vt:i4>0</vt:i4>
      </vt:variant>
      <vt:variant>
        <vt:i4>5</vt:i4>
      </vt:variant>
      <vt:variant>
        <vt:lpwstr/>
      </vt:variant>
      <vt:variant>
        <vt:lpwstr>s245</vt:lpwstr>
      </vt:variant>
      <vt:variant>
        <vt:i4>393287</vt:i4>
      </vt:variant>
      <vt:variant>
        <vt:i4>357</vt:i4>
      </vt:variant>
      <vt:variant>
        <vt:i4>0</vt:i4>
      </vt:variant>
      <vt:variant>
        <vt:i4>5</vt:i4>
      </vt:variant>
      <vt:variant>
        <vt:lpwstr/>
      </vt:variant>
      <vt:variant>
        <vt:lpwstr>s244</vt:lpwstr>
      </vt:variant>
      <vt:variant>
        <vt:i4>65607</vt:i4>
      </vt:variant>
      <vt:variant>
        <vt:i4>354</vt:i4>
      </vt:variant>
      <vt:variant>
        <vt:i4>0</vt:i4>
      </vt:variant>
      <vt:variant>
        <vt:i4>5</vt:i4>
      </vt:variant>
      <vt:variant>
        <vt:lpwstr/>
      </vt:variant>
      <vt:variant>
        <vt:lpwstr>s243</vt:lpwstr>
      </vt:variant>
      <vt:variant>
        <vt:i4>71</vt:i4>
      </vt:variant>
      <vt:variant>
        <vt:i4>351</vt:i4>
      </vt:variant>
      <vt:variant>
        <vt:i4>0</vt:i4>
      </vt:variant>
      <vt:variant>
        <vt:i4>5</vt:i4>
      </vt:variant>
      <vt:variant>
        <vt:lpwstr/>
      </vt:variant>
      <vt:variant>
        <vt:lpwstr>s242</vt:lpwstr>
      </vt:variant>
      <vt:variant>
        <vt:i4>196679</vt:i4>
      </vt:variant>
      <vt:variant>
        <vt:i4>348</vt:i4>
      </vt:variant>
      <vt:variant>
        <vt:i4>0</vt:i4>
      </vt:variant>
      <vt:variant>
        <vt:i4>5</vt:i4>
      </vt:variant>
      <vt:variant>
        <vt:lpwstr/>
      </vt:variant>
      <vt:variant>
        <vt:lpwstr>s241</vt:lpwstr>
      </vt:variant>
      <vt:variant>
        <vt:i4>3276915</vt:i4>
      </vt:variant>
      <vt:variant>
        <vt:i4>345</vt:i4>
      </vt:variant>
      <vt:variant>
        <vt:i4>0</vt:i4>
      </vt:variant>
      <vt:variant>
        <vt:i4>5</vt:i4>
      </vt:variant>
      <vt:variant>
        <vt:lpwstr/>
      </vt:variant>
      <vt:variant>
        <vt:lpwstr>s24</vt:lpwstr>
      </vt:variant>
      <vt:variant>
        <vt:i4>3276915</vt:i4>
      </vt:variant>
      <vt:variant>
        <vt:i4>342</vt:i4>
      </vt:variant>
      <vt:variant>
        <vt:i4>0</vt:i4>
      </vt:variant>
      <vt:variant>
        <vt:i4>5</vt:i4>
      </vt:variant>
      <vt:variant>
        <vt:lpwstr/>
      </vt:variant>
      <vt:variant>
        <vt:lpwstr>s23</vt:lpwstr>
      </vt:variant>
      <vt:variant>
        <vt:i4>3276915</vt:i4>
      </vt:variant>
      <vt:variant>
        <vt:i4>339</vt:i4>
      </vt:variant>
      <vt:variant>
        <vt:i4>0</vt:i4>
      </vt:variant>
      <vt:variant>
        <vt:i4>5</vt:i4>
      </vt:variant>
      <vt:variant>
        <vt:lpwstr/>
      </vt:variant>
      <vt:variant>
        <vt:lpwstr>s22</vt:lpwstr>
      </vt:variant>
      <vt:variant>
        <vt:i4>5505089</vt:i4>
      </vt:variant>
      <vt:variant>
        <vt:i4>336</vt:i4>
      </vt:variant>
      <vt:variant>
        <vt:i4>0</vt:i4>
      </vt:variant>
      <vt:variant>
        <vt:i4>5</vt:i4>
      </vt:variant>
      <vt:variant>
        <vt:lpwstr/>
      </vt:variant>
      <vt:variant>
        <vt:lpwstr>se216</vt:lpwstr>
      </vt:variant>
      <vt:variant>
        <vt:i4>5505089</vt:i4>
      </vt:variant>
      <vt:variant>
        <vt:i4>333</vt:i4>
      </vt:variant>
      <vt:variant>
        <vt:i4>0</vt:i4>
      </vt:variant>
      <vt:variant>
        <vt:i4>5</vt:i4>
      </vt:variant>
      <vt:variant>
        <vt:lpwstr/>
      </vt:variant>
      <vt:variant>
        <vt:lpwstr>se215</vt:lpwstr>
      </vt:variant>
      <vt:variant>
        <vt:i4>5505089</vt:i4>
      </vt:variant>
      <vt:variant>
        <vt:i4>330</vt:i4>
      </vt:variant>
      <vt:variant>
        <vt:i4>0</vt:i4>
      </vt:variant>
      <vt:variant>
        <vt:i4>5</vt:i4>
      </vt:variant>
      <vt:variant>
        <vt:lpwstr/>
      </vt:variant>
      <vt:variant>
        <vt:lpwstr>se214</vt:lpwstr>
      </vt:variant>
      <vt:variant>
        <vt:i4>5505089</vt:i4>
      </vt:variant>
      <vt:variant>
        <vt:i4>327</vt:i4>
      </vt:variant>
      <vt:variant>
        <vt:i4>0</vt:i4>
      </vt:variant>
      <vt:variant>
        <vt:i4>5</vt:i4>
      </vt:variant>
      <vt:variant>
        <vt:lpwstr/>
      </vt:variant>
      <vt:variant>
        <vt:lpwstr>Se213</vt:lpwstr>
      </vt:variant>
      <vt:variant>
        <vt:i4>5505089</vt:i4>
      </vt:variant>
      <vt:variant>
        <vt:i4>324</vt:i4>
      </vt:variant>
      <vt:variant>
        <vt:i4>0</vt:i4>
      </vt:variant>
      <vt:variant>
        <vt:i4>5</vt:i4>
      </vt:variant>
      <vt:variant>
        <vt:lpwstr/>
      </vt:variant>
      <vt:variant>
        <vt:lpwstr>Se212</vt:lpwstr>
      </vt:variant>
      <vt:variant>
        <vt:i4>5505089</vt:i4>
      </vt:variant>
      <vt:variant>
        <vt:i4>321</vt:i4>
      </vt:variant>
      <vt:variant>
        <vt:i4>0</vt:i4>
      </vt:variant>
      <vt:variant>
        <vt:i4>5</vt:i4>
      </vt:variant>
      <vt:variant>
        <vt:lpwstr/>
      </vt:variant>
      <vt:variant>
        <vt:lpwstr>Se211</vt:lpwstr>
      </vt:variant>
      <vt:variant>
        <vt:i4>5505089</vt:i4>
      </vt:variant>
      <vt:variant>
        <vt:i4>318</vt:i4>
      </vt:variant>
      <vt:variant>
        <vt:i4>0</vt:i4>
      </vt:variant>
      <vt:variant>
        <vt:i4>5</vt:i4>
      </vt:variant>
      <vt:variant>
        <vt:lpwstr/>
      </vt:variant>
      <vt:variant>
        <vt:lpwstr>SE21</vt:lpwstr>
      </vt:variant>
      <vt:variant>
        <vt:i4>3276915</vt:i4>
      </vt:variant>
      <vt:variant>
        <vt:i4>315</vt:i4>
      </vt:variant>
      <vt:variant>
        <vt:i4>0</vt:i4>
      </vt:variant>
      <vt:variant>
        <vt:i4>5</vt:i4>
      </vt:variant>
      <vt:variant>
        <vt:lpwstr/>
      </vt:variant>
      <vt:variant>
        <vt:lpwstr>S20</vt:lpwstr>
      </vt:variant>
      <vt:variant>
        <vt:i4>3211379</vt:i4>
      </vt:variant>
      <vt:variant>
        <vt:i4>312</vt:i4>
      </vt:variant>
      <vt:variant>
        <vt:i4>0</vt:i4>
      </vt:variant>
      <vt:variant>
        <vt:i4>5</vt:i4>
      </vt:variant>
      <vt:variant>
        <vt:lpwstr/>
      </vt:variant>
      <vt:variant>
        <vt:lpwstr>S19</vt:lpwstr>
      </vt:variant>
      <vt:variant>
        <vt:i4>262219</vt:i4>
      </vt:variant>
      <vt:variant>
        <vt:i4>309</vt:i4>
      </vt:variant>
      <vt:variant>
        <vt:i4>0</vt:i4>
      </vt:variant>
      <vt:variant>
        <vt:i4>5</vt:i4>
      </vt:variant>
      <vt:variant>
        <vt:lpwstr/>
      </vt:variant>
      <vt:variant>
        <vt:lpwstr>S185</vt:lpwstr>
      </vt:variant>
      <vt:variant>
        <vt:i4>327755</vt:i4>
      </vt:variant>
      <vt:variant>
        <vt:i4>306</vt:i4>
      </vt:variant>
      <vt:variant>
        <vt:i4>0</vt:i4>
      </vt:variant>
      <vt:variant>
        <vt:i4>5</vt:i4>
      </vt:variant>
      <vt:variant>
        <vt:lpwstr/>
      </vt:variant>
      <vt:variant>
        <vt:lpwstr>S184</vt:lpwstr>
      </vt:variant>
      <vt:variant>
        <vt:i4>131147</vt:i4>
      </vt:variant>
      <vt:variant>
        <vt:i4>303</vt:i4>
      </vt:variant>
      <vt:variant>
        <vt:i4>0</vt:i4>
      </vt:variant>
      <vt:variant>
        <vt:i4>5</vt:i4>
      </vt:variant>
      <vt:variant>
        <vt:lpwstr/>
      </vt:variant>
      <vt:variant>
        <vt:lpwstr>S183</vt:lpwstr>
      </vt:variant>
      <vt:variant>
        <vt:i4>196683</vt:i4>
      </vt:variant>
      <vt:variant>
        <vt:i4>300</vt:i4>
      </vt:variant>
      <vt:variant>
        <vt:i4>0</vt:i4>
      </vt:variant>
      <vt:variant>
        <vt:i4>5</vt:i4>
      </vt:variant>
      <vt:variant>
        <vt:lpwstr/>
      </vt:variant>
      <vt:variant>
        <vt:lpwstr>S182</vt:lpwstr>
      </vt:variant>
      <vt:variant>
        <vt:i4>75</vt:i4>
      </vt:variant>
      <vt:variant>
        <vt:i4>297</vt:i4>
      </vt:variant>
      <vt:variant>
        <vt:i4>0</vt:i4>
      </vt:variant>
      <vt:variant>
        <vt:i4>5</vt:i4>
      </vt:variant>
      <vt:variant>
        <vt:lpwstr/>
      </vt:variant>
      <vt:variant>
        <vt:lpwstr>S181</vt:lpwstr>
      </vt:variant>
      <vt:variant>
        <vt:i4>3211379</vt:i4>
      </vt:variant>
      <vt:variant>
        <vt:i4>294</vt:i4>
      </vt:variant>
      <vt:variant>
        <vt:i4>0</vt:i4>
      </vt:variant>
      <vt:variant>
        <vt:i4>5</vt:i4>
      </vt:variant>
      <vt:variant>
        <vt:lpwstr/>
      </vt:variant>
      <vt:variant>
        <vt:lpwstr>S18</vt:lpwstr>
      </vt:variant>
      <vt:variant>
        <vt:i4>131140</vt:i4>
      </vt:variant>
      <vt:variant>
        <vt:i4>291</vt:i4>
      </vt:variant>
      <vt:variant>
        <vt:i4>0</vt:i4>
      </vt:variant>
      <vt:variant>
        <vt:i4>5</vt:i4>
      </vt:variant>
      <vt:variant>
        <vt:lpwstr/>
      </vt:variant>
      <vt:variant>
        <vt:lpwstr>s173</vt:lpwstr>
      </vt:variant>
      <vt:variant>
        <vt:i4>196676</vt:i4>
      </vt:variant>
      <vt:variant>
        <vt:i4>288</vt:i4>
      </vt:variant>
      <vt:variant>
        <vt:i4>0</vt:i4>
      </vt:variant>
      <vt:variant>
        <vt:i4>5</vt:i4>
      </vt:variant>
      <vt:variant>
        <vt:lpwstr/>
      </vt:variant>
      <vt:variant>
        <vt:lpwstr>s172</vt:lpwstr>
      </vt:variant>
      <vt:variant>
        <vt:i4>68</vt:i4>
      </vt:variant>
      <vt:variant>
        <vt:i4>285</vt:i4>
      </vt:variant>
      <vt:variant>
        <vt:i4>0</vt:i4>
      </vt:variant>
      <vt:variant>
        <vt:i4>5</vt:i4>
      </vt:variant>
      <vt:variant>
        <vt:lpwstr/>
      </vt:variant>
      <vt:variant>
        <vt:lpwstr>s171</vt:lpwstr>
      </vt:variant>
      <vt:variant>
        <vt:i4>3211379</vt:i4>
      </vt:variant>
      <vt:variant>
        <vt:i4>282</vt:i4>
      </vt:variant>
      <vt:variant>
        <vt:i4>0</vt:i4>
      </vt:variant>
      <vt:variant>
        <vt:i4>5</vt:i4>
      </vt:variant>
      <vt:variant>
        <vt:lpwstr/>
      </vt:variant>
      <vt:variant>
        <vt:lpwstr>S17</vt:lpwstr>
      </vt:variant>
      <vt:variant>
        <vt:i4>458821</vt:i4>
      </vt:variant>
      <vt:variant>
        <vt:i4>279</vt:i4>
      </vt:variant>
      <vt:variant>
        <vt:i4>0</vt:i4>
      </vt:variant>
      <vt:variant>
        <vt:i4>5</vt:i4>
      </vt:variant>
      <vt:variant>
        <vt:lpwstr/>
      </vt:variant>
      <vt:variant>
        <vt:lpwstr>s166</vt:lpwstr>
      </vt:variant>
      <vt:variant>
        <vt:i4>262213</vt:i4>
      </vt:variant>
      <vt:variant>
        <vt:i4>276</vt:i4>
      </vt:variant>
      <vt:variant>
        <vt:i4>0</vt:i4>
      </vt:variant>
      <vt:variant>
        <vt:i4>5</vt:i4>
      </vt:variant>
      <vt:variant>
        <vt:lpwstr/>
      </vt:variant>
      <vt:variant>
        <vt:lpwstr>s165</vt:lpwstr>
      </vt:variant>
      <vt:variant>
        <vt:i4>327749</vt:i4>
      </vt:variant>
      <vt:variant>
        <vt:i4>273</vt:i4>
      </vt:variant>
      <vt:variant>
        <vt:i4>0</vt:i4>
      </vt:variant>
      <vt:variant>
        <vt:i4>5</vt:i4>
      </vt:variant>
      <vt:variant>
        <vt:lpwstr/>
      </vt:variant>
      <vt:variant>
        <vt:lpwstr>s164</vt:lpwstr>
      </vt:variant>
      <vt:variant>
        <vt:i4>131141</vt:i4>
      </vt:variant>
      <vt:variant>
        <vt:i4>270</vt:i4>
      </vt:variant>
      <vt:variant>
        <vt:i4>0</vt:i4>
      </vt:variant>
      <vt:variant>
        <vt:i4>5</vt:i4>
      </vt:variant>
      <vt:variant>
        <vt:lpwstr/>
      </vt:variant>
      <vt:variant>
        <vt:lpwstr>s163</vt:lpwstr>
      </vt:variant>
      <vt:variant>
        <vt:i4>196677</vt:i4>
      </vt:variant>
      <vt:variant>
        <vt:i4>267</vt:i4>
      </vt:variant>
      <vt:variant>
        <vt:i4>0</vt:i4>
      </vt:variant>
      <vt:variant>
        <vt:i4>5</vt:i4>
      </vt:variant>
      <vt:variant>
        <vt:lpwstr/>
      </vt:variant>
      <vt:variant>
        <vt:lpwstr>S162</vt:lpwstr>
      </vt:variant>
      <vt:variant>
        <vt:i4>69</vt:i4>
      </vt:variant>
      <vt:variant>
        <vt:i4>264</vt:i4>
      </vt:variant>
      <vt:variant>
        <vt:i4>0</vt:i4>
      </vt:variant>
      <vt:variant>
        <vt:i4>5</vt:i4>
      </vt:variant>
      <vt:variant>
        <vt:lpwstr/>
      </vt:variant>
      <vt:variant>
        <vt:lpwstr>s161</vt:lpwstr>
      </vt:variant>
      <vt:variant>
        <vt:i4>3211379</vt:i4>
      </vt:variant>
      <vt:variant>
        <vt:i4>261</vt:i4>
      </vt:variant>
      <vt:variant>
        <vt:i4>0</vt:i4>
      </vt:variant>
      <vt:variant>
        <vt:i4>5</vt:i4>
      </vt:variant>
      <vt:variant>
        <vt:lpwstr/>
      </vt:variant>
      <vt:variant>
        <vt:lpwstr>S16</vt:lpwstr>
      </vt:variant>
      <vt:variant>
        <vt:i4>458822</vt:i4>
      </vt:variant>
      <vt:variant>
        <vt:i4>258</vt:i4>
      </vt:variant>
      <vt:variant>
        <vt:i4>0</vt:i4>
      </vt:variant>
      <vt:variant>
        <vt:i4>5</vt:i4>
      </vt:variant>
      <vt:variant>
        <vt:lpwstr/>
      </vt:variant>
      <vt:variant>
        <vt:lpwstr>s156</vt:lpwstr>
      </vt:variant>
      <vt:variant>
        <vt:i4>262214</vt:i4>
      </vt:variant>
      <vt:variant>
        <vt:i4>255</vt:i4>
      </vt:variant>
      <vt:variant>
        <vt:i4>0</vt:i4>
      </vt:variant>
      <vt:variant>
        <vt:i4>5</vt:i4>
      </vt:variant>
      <vt:variant>
        <vt:lpwstr/>
      </vt:variant>
      <vt:variant>
        <vt:lpwstr>s155</vt:lpwstr>
      </vt:variant>
      <vt:variant>
        <vt:i4>327750</vt:i4>
      </vt:variant>
      <vt:variant>
        <vt:i4>252</vt:i4>
      </vt:variant>
      <vt:variant>
        <vt:i4>0</vt:i4>
      </vt:variant>
      <vt:variant>
        <vt:i4>5</vt:i4>
      </vt:variant>
      <vt:variant>
        <vt:lpwstr/>
      </vt:variant>
      <vt:variant>
        <vt:lpwstr>s154</vt:lpwstr>
      </vt:variant>
      <vt:variant>
        <vt:i4>131142</vt:i4>
      </vt:variant>
      <vt:variant>
        <vt:i4>249</vt:i4>
      </vt:variant>
      <vt:variant>
        <vt:i4>0</vt:i4>
      </vt:variant>
      <vt:variant>
        <vt:i4>5</vt:i4>
      </vt:variant>
      <vt:variant>
        <vt:lpwstr/>
      </vt:variant>
      <vt:variant>
        <vt:lpwstr>s153</vt:lpwstr>
      </vt:variant>
      <vt:variant>
        <vt:i4>196678</vt:i4>
      </vt:variant>
      <vt:variant>
        <vt:i4>246</vt:i4>
      </vt:variant>
      <vt:variant>
        <vt:i4>0</vt:i4>
      </vt:variant>
      <vt:variant>
        <vt:i4>5</vt:i4>
      </vt:variant>
      <vt:variant>
        <vt:lpwstr/>
      </vt:variant>
      <vt:variant>
        <vt:lpwstr>s152</vt:lpwstr>
      </vt:variant>
      <vt:variant>
        <vt:i4>70</vt:i4>
      </vt:variant>
      <vt:variant>
        <vt:i4>243</vt:i4>
      </vt:variant>
      <vt:variant>
        <vt:i4>0</vt:i4>
      </vt:variant>
      <vt:variant>
        <vt:i4>5</vt:i4>
      </vt:variant>
      <vt:variant>
        <vt:lpwstr/>
      </vt:variant>
      <vt:variant>
        <vt:lpwstr>s151</vt:lpwstr>
      </vt:variant>
      <vt:variant>
        <vt:i4>3211379</vt:i4>
      </vt:variant>
      <vt:variant>
        <vt:i4>240</vt:i4>
      </vt:variant>
      <vt:variant>
        <vt:i4>0</vt:i4>
      </vt:variant>
      <vt:variant>
        <vt:i4>5</vt:i4>
      </vt:variant>
      <vt:variant>
        <vt:lpwstr/>
      </vt:variant>
      <vt:variant>
        <vt:lpwstr>s15</vt:lpwstr>
      </vt:variant>
      <vt:variant>
        <vt:i4>131143</vt:i4>
      </vt:variant>
      <vt:variant>
        <vt:i4>237</vt:i4>
      </vt:variant>
      <vt:variant>
        <vt:i4>0</vt:i4>
      </vt:variant>
      <vt:variant>
        <vt:i4>5</vt:i4>
      </vt:variant>
      <vt:variant>
        <vt:lpwstr/>
      </vt:variant>
      <vt:variant>
        <vt:lpwstr>S143</vt:lpwstr>
      </vt:variant>
      <vt:variant>
        <vt:i4>196679</vt:i4>
      </vt:variant>
      <vt:variant>
        <vt:i4>234</vt:i4>
      </vt:variant>
      <vt:variant>
        <vt:i4>0</vt:i4>
      </vt:variant>
      <vt:variant>
        <vt:i4>5</vt:i4>
      </vt:variant>
      <vt:variant>
        <vt:lpwstr/>
      </vt:variant>
      <vt:variant>
        <vt:lpwstr>S142</vt:lpwstr>
      </vt:variant>
      <vt:variant>
        <vt:i4>71</vt:i4>
      </vt:variant>
      <vt:variant>
        <vt:i4>231</vt:i4>
      </vt:variant>
      <vt:variant>
        <vt:i4>0</vt:i4>
      </vt:variant>
      <vt:variant>
        <vt:i4>5</vt:i4>
      </vt:variant>
      <vt:variant>
        <vt:lpwstr/>
      </vt:variant>
      <vt:variant>
        <vt:lpwstr>S141</vt:lpwstr>
      </vt:variant>
      <vt:variant>
        <vt:i4>3211379</vt:i4>
      </vt:variant>
      <vt:variant>
        <vt:i4>228</vt:i4>
      </vt:variant>
      <vt:variant>
        <vt:i4>0</vt:i4>
      </vt:variant>
      <vt:variant>
        <vt:i4>5</vt:i4>
      </vt:variant>
      <vt:variant>
        <vt:lpwstr/>
      </vt:variant>
      <vt:variant>
        <vt:lpwstr>s14</vt:lpwstr>
      </vt:variant>
      <vt:variant>
        <vt:i4>131136</vt:i4>
      </vt:variant>
      <vt:variant>
        <vt:i4>225</vt:i4>
      </vt:variant>
      <vt:variant>
        <vt:i4>0</vt:i4>
      </vt:variant>
      <vt:variant>
        <vt:i4>5</vt:i4>
      </vt:variant>
      <vt:variant>
        <vt:lpwstr/>
      </vt:variant>
      <vt:variant>
        <vt:lpwstr>S133</vt:lpwstr>
      </vt:variant>
      <vt:variant>
        <vt:i4>196672</vt:i4>
      </vt:variant>
      <vt:variant>
        <vt:i4>222</vt:i4>
      </vt:variant>
      <vt:variant>
        <vt:i4>0</vt:i4>
      </vt:variant>
      <vt:variant>
        <vt:i4>5</vt:i4>
      </vt:variant>
      <vt:variant>
        <vt:lpwstr/>
      </vt:variant>
      <vt:variant>
        <vt:lpwstr>S132</vt:lpwstr>
      </vt:variant>
      <vt:variant>
        <vt:i4>64</vt:i4>
      </vt:variant>
      <vt:variant>
        <vt:i4>219</vt:i4>
      </vt:variant>
      <vt:variant>
        <vt:i4>0</vt:i4>
      </vt:variant>
      <vt:variant>
        <vt:i4>5</vt:i4>
      </vt:variant>
      <vt:variant>
        <vt:lpwstr/>
      </vt:variant>
      <vt:variant>
        <vt:lpwstr>S131</vt:lpwstr>
      </vt:variant>
      <vt:variant>
        <vt:i4>3211379</vt:i4>
      </vt:variant>
      <vt:variant>
        <vt:i4>216</vt:i4>
      </vt:variant>
      <vt:variant>
        <vt:i4>0</vt:i4>
      </vt:variant>
      <vt:variant>
        <vt:i4>5</vt:i4>
      </vt:variant>
      <vt:variant>
        <vt:lpwstr/>
      </vt:variant>
      <vt:variant>
        <vt:lpwstr>S13</vt:lpwstr>
      </vt:variant>
      <vt:variant>
        <vt:i4>6750323</vt:i4>
      </vt:variant>
      <vt:variant>
        <vt:i4>213</vt:i4>
      </vt:variant>
      <vt:variant>
        <vt:i4>0</vt:i4>
      </vt:variant>
      <vt:variant>
        <vt:i4>5</vt:i4>
      </vt:variant>
      <vt:variant>
        <vt:lpwstr/>
      </vt:variant>
      <vt:variant>
        <vt:lpwstr>se1210</vt:lpwstr>
      </vt:variant>
      <vt:variant>
        <vt:i4>5701698</vt:i4>
      </vt:variant>
      <vt:variant>
        <vt:i4>210</vt:i4>
      </vt:variant>
      <vt:variant>
        <vt:i4>0</vt:i4>
      </vt:variant>
      <vt:variant>
        <vt:i4>5</vt:i4>
      </vt:variant>
      <vt:variant>
        <vt:lpwstr/>
      </vt:variant>
      <vt:variant>
        <vt:lpwstr>se129</vt:lpwstr>
      </vt:variant>
      <vt:variant>
        <vt:i4>5701698</vt:i4>
      </vt:variant>
      <vt:variant>
        <vt:i4>207</vt:i4>
      </vt:variant>
      <vt:variant>
        <vt:i4>0</vt:i4>
      </vt:variant>
      <vt:variant>
        <vt:i4>5</vt:i4>
      </vt:variant>
      <vt:variant>
        <vt:lpwstr/>
      </vt:variant>
      <vt:variant>
        <vt:lpwstr>se128</vt:lpwstr>
      </vt:variant>
      <vt:variant>
        <vt:i4>5701698</vt:i4>
      </vt:variant>
      <vt:variant>
        <vt:i4>204</vt:i4>
      </vt:variant>
      <vt:variant>
        <vt:i4>0</vt:i4>
      </vt:variant>
      <vt:variant>
        <vt:i4>5</vt:i4>
      </vt:variant>
      <vt:variant>
        <vt:lpwstr/>
      </vt:variant>
      <vt:variant>
        <vt:lpwstr>se127</vt:lpwstr>
      </vt:variant>
      <vt:variant>
        <vt:i4>5701698</vt:i4>
      </vt:variant>
      <vt:variant>
        <vt:i4>201</vt:i4>
      </vt:variant>
      <vt:variant>
        <vt:i4>0</vt:i4>
      </vt:variant>
      <vt:variant>
        <vt:i4>5</vt:i4>
      </vt:variant>
      <vt:variant>
        <vt:lpwstr/>
      </vt:variant>
      <vt:variant>
        <vt:lpwstr>se126</vt:lpwstr>
      </vt:variant>
      <vt:variant>
        <vt:i4>5701698</vt:i4>
      </vt:variant>
      <vt:variant>
        <vt:i4>198</vt:i4>
      </vt:variant>
      <vt:variant>
        <vt:i4>0</vt:i4>
      </vt:variant>
      <vt:variant>
        <vt:i4>5</vt:i4>
      </vt:variant>
      <vt:variant>
        <vt:lpwstr/>
      </vt:variant>
      <vt:variant>
        <vt:lpwstr>se125</vt:lpwstr>
      </vt:variant>
      <vt:variant>
        <vt:i4>5701698</vt:i4>
      </vt:variant>
      <vt:variant>
        <vt:i4>195</vt:i4>
      </vt:variant>
      <vt:variant>
        <vt:i4>0</vt:i4>
      </vt:variant>
      <vt:variant>
        <vt:i4>5</vt:i4>
      </vt:variant>
      <vt:variant>
        <vt:lpwstr/>
      </vt:variant>
      <vt:variant>
        <vt:lpwstr>se124</vt:lpwstr>
      </vt:variant>
      <vt:variant>
        <vt:i4>5701698</vt:i4>
      </vt:variant>
      <vt:variant>
        <vt:i4>192</vt:i4>
      </vt:variant>
      <vt:variant>
        <vt:i4>0</vt:i4>
      </vt:variant>
      <vt:variant>
        <vt:i4>5</vt:i4>
      </vt:variant>
      <vt:variant>
        <vt:lpwstr/>
      </vt:variant>
      <vt:variant>
        <vt:lpwstr>se123</vt:lpwstr>
      </vt:variant>
      <vt:variant>
        <vt:i4>5701698</vt:i4>
      </vt:variant>
      <vt:variant>
        <vt:i4>189</vt:i4>
      </vt:variant>
      <vt:variant>
        <vt:i4>0</vt:i4>
      </vt:variant>
      <vt:variant>
        <vt:i4>5</vt:i4>
      </vt:variant>
      <vt:variant>
        <vt:lpwstr/>
      </vt:variant>
      <vt:variant>
        <vt:lpwstr>se122</vt:lpwstr>
      </vt:variant>
      <vt:variant>
        <vt:i4>5701698</vt:i4>
      </vt:variant>
      <vt:variant>
        <vt:i4>186</vt:i4>
      </vt:variant>
      <vt:variant>
        <vt:i4>0</vt:i4>
      </vt:variant>
      <vt:variant>
        <vt:i4>5</vt:i4>
      </vt:variant>
      <vt:variant>
        <vt:lpwstr/>
      </vt:variant>
      <vt:variant>
        <vt:lpwstr>se121</vt:lpwstr>
      </vt:variant>
      <vt:variant>
        <vt:i4>5701698</vt:i4>
      </vt:variant>
      <vt:variant>
        <vt:i4>183</vt:i4>
      </vt:variant>
      <vt:variant>
        <vt:i4>0</vt:i4>
      </vt:variant>
      <vt:variant>
        <vt:i4>5</vt:i4>
      </vt:variant>
      <vt:variant>
        <vt:lpwstr/>
      </vt:variant>
      <vt:variant>
        <vt:lpwstr>SE12</vt:lpwstr>
      </vt:variant>
      <vt:variant>
        <vt:i4>196674</vt:i4>
      </vt:variant>
      <vt:variant>
        <vt:i4>180</vt:i4>
      </vt:variant>
      <vt:variant>
        <vt:i4>0</vt:i4>
      </vt:variant>
      <vt:variant>
        <vt:i4>5</vt:i4>
      </vt:variant>
      <vt:variant>
        <vt:lpwstr/>
      </vt:variant>
      <vt:variant>
        <vt:lpwstr>S1122</vt:lpwstr>
      </vt:variant>
      <vt:variant>
        <vt:i4>196674</vt:i4>
      </vt:variant>
      <vt:variant>
        <vt:i4>177</vt:i4>
      </vt:variant>
      <vt:variant>
        <vt:i4>0</vt:i4>
      </vt:variant>
      <vt:variant>
        <vt:i4>5</vt:i4>
      </vt:variant>
      <vt:variant>
        <vt:lpwstr/>
      </vt:variant>
      <vt:variant>
        <vt:lpwstr>S1121</vt:lpwstr>
      </vt:variant>
      <vt:variant>
        <vt:i4>196674</vt:i4>
      </vt:variant>
      <vt:variant>
        <vt:i4>174</vt:i4>
      </vt:variant>
      <vt:variant>
        <vt:i4>0</vt:i4>
      </vt:variant>
      <vt:variant>
        <vt:i4>5</vt:i4>
      </vt:variant>
      <vt:variant>
        <vt:lpwstr/>
      </vt:variant>
      <vt:variant>
        <vt:lpwstr>S112</vt:lpwstr>
      </vt:variant>
      <vt:variant>
        <vt:i4>66</vt:i4>
      </vt:variant>
      <vt:variant>
        <vt:i4>171</vt:i4>
      </vt:variant>
      <vt:variant>
        <vt:i4>0</vt:i4>
      </vt:variant>
      <vt:variant>
        <vt:i4>5</vt:i4>
      </vt:variant>
      <vt:variant>
        <vt:lpwstr/>
      </vt:variant>
      <vt:variant>
        <vt:lpwstr>S1114</vt:lpwstr>
      </vt:variant>
      <vt:variant>
        <vt:i4>66</vt:i4>
      </vt:variant>
      <vt:variant>
        <vt:i4>168</vt:i4>
      </vt:variant>
      <vt:variant>
        <vt:i4>0</vt:i4>
      </vt:variant>
      <vt:variant>
        <vt:i4>5</vt:i4>
      </vt:variant>
      <vt:variant>
        <vt:lpwstr/>
      </vt:variant>
      <vt:variant>
        <vt:lpwstr>S1113</vt:lpwstr>
      </vt:variant>
      <vt:variant>
        <vt:i4>66</vt:i4>
      </vt:variant>
      <vt:variant>
        <vt:i4>165</vt:i4>
      </vt:variant>
      <vt:variant>
        <vt:i4>0</vt:i4>
      </vt:variant>
      <vt:variant>
        <vt:i4>5</vt:i4>
      </vt:variant>
      <vt:variant>
        <vt:lpwstr/>
      </vt:variant>
      <vt:variant>
        <vt:lpwstr>S1112</vt:lpwstr>
      </vt:variant>
      <vt:variant>
        <vt:i4>66</vt:i4>
      </vt:variant>
      <vt:variant>
        <vt:i4>162</vt:i4>
      </vt:variant>
      <vt:variant>
        <vt:i4>0</vt:i4>
      </vt:variant>
      <vt:variant>
        <vt:i4>5</vt:i4>
      </vt:variant>
      <vt:variant>
        <vt:lpwstr/>
      </vt:variant>
      <vt:variant>
        <vt:lpwstr>S1111</vt:lpwstr>
      </vt:variant>
      <vt:variant>
        <vt:i4>66</vt:i4>
      </vt:variant>
      <vt:variant>
        <vt:i4>159</vt:i4>
      </vt:variant>
      <vt:variant>
        <vt:i4>0</vt:i4>
      </vt:variant>
      <vt:variant>
        <vt:i4>5</vt:i4>
      </vt:variant>
      <vt:variant>
        <vt:lpwstr/>
      </vt:variant>
      <vt:variant>
        <vt:lpwstr>S111</vt:lpwstr>
      </vt:variant>
      <vt:variant>
        <vt:i4>5505090</vt:i4>
      </vt:variant>
      <vt:variant>
        <vt:i4>156</vt:i4>
      </vt:variant>
      <vt:variant>
        <vt:i4>0</vt:i4>
      </vt:variant>
      <vt:variant>
        <vt:i4>5</vt:i4>
      </vt:variant>
      <vt:variant>
        <vt:lpwstr/>
      </vt:variant>
      <vt:variant>
        <vt:lpwstr>SE11</vt:lpwstr>
      </vt:variant>
      <vt:variant>
        <vt:i4>131139</vt:i4>
      </vt:variant>
      <vt:variant>
        <vt:i4>153</vt:i4>
      </vt:variant>
      <vt:variant>
        <vt:i4>0</vt:i4>
      </vt:variant>
      <vt:variant>
        <vt:i4>5</vt:i4>
      </vt:variant>
      <vt:variant>
        <vt:lpwstr/>
      </vt:variant>
      <vt:variant>
        <vt:lpwstr>S103</vt:lpwstr>
      </vt:variant>
      <vt:variant>
        <vt:i4>196675</vt:i4>
      </vt:variant>
      <vt:variant>
        <vt:i4>150</vt:i4>
      </vt:variant>
      <vt:variant>
        <vt:i4>0</vt:i4>
      </vt:variant>
      <vt:variant>
        <vt:i4>5</vt:i4>
      </vt:variant>
      <vt:variant>
        <vt:lpwstr/>
      </vt:variant>
      <vt:variant>
        <vt:lpwstr>S102</vt:lpwstr>
      </vt:variant>
      <vt:variant>
        <vt:i4>67</vt:i4>
      </vt:variant>
      <vt:variant>
        <vt:i4>147</vt:i4>
      </vt:variant>
      <vt:variant>
        <vt:i4>0</vt:i4>
      </vt:variant>
      <vt:variant>
        <vt:i4>5</vt:i4>
      </vt:variant>
      <vt:variant>
        <vt:lpwstr/>
      </vt:variant>
      <vt:variant>
        <vt:lpwstr>S101</vt:lpwstr>
      </vt:variant>
      <vt:variant>
        <vt:i4>3211379</vt:i4>
      </vt:variant>
      <vt:variant>
        <vt:i4>144</vt:i4>
      </vt:variant>
      <vt:variant>
        <vt:i4>0</vt:i4>
      </vt:variant>
      <vt:variant>
        <vt:i4>5</vt:i4>
      </vt:variant>
      <vt:variant>
        <vt:lpwstr/>
      </vt:variant>
      <vt:variant>
        <vt:lpwstr>S10</vt:lpwstr>
      </vt:variant>
      <vt:variant>
        <vt:i4>3735667</vt:i4>
      </vt:variant>
      <vt:variant>
        <vt:i4>141</vt:i4>
      </vt:variant>
      <vt:variant>
        <vt:i4>0</vt:i4>
      </vt:variant>
      <vt:variant>
        <vt:i4>5</vt:i4>
      </vt:variant>
      <vt:variant>
        <vt:lpwstr/>
      </vt:variant>
      <vt:variant>
        <vt:lpwstr>S96</vt:lpwstr>
      </vt:variant>
      <vt:variant>
        <vt:i4>3735667</vt:i4>
      </vt:variant>
      <vt:variant>
        <vt:i4>138</vt:i4>
      </vt:variant>
      <vt:variant>
        <vt:i4>0</vt:i4>
      </vt:variant>
      <vt:variant>
        <vt:i4>5</vt:i4>
      </vt:variant>
      <vt:variant>
        <vt:lpwstr/>
      </vt:variant>
      <vt:variant>
        <vt:lpwstr>S95</vt:lpwstr>
      </vt:variant>
      <vt:variant>
        <vt:i4>3735667</vt:i4>
      </vt:variant>
      <vt:variant>
        <vt:i4>135</vt:i4>
      </vt:variant>
      <vt:variant>
        <vt:i4>0</vt:i4>
      </vt:variant>
      <vt:variant>
        <vt:i4>5</vt:i4>
      </vt:variant>
      <vt:variant>
        <vt:lpwstr/>
      </vt:variant>
      <vt:variant>
        <vt:lpwstr>S94</vt:lpwstr>
      </vt:variant>
      <vt:variant>
        <vt:i4>3735667</vt:i4>
      </vt:variant>
      <vt:variant>
        <vt:i4>132</vt:i4>
      </vt:variant>
      <vt:variant>
        <vt:i4>0</vt:i4>
      </vt:variant>
      <vt:variant>
        <vt:i4>5</vt:i4>
      </vt:variant>
      <vt:variant>
        <vt:lpwstr/>
      </vt:variant>
      <vt:variant>
        <vt:lpwstr>S93</vt:lpwstr>
      </vt:variant>
      <vt:variant>
        <vt:i4>3735667</vt:i4>
      </vt:variant>
      <vt:variant>
        <vt:i4>129</vt:i4>
      </vt:variant>
      <vt:variant>
        <vt:i4>0</vt:i4>
      </vt:variant>
      <vt:variant>
        <vt:i4>5</vt:i4>
      </vt:variant>
      <vt:variant>
        <vt:lpwstr/>
      </vt:variant>
      <vt:variant>
        <vt:lpwstr>S92</vt:lpwstr>
      </vt:variant>
      <vt:variant>
        <vt:i4>3735667</vt:i4>
      </vt:variant>
      <vt:variant>
        <vt:i4>126</vt:i4>
      </vt:variant>
      <vt:variant>
        <vt:i4>0</vt:i4>
      </vt:variant>
      <vt:variant>
        <vt:i4>5</vt:i4>
      </vt:variant>
      <vt:variant>
        <vt:lpwstr/>
      </vt:variant>
      <vt:variant>
        <vt:lpwstr>S91</vt:lpwstr>
      </vt:variant>
      <vt:variant>
        <vt:i4>3735667</vt:i4>
      </vt:variant>
      <vt:variant>
        <vt:i4>123</vt:i4>
      </vt:variant>
      <vt:variant>
        <vt:i4>0</vt:i4>
      </vt:variant>
      <vt:variant>
        <vt:i4>5</vt:i4>
      </vt:variant>
      <vt:variant>
        <vt:lpwstr/>
      </vt:variant>
      <vt:variant>
        <vt:lpwstr>s9</vt:lpwstr>
      </vt:variant>
      <vt:variant>
        <vt:i4>3670131</vt:i4>
      </vt:variant>
      <vt:variant>
        <vt:i4>120</vt:i4>
      </vt:variant>
      <vt:variant>
        <vt:i4>0</vt:i4>
      </vt:variant>
      <vt:variant>
        <vt:i4>5</vt:i4>
      </vt:variant>
      <vt:variant>
        <vt:lpwstr/>
      </vt:variant>
      <vt:variant>
        <vt:lpwstr>S83</vt:lpwstr>
      </vt:variant>
      <vt:variant>
        <vt:i4>3670131</vt:i4>
      </vt:variant>
      <vt:variant>
        <vt:i4>117</vt:i4>
      </vt:variant>
      <vt:variant>
        <vt:i4>0</vt:i4>
      </vt:variant>
      <vt:variant>
        <vt:i4>5</vt:i4>
      </vt:variant>
      <vt:variant>
        <vt:lpwstr/>
      </vt:variant>
      <vt:variant>
        <vt:lpwstr>S82</vt:lpwstr>
      </vt:variant>
      <vt:variant>
        <vt:i4>3670131</vt:i4>
      </vt:variant>
      <vt:variant>
        <vt:i4>114</vt:i4>
      </vt:variant>
      <vt:variant>
        <vt:i4>0</vt:i4>
      </vt:variant>
      <vt:variant>
        <vt:i4>5</vt:i4>
      </vt:variant>
      <vt:variant>
        <vt:lpwstr/>
      </vt:variant>
      <vt:variant>
        <vt:lpwstr>S81</vt:lpwstr>
      </vt:variant>
      <vt:variant>
        <vt:i4>3670131</vt:i4>
      </vt:variant>
      <vt:variant>
        <vt:i4>111</vt:i4>
      </vt:variant>
      <vt:variant>
        <vt:i4>0</vt:i4>
      </vt:variant>
      <vt:variant>
        <vt:i4>5</vt:i4>
      </vt:variant>
      <vt:variant>
        <vt:lpwstr/>
      </vt:variant>
      <vt:variant>
        <vt:lpwstr>S8</vt:lpwstr>
      </vt:variant>
      <vt:variant>
        <vt:i4>3604595</vt:i4>
      </vt:variant>
      <vt:variant>
        <vt:i4>108</vt:i4>
      </vt:variant>
      <vt:variant>
        <vt:i4>0</vt:i4>
      </vt:variant>
      <vt:variant>
        <vt:i4>5</vt:i4>
      </vt:variant>
      <vt:variant>
        <vt:lpwstr/>
      </vt:variant>
      <vt:variant>
        <vt:lpwstr>S79</vt:lpwstr>
      </vt:variant>
      <vt:variant>
        <vt:i4>3604595</vt:i4>
      </vt:variant>
      <vt:variant>
        <vt:i4>105</vt:i4>
      </vt:variant>
      <vt:variant>
        <vt:i4>0</vt:i4>
      </vt:variant>
      <vt:variant>
        <vt:i4>5</vt:i4>
      </vt:variant>
      <vt:variant>
        <vt:lpwstr/>
      </vt:variant>
      <vt:variant>
        <vt:lpwstr>S78</vt:lpwstr>
      </vt:variant>
      <vt:variant>
        <vt:i4>3604595</vt:i4>
      </vt:variant>
      <vt:variant>
        <vt:i4>102</vt:i4>
      </vt:variant>
      <vt:variant>
        <vt:i4>0</vt:i4>
      </vt:variant>
      <vt:variant>
        <vt:i4>5</vt:i4>
      </vt:variant>
      <vt:variant>
        <vt:lpwstr/>
      </vt:variant>
      <vt:variant>
        <vt:lpwstr>S77</vt:lpwstr>
      </vt:variant>
      <vt:variant>
        <vt:i4>3604595</vt:i4>
      </vt:variant>
      <vt:variant>
        <vt:i4>99</vt:i4>
      </vt:variant>
      <vt:variant>
        <vt:i4>0</vt:i4>
      </vt:variant>
      <vt:variant>
        <vt:i4>5</vt:i4>
      </vt:variant>
      <vt:variant>
        <vt:lpwstr/>
      </vt:variant>
      <vt:variant>
        <vt:lpwstr>S76</vt:lpwstr>
      </vt:variant>
      <vt:variant>
        <vt:i4>3604595</vt:i4>
      </vt:variant>
      <vt:variant>
        <vt:i4>96</vt:i4>
      </vt:variant>
      <vt:variant>
        <vt:i4>0</vt:i4>
      </vt:variant>
      <vt:variant>
        <vt:i4>5</vt:i4>
      </vt:variant>
      <vt:variant>
        <vt:lpwstr/>
      </vt:variant>
      <vt:variant>
        <vt:lpwstr>S75</vt:lpwstr>
      </vt:variant>
      <vt:variant>
        <vt:i4>3604595</vt:i4>
      </vt:variant>
      <vt:variant>
        <vt:i4>93</vt:i4>
      </vt:variant>
      <vt:variant>
        <vt:i4>0</vt:i4>
      </vt:variant>
      <vt:variant>
        <vt:i4>5</vt:i4>
      </vt:variant>
      <vt:variant>
        <vt:lpwstr/>
      </vt:variant>
      <vt:variant>
        <vt:lpwstr>S74</vt:lpwstr>
      </vt:variant>
      <vt:variant>
        <vt:i4>3604595</vt:i4>
      </vt:variant>
      <vt:variant>
        <vt:i4>90</vt:i4>
      </vt:variant>
      <vt:variant>
        <vt:i4>0</vt:i4>
      </vt:variant>
      <vt:variant>
        <vt:i4>5</vt:i4>
      </vt:variant>
      <vt:variant>
        <vt:lpwstr/>
      </vt:variant>
      <vt:variant>
        <vt:lpwstr>S73</vt:lpwstr>
      </vt:variant>
      <vt:variant>
        <vt:i4>3604595</vt:i4>
      </vt:variant>
      <vt:variant>
        <vt:i4>87</vt:i4>
      </vt:variant>
      <vt:variant>
        <vt:i4>0</vt:i4>
      </vt:variant>
      <vt:variant>
        <vt:i4>5</vt:i4>
      </vt:variant>
      <vt:variant>
        <vt:lpwstr/>
      </vt:variant>
      <vt:variant>
        <vt:lpwstr>S72</vt:lpwstr>
      </vt:variant>
      <vt:variant>
        <vt:i4>3604595</vt:i4>
      </vt:variant>
      <vt:variant>
        <vt:i4>84</vt:i4>
      </vt:variant>
      <vt:variant>
        <vt:i4>0</vt:i4>
      </vt:variant>
      <vt:variant>
        <vt:i4>5</vt:i4>
      </vt:variant>
      <vt:variant>
        <vt:lpwstr/>
      </vt:variant>
      <vt:variant>
        <vt:lpwstr>S71</vt:lpwstr>
      </vt:variant>
      <vt:variant>
        <vt:i4>3604595</vt:i4>
      </vt:variant>
      <vt:variant>
        <vt:i4>81</vt:i4>
      </vt:variant>
      <vt:variant>
        <vt:i4>0</vt:i4>
      </vt:variant>
      <vt:variant>
        <vt:i4>5</vt:i4>
      </vt:variant>
      <vt:variant>
        <vt:lpwstr/>
      </vt:variant>
      <vt:variant>
        <vt:lpwstr>S7</vt:lpwstr>
      </vt:variant>
      <vt:variant>
        <vt:i4>3539059</vt:i4>
      </vt:variant>
      <vt:variant>
        <vt:i4>78</vt:i4>
      </vt:variant>
      <vt:variant>
        <vt:i4>0</vt:i4>
      </vt:variant>
      <vt:variant>
        <vt:i4>5</vt:i4>
      </vt:variant>
      <vt:variant>
        <vt:lpwstr/>
      </vt:variant>
      <vt:variant>
        <vt:lpwstr>S6</vt:lpwstr>
      </vt:variant>
      <vt:variant>
        <vt:i4>3473523</vt:i4>
      </vt:variant>
      <vt:variant>
        <vt:i4>75</vt:i4>
      </vt:variant>
      <vt:variant>
        <vt:i4>0</vt:i4>
      </vt:variant>
      <vt:variant>
        <vt:i4>5</vt:i4>
      </vt:variant>
      <vt:variant>
        <vt:lpwstr/>
      </vt:variant>
      <vt:variant>
        <vt:lpwstr>S55</vt:lpwstr>
      </vt:variant>
      <vt:variant>
        <vt:i4>3473523</vt:i4>
      </vt:variant>
      <vt:variant>
        <vt:i4>72</vt:i4>
      </vt:variant>
      <vt:variant>
        <vt:i4>0</vt:i4>
      </vt:variant>
      <vt:variant>
        <vt:i4>5</vt:i4>
      </vt:variant>
      <vt:variant>
        <vt:lpwstr/>
      </vt:variant>
      <vt:variant>
        <vt:lpwstr>S54</vt:lpwstr>
      </vt:variant>
      <vt:variant>
        <vt:i4>3473523</vt:i4>
      </vt:variant>
      <vt:variant>
        <vt:i4>69</vt:i4>
      </vt:variant>
      <vt:variant>
        <vt:i4>0</vt:i4>
      </vt:variant>
      <vt:variant>
        <vt:i4>5</vt:i4>
      </vt:variant>
      <vt:variant>
        <vt:lpwstr/>
      </vt:variant>
      <vt:variant>
        <vt:lpwstr>S53</vt:lpwstr>
      </vt:variant>
      <vt:variant>
        <vt:i4>3473523</vt:i4>
      </vt:variant>
      <vt:variant>
        <vt:i4>66</vt:i4>
      </vt:variant>
      <vt:variant>
        <vt:i4>0</vt:i4>
      </vt:variant>
      <vt:variant>
        <vt:i4>5</vt:i4>
      </vt:variant>
      <vt:variant>
        <vt:lpwstr/>
      </vt:variant>
      <vt:variant>
        <vt:lpwstr>S52</vt:lpwstr>
      </vt:variant>
      <vt:variant>
        <vt:i4>3473523</vt:i4>
      </vt:variant>
      <vt:variant>
        <vt:i4>63</vt:i4>
      </vt:variant>
      <vt:variant>
        <vt:i4>0</vt:i4>
      </vt:variant>
      <vt:variant>
        <vt:i4>5</vt:i4>
      </vt:variant>
      <vt:variant>
        <vt:lpwstr/>
      </vt:variant>
      <vt:variant>
        <vt:lpwstr>S51</vt:lpwstr>
      </vt:variant>
      <vt:variant>
        <vt:i4>3473523</vt:i4>
      </vt:variant>
      <vt:variant>
        <vt:i4>60</vt:i4>
      </vt:variant>
      <vt:variant>
        <vt:i4>0</vt:i4>
      </vt:variant>
      <vt:variant>
        <vt:i4>5</vt:i4>
      </vt:variant>
      <vt:variant>
        <vt:lpwstr/>
      </vt:variant>
      <vt:variant>
        <vt:lpwstr>S5</vt:lpwstr>
      </vt:variant>
      <vt:variant>
        <vt:i4>3407987</vt:i4>
      </vt:variant>
      <vt:variant>
        <vt:i4>57</vt:i4>
      </vt:variant>
      <vt:variant>
        <vt:i4>0</vt:i4>
      </vt:variant>
      <vt:variant>
        <vt:i4>5</vt:i4>
      </vt:variant>
      <vt:variant>
        <vt:lpwstr/>
      </vt:variant>
      <vt:variant>
        <vt:lpwstr>S44</vt:lpwstr>
      </vt:variant>
      <vt:variant>
        <vt:i4>3407987</vt:i4>
      </vt:variant>
      <vt:variant>
        <vt:i4>54</vt:i4>
      </vt:variant>
      <vt:variant>
        <vt:i4>0</vt:i4>
      </vt:variant>
      <vt:variant>
        <vt:i4>5</vt:i4>
      </vt:variant>
      <vt:variant>
        <vt:lpwstr/>
      </vt:variant>
      <vt:variant>
        <vt:lpwstr>S43</vt:lpwstr>
      </vt:variant>
      <vt:variant>
        <vt:i4>3407987</vt:i4>
      </vt:variant>
      <vt:variant>
        <vt:i4>51</vt:i4>
      </vt:variant>
      <vt:variant>
        <vt:i4>0</vt:i4>
      </vt:variant>
      <vt:variant>
        <vt:i4>5</vt:i4>
      </vt:variant>
      <vt:variant>
        <vt:lpwstr/>
      </vt:variant>
      <vt:variant>
        <vt:lpwstr>S42</vt:lpwstr>
      </vt:variant>
      <vt:variant>
        <vt:i4>3407987</vt:i4>
      </vt:variant>
      <vt:variant>
        <vt:i4>48</vt:i4>
      </vt:variant>
      <vt:variant>
        <vt:i4>0</vt:i4>
      </vt:variant>
      <vt:variant>
        <vt:i4>5</vt:i4>
      </vt:variant>
      <vt:variant>
        <vt:lpwstr/>
      </vt:variant>
      <vt:variant>
        <vt:lpwstr>S41</vt:lpwstr>
      </vt:variant>
      <vt:variant>
        <vt:i4>3407987</vt:i4>
      </vt:variant>
      <vt:variant>
        <vt:i4>45</vt:i4>
      </vt:variant>
      <vt:variant>
        <vt:i4>0</vt:i4>
      </vt:variant>
      <vt:variant>
        <vt:i4>5</vt:i4>
      </vt:variant>
      <vt:variant>
        <vt:lpwstr/>
      </vt:variant>
      <vt:variant>
        <vt:lpwstr>S4</vt:lpwstr>
      </vt:variant>
      <vt:variant>
        <vt:i4>3342451</vt:i4>
      </vt:variant>
      <vt:variant>
        <vt:i4>42</vt:i4>
      </vt:variant>
      <vt:variant>
        <vt:i4>0</vt:i4>
      </vt:variant>
      <vt:variant>
        <vt:i4>5</vt:i4>
      </vt:variant>
      <vt:variant>
        <vt:lpwstr/>
      </vt:variant>
      <vt:variant>
        <vt:lpwstr>S35</vt:lpwstr>
      </vt:variant>
      <vt:variant>
        <vt:i4>3342451</vt:i4>
      </vt:variant>
      <vt:variant>
        <vt:i4>39</vt:i4>
      </vt:variant>
      <vt:variant>
        <vt:i4>0</vt:i4>
      </vt:variant>
      <vt:variant>
        <vt:i4>5</vt:i4>
      </vt:variant>
      <vt:variant>
        <vt:lpwstr/>
      </vt:variant>
      <vt:variant>
        <vt:lpwstr>S34</vt:lpwstr>
      </vt:variant>
      <vt:variant>
        <vt:i4>3342451</vt:i4>
      </vt:variant>
      <vt:variant>
        <vt:i4>36</vt:i4>
      </vt:variant>
      <vt:variant>
        <vt:i4>0</vt:i4>
      </vt:variant>
      <vt:variant>
        <vt:i4>5</vt:i4>
      </vt:variant>
      <vt:variant>
        <vt:lpwstr/>
      </vt:variant>
      <vt:variant>
        <vt:lpwstr>S33</vt:lpwstr>
      </vt:variant>
      <vt:variant>
        <vt:i4>3342451</vt:i4>
      </vt:variant>
      <vt:variant>
        <vt:i4>33</vt:i4>
      </vt:variant>
      <vt:variant>
        <vt:i4>0</vt:i4>
      </vt:variant>
      <vt:variant>
        <vt:i4>5</vt:i4>
      </vt:variant>
      <vt:variant>
        <vt:lpwstr/>
      </vt:variant>
      <vt:variant>
        <vt:lpwstr>S31</vt:lpwstr>
      </vt:variant>
      <vt:variant>
        <vt:i4>3342451</vt:i4>
      </vt:variant>
      <vt:variant>
        <vt:i4>30</vt:i4>
      </vt:variant>
      <vt:variant>
        <vt:i4>0</vt:i4>
      </vt:variant>
      <vt:variant>
        <vt:i4>5</vt:i4>
      </vt:variant>
      <vt:variant>
        <vt:lpwstr/>
      </vt:variant>
      <vt:variant>
        <vt:lpwstr>S3</vt:lpwstr>
      </vt:variant>
      <vt:variant>
        <vt:i4>3276915</vt:i4>
      </vt:variant>
      <vt:variant>
        <vt:i4>27</vt:i4>
      </vt:variant>
      <vt:variant>
        <vt:i4>0</vt:i4>
      </vt:variant>
      <vt:variant>
        <vt:i4>5</vt:i4>
      </vt:variant>
      <vt:variant>
        <vt:lpwstr/>
      </vt:variant>
      <vt:variant>
        <vt:lpwstr>S21</vt:lpwstr>
      </vt:variant>
      <vt:variant>
        <vt:i4>3276915</vt:i4>
      </vt:variant>
      <vt:variant>
        <vt:i4>24</vt:i4>
      </vt:variant>
      <vt:variant>
        <vt:i4>0</vt:i4>
      </vt:variant>
      <vt:variant>
        <vt:i4>5</vt:i4>
      </vt:variant>
      <vt:variant>
        <vt:lpwstr/>
      </vt:variant>
      <vt:variant>
        <vt:lpwstr>S2</vt:lpwstr>
      </vt:variant>
      <vt:variant>
        <vt:i4>458817</vt:i4>
      </vt:variant>
      <vt:variant>
        <vt:i4>21</vt:i4>
      </vt:variant>
      <vt:variant>
        <vt:i4>0</vt:i4>
      </vt:variant>
      <vt:variant>
        <vt:i4>5</vt:i4>
      </vt:variant>
      <vt:variant>
        <vt:lpwstr/>
      </vt:variant>
      <vt:variant>
        <vt:lpwstr>S126</vt:lpwstr>
      </vt:variant>
      <vt:variant>
        <vt:i4>262209</vt:i4>
      </vt:variant>
      <vt:variant>
        <vt:i4>18</vt:i4>
      </vt:variant>
      <vt:variant>
        <vt:i4>0</vt:i4>
      </vt:variant>
      <vt:variant>
        <vt:i4>5</vt:i4>
      </vt:variant>
      <vt:variant>
        <vt:lpwstr/>
      </vt:variant>
      <vt:variant>
        <vt:lpwstr>S125</vt:lpwstr>
      </vt:variant>
      <vt:variant>
        <vt:i4>327745</vt:i4>
      </vt:variant>
      <vt:variant>
        <vt:i4>15</vt:i4>
      </vt:variant>
      <vt:variant>
        <vt:i4>0</vt:i4>
      </vt:variant>
      <vt:variant>
        <vt:i4>5</vt:i4>
      </vt:variant>
      <vt:variant>
        <vt:lpwstr/>
      </vt:variant>
      <vt:variant>
        <vt:lpwstr>S124</vt:lpwstr>
      </vt:variant>
      <vt:variant>
        <vt:i4>196673</vt:i4>
      </vt:variant>
      <vt:variant>
        <vt:i4>12</vt:i4>
      </vt:variant>
      <vt:variant>
        <vt:i4>0</vt:i4>
      </vt:variant>
      <vt:variant>
        <vt:i4>5</vt:i4>
      </vt:variant>
      <vt:variant>
        <vt:lpwstr/>
      </vt:variant>
      <vt:variant>
        <vt:lpwstr>S122</vt:lpwstr>
      </vt:variant>
      <vt:variant>
        <vt:i4>65</vt:i4>
      </vt:variant>
      <vt:variant>
        <vt:i4>9</vt:i4>
      </vt:variant>
      <vt:variant>
        <vt:i4>0</vt:i4>
      </vt:variant>
      <vt:variant>
        <vt:i4>5</vt:i4>
      </vt:variant>
      <vt:variant>
        <vt:lpwstr/>
      </vt:variant>
      <vt:variant>
        <vt:lpwstr>S121</vt:lpwstr>
      </vt:variant>
      <vt:variant>
        <vt:i4>3211379</vt:i4>
      </vt:variant>
      <vt:variant>
        <vt:i4>6</vt:i4>
      </vt:variant>
      <vt:variant>
        <vt:i4>0</vt:i4>
      </vt:variant>
      <vt:variant>
        <vt:i4>5</vt:i4>
      </vt:variant>
      <vt:variant>
        <vt:lpwstr/>
      </vt:variant>
      <vt:variant>
        <vt:lpwstr>S12</vt:lpwstr>
      </vt:variant>
      <vt:variant>
        <vt:i4>3211379</vt:i4>
      </vt:variant>
      <vt:variant>
        <vt:i4>3</vt:i4>
      </vt:variant>
      <vt:variant>
        <vt:i4>0</vt:i4>
      </vt:variant>
      <vt:variant>
        <vt:i4>5</vt:i4>
      </vt:variant>
      <vt:variant>
        <vt:lpwstr/>
      </vt:variant>
      <vt:variant>
        <vt:lpwstr>S11</vt:lpwstr>
      </vt:variant>
      <vt:variant>
        <vt:i4>3211379</vt:i4>
      </vt:variant>
      <vt:variant>
        <vt:i4>0</vt:i4>
      </vt:variant>
      <vt:variant>
        <vt:i4>0</vt:i4>
      </vt:variant>
      <vt:variant>
        <vt:i4>5</vt:i4>
      </vt:variant>
      <vt:variant>
        <vt:lpwstr/>
      </vt:variant>
      <vt:variant>
        <vt:lpwstr>S1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REGULATIONS</dc:title>
  <dc:creator>Russell, Lorraine</dc:creator>
  <cp:lastModifiedBy>Fitzgerald, Carleen</cp:lastModifiedBy>
  <cp:revision>2</cp:revision>
  <cp:lastPrinted>2019-08-13T10:10:00Z</cp:lastPrinted>
  <dcterms:created xsi:type="dcterms:W3CDTF">2019-08-21T13:18:00Z</dcterms:created>
  <dcterms:modified xsi:type="dcterms:W3CDTF">2019-08-21T13:18:00Z</dcterms:modified>
</cp:coreProperties>
</file>